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A04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52210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3CAFEA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D996F4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8D6BA1">
        <w:rPr>
          <w:b/>
          <w:caps/>
          <w:sz w:val="24"/>
          <w:szCs w:val="24"/>
        </w:rPr>
        <w:t>06</w:t>
      </w:r>
      <w:r w:rsidR="00BA038C">
        <w:rPr>
          <w:b/>
          <w:caps/>
          <w:sz w:val="24"/>
          <w:szCs w:val="24"/>
        </w:rPr>
        <w:t>/25-</w:t>
      </w:r>
      <w:r w:rsidR="008D6BA1">
        <w:rPr>
          <w:b/>
          <w:caps/>
          <w:sz w:val="24"/>
          <w:szCs w:val="24"/>
        </w:rPr>
        <w:t>18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D6BA1">
        <w:rPr>
          <w:b/>
          <w:sz w:val="24"/>
          <w:szCs w:val="24"/>
        </w:rPr>
        <w:t>20 апреля 2022</w:t>
      </w:r>
      <w:r w:rsidRPr="00446718">
        <w:rPr>
          <w:b/>
          <w:sz w:val="24"/>
          <w:szCs w:val="24"/>
        </w:rPr>
        <w:t>г.</w:t>
      </w:r>
    </w:p>
    <w:p w14:paraId="024F636C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3AA5CB53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8D6BA1">
        <w:rPr>
          <w:b/>
          <w:sz w:val="24"/>
          <w:szCs w:val="24"/>
        </w:rPr>
        <w:t>27-02/22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057605A0" w14:textId="35107DB3" w:rsidR="00D654B7" w:rsidRPr="00446718" w:rsidRDefault="002A1C5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14:paraId="1BC286C5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10B8FD86" w14:textId="77777777"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02FFD">
        <w:rPr>
          <w:sz w:val="24"/>
          <w:szCs w:val="24"/>
        </w:rPr>
        <w:t xml:space="preserve">Архангельский М.В., Володина С.И., </w:t>
      </w:r>
      <w:proofErr w:type="spellStart"/>
      <w:r w:rsidR="00C02FFD">
        <w:rPr>
          <w:sz w:val="24"/>
          <w:szCs w:val="24"/>
        </w:rPr>
        <w:t>Гонопольский</w:t>
      </w:r>
      <w:proofErr w:type="spellEnd"/>
      <w:r w:rsidR="00C02FFD">
        <w:rPr>
          <w:sz w:val="24"/>
          <w:szCs w:val="24"/>
        </w:rPr>
        <w:t xml:space="preserve"> Р.М., </w:t>
      </w:r>
      <w:proofErr w:type="spellStart"/>
      <w:r w:rsidR="00C02FFD">
        <w:rPr>
          <w:sz w:val="24"/>
          <w:szCs w:val="24"/>
        </w:rPr>
        <w:t>Конашенкова</w:t>
      </w:r>
      <w:proofErr w:type="spellEnd"/>
      <w:r w:rsidR="00C02FFD">
        <w:rPr>
          <w:sz w:val="24"/>
          <w:szCs w:val="24"/>
        </w:rPr>
        <w:t xml:space="preserve"> В.В., Логинов В.В., </w:t>
      </w:r>
      <w:proofErr w:type="spellStart"/>
      <w:r w:rsidR="00C02FFD">
        <w:rPr>
          <w:sz w:val="24"/>
          <w:szCs w:val="24"/>
        </w:rPr>
        <w:t>Мугалимов</w:t>
      </w:r>
      <w:proofErr w:type="spellEnd"/>
      <w:r w:rsidR="00C02FFD">
        <w:rPr>
          <w:sz w:val="24"/>
          <w:szCs w:val="24"/>
        </w:rPr>
        <w:t xml:space="preserve"> С.Н., Павлухин А.А., </w:t>
      </w:r>
      <w:proofErr w:type="spellStart"/>
      <w:r w:rsidR="00C02FFD">
        <w:rPr>
          <w:sz w:val="24"/>
          <w:szCs w:val="24"/>
        </w:rPr>
        <w:t>Пайгачкин</w:t>
      </w:r>
      <w:proofErr w:type="spellEnd"/>
      <w:r w:rsidR="00C02FF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C02FFD">
        <w:rPr>
          <w:sz w:val="24"/>
          <w:szCs w:val="24"/>
        </w:rPr>
        <w:t>Толчеев</w:t>
      </w:r>
      <w:proofErr w:type="spellEnd"/>
      <w:r w:rsidR="00C02FFD">
        <w:rPr>
          <w:sz w:val="24"/>
          <w:szCs w:val="24"/>
        </w:rPr>
        <w:t xml:space="preserve"> М.Н., Цветкова А.И</w:t>
      </w:r>
      <w:r>
        <w:rPr>
          <w:sz w:val="24"/>
          <w:szCs w:val="24"/>
        </w:rPr>
        <w:t>.</w:t>
      </w:r>
    </w:p>
    <w:p w14:paraId="23E2BBDF" w14:textId="77777777"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4E2AB6" w14:textId="77777777"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D6BA1">
        <w:rPr>
          <w:sz w:val="24"/>
          <w:szCs w:val="24"/>
        </w:rPr>
        <w:t>27/02-22</w:t>
      </w:r>
      <w:r w:rsidR="00D654B7" w:rsidRPr="00446718">
        <w:rPr>
          <w:sz w:val="24"/>
          <w:szCs w:val="24"/>
        </w:rPr>
        <w:t>,</w:t>
      </w:r>
    </w:p>
    <w:p w14:paraId="6DC953A4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5F9ABE6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E865632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12A59688" w14:textId="4ED7AFB8" w:rsidR="00220042" w:rsidRPr="00220042" w:rsidRDefault="008D6BA1" w:rsidP="00FC0ADD">
      <w:pPr>
        <w:ind w:firstLine="709"/>
        <w:jc w:val="both"/>
        <w:rPr>
          <w:sz w:val="24"/>
          <w:szCs w:val="24"/>
        </w:rPr>
      </w:pPr>
      <w:r w:rsidRPr="008D6BA1">
        <w:rPr>
          <w:sz w:val="24"/>
          <w:szCs w:val="24"/>
        </w:rPr>
        <w:t xml:space="preserve">10.01.2022г. в Адвокатскую палату Московской области поступила жалоба доверителя </w:t>
      </w:r>
      <w:r w:rsidR="002A1C52">
        <w:rPr>
          <w:sz w:val="24"/>
          <w:szCs w:val="24"/>
        </w:rPr>
        <w:t>А.В.И.</w:t>
      </w:r>
      <w:r w:rsidRPr="008D6BA1">
        <w:rPr>
          <w:sz w:val="24"/>
          <w:szCs w:val="24"/>
        </w:rPr>
        <w:t xml:space="preserve"> в отношении адвоката </w:t>
      </w:r>
      <w:r w:rsidR="002A1C52">
        <w:rPr>
          <w:sz w:val="24"/>
          <w:szCs w:val="24"/>
        </w:rPr>
        <w:t>П.В.О.</w:t>
      </w:r>
      <w:r w:rsidRPr="008D6BA1">
        <w:rPr>
          <w:sz w:val="24"/>
          <w:szCs w:val="24"/>
        </w:rPr>
        <w:t>, имеющего регистрационный номер</w:t>
      </w:r>
      <w:proofErr w:type="gramStart"/>
      <w:r w:rsidRPr="008D6BA1">
        <w:rPr>
          <w:sz w:val="24"/>
          <w:szCs w:val="24"/>
        </w:rPr>
        <w:t xml:space="preserve"> </w:t>
      </w:r>
      <w:r w:rsidR="002A1C52">
        <w:rPr>
          <w:sz w:val="24"/>
          <w:szCs w:val="24"/>
        </w:rPr>
        <w:t>….</w:t>
      </w:r>
      <w:proofErr w:type="gramEnd"/>
      <w:r w:rsidR="002A1C52">
        <w:rPr>
          <w:sz w:val="24"/>
          <w:szCs w:val="24"/>
        </w:rPr>
        <w:t>.</w:t>
      </w:r>
      <w:r w:rsidRPr="008D6B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A1C52">
        <w:rPr>
          <w:sz w:val="24"/>
          <w:szCs w:val="24"/>
        </w:rPr>
        <w:t>…..</w:t>
      </w:r>
    </w:p>
    <w:p w14:paraId="758C9520" w14:textId="36A3D184"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8D6BA1" w:rsidRPr="008D6BA1">
        <w:rPr>
          <w:sz w:val="24"/>
          <w:szCs w:val="24"/>
        </w:rPr>
        <w:t>адвокат осуществлял защиту племянника заявителя А</w:t>
      </w:r>
      <w:r w:rsidR="002A1C52">
        <w:rPr>
          <w:sz w:val="24"/>
          <w:szCs w:val="24"/>
        </w:rPr>
        <w:t>.</w:t>
      </w:r>
      <w:r w:rsidR="008D6BA1" w:rsidRPr="008D6BA1">
        <w:rPr>
          <w:sz w:val="24"/>
          <w:szCs w:val="24"/>
        </w:rPr>
        <w:t>А.С. по уголовному делу на основании устного соглашения с заявителем. По утверждению заявителя, адвокат ненадлежащим образом исполнял свои профессиональные обязанности, а именно: П</w:t>
      </w:r>
      <w:r w:rsidR="002A1C52">
        <w:rPr>
          <w:sz w:val="24"/>
          <w:szCs w:val="24"/>
        </w:rPr>
        <w:t>.</w:t>
      </w:r>
      <w:r w:rsidR="008D6BA1" w:rsidRPr="008D6BA1">
        <w:rPr>
          <w:sz w:val="24"/>
          <w:szCs w:val="24"/>
        </w:rPr>
        <w:t>В.О. осуществлял защиту А</w:t>
      </w:r>
      <w:r w:rsidR="002A1C52">
        <w:rPr>
          <w:sz w:val="24"/>
          <w:szCs w:val="24"/>
        </w:rPr>
        <w:t>.</w:t>
      </w:r>
      <w:r w:rsidR="008D6BA1" w:rsidRPr="008D6BA1">
        <w:rPr>
          <w:sz w:val="24"/>
          <w:szCs w:val="24"/>
        </w:rPr>
        <w:t>А.С. без заключения соглашения об оказании юридической помощи, не выдал заявителю финансовые документы, подтверждающие выплату вознаграждения, ненадлежащим образом осуществлял защиту А</w:t>
      </w:r>
      <w:r w:rsidR="002A1C52">
        <w:rPr>
          <w:sz w:val="24"/>
          <w:szCs w:val="24"/>
        </w:rPr>
        <w:t>.</w:t>
      </w:r>
      <w:r w:rsidR="008D6BA1" w:rsidRPr="008D6BA1">
        <w:rPr>
          <w:sz w:val="24"/>
          <w:szCs w:val="24"/>
        </w:rPr>
        <w:t>А.С</w:t>
      </w:r>
      <w:r w:rsidR="002C1867" w:rsidRPr="002C1867">
        <w:rPr>
          <w:sz w:val="24"/>
          <w:szCs w:val="24"/>
        </w:rPr>
        <w:t xml:space="preserve">. </w:t>
      </w:r>
    </w:p>
    <w:p w14:paraId="2D41F5E5" w14:textId="77777777" w:rsidR="00654B23" w:rsidRPr="00FC0ADD" w:rsidRDefault="008D6BA1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12.01.2022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683230A" w14:textId="39648A4B" w:rsidR="00105B40" w:rsidRDefault="008D6BA1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04.02.2022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A038C">
        <w:rPr>
          <w:sz w:val="24"/>
          <w:szCs w:val="24"/>
        </w:rPr>
        <w:t xml:space="preserve"> </w:t>
      </w:r>
      <w:r>
        <w:rPr>
          <w:sz w:val="24"/>
          <w:szCs w:val="24"/>
        </w:rPr>
        <w:t>271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 xml:space="preserve">представлены письменные объяснения, </w:t>
      </w:r>
      <w:r w:rsidR="00BA038C" w:rsidRPr="00BA038C">
        <w:rPr>
          <w:sz w:val="24"/>
          <w:szCs w:val="24"/>
        </w:rPr>
        <w:t>в которых он не согласи</w:t>
      </w:r>
      <w:r>
        <w:rPr>
          <w:sz w:val="24"/>
          <w:szCs w:val="24"/>
        </w:rPr>
        <w:t>лся</w:t>
      </w:r>
      <w:r w:rsidR="00BA038C" w:rsidRPr="00BA038C">
        <w:rPr>
          <w:sz w:val="24"/>
          <w:szCs w:val="24"/>
        </w:rPr>
        <w:t xml:space="preserve"> с доводами жалобы, пояснив, что </w:t>
      </w:r>
      <w:r w:rsidRPr="008D6BA1">
        <w:rPr>
          <w:sz w:val="24"/>
          <w:szCs w:val="24"/>
        </w:rPr>
        <w:t>заявитель не являлся его доверителем, соглашение с ним не заключалось, вознаграждение не уплачивалось. Доверителем адвоката являлся непосредственно А</w:t>
      </w:r>
      <w:r w:rsidR="002A1C52">
        <w:rPr>
          <w:sz w:val="24"/>
          <w:szCs w:val="24"/>
        </w:rPr>
        <w:t>.</w:t>
      </w:r>
      <w:r w:rsidRPr="008D6BA1">
        <w:rPr>
          <w:sz w:val="24"/>
          <w:szCs w:val="24"/>
        </w:rPr>
        <w:t>А.С. по ряду уголовных дел, начиная с 28.10.2020. Вознаграждение за оказание юридической помощи адвокату поступало также от А</w:t>
      </w:r>
      <w:r w:rsidR="002A1C52">
        <w:rPr>
          <w:sz w:val="24"/>
          <w:szCs w:val="24"/>
        </w:rPr>
        <w:t>.</w:t>
      </w:r>
      <w:r w:rsidRPr="008D6BA1">
        <w:rPr>
          <w:sz w:val="24"/>
          <w:szCs w:val="24"/>
        </w:rPr>
        <w:t>А.С. Не позднее 31.05.2021 А</w:t>
      </w:r>
      <w:r w:rsidR="002A1C52">
        <w:rPr>
          <w:sz w:val="24"/>
          <w:szCs w:val="24"/>
        </w:rPr>
        <w:t>.</w:t>
      </w:r>
      <w:r w:rsidRPr="008D6BA1">
        <w:rPr>
          <w:sz w:val="24"/>
          <w:szCs w:val="24"/>
        </w:rPr>
        <w:t>А.С. отказался от защитника П</w:t>
      </w:r>
      <w:r w:rsidR="002A1C52">
        <w:rPr>
          <w:sz w:val="24"/>
          <w:szCs w:val="24"/>
        </w:rPr>
        <w:t>.</w:t>
      </w:r>
      <w:r w:rsidRPr="008D6BA1">
        <w:rPr>
          <w:sz w:val="24"/>
          <w:szCs w:val="24"/>
        </w:rPr>
        <w:t>В.О. после изменения меры пресечения на домашний арест</w:t>
      </w:r>
      <w:r w:rsidR="00105B40">
        <w:rPr>
          <w:sz w:val="24"/>
          <w:szCs w:val="24"/>
        </w:rPr>
        <w:t>.</w:t>
      </w:r>
    </w:p>
    <w:p w14:paraId="7FE41018" w14:textId="77777777" w:rsidR="00FC0ADD" w:rsidRPr="00446718" w:rsidRDefault="008D6BA1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D654B7" w:rsidRPr="00446718">
        <w:rPr>
          <w:sz w:val="24"/>
          <w:szCs w:val="24"/>
        </w:rPr>
        <w:t>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 w:rsidR="00BA038C"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14:paraId="6B4A6446" w14:textId="77777777" w:rsidR="00D654B7" w:rsidRPr="00446718" w:rsidRDefault="008D6BA1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24.02.2022г</w:t>
      </w:r>
      <w:r w:rsidR="00D654B7"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C0ADD">
        <w:rPr>
          <w:sz w:val="24"/>
          <w:szCs w:val="24"/>
        </w:rPr>
        <w:t>.</w:t>
      </w:r>
    </w:p>
    <w:p w14:paraId="1FF5BF80" w14:textId="060814BD" w:rsidR="00D654B7" w:rsidRDefault="008D6BA1" w:rsidP="003E2C33">
      <w:pPr>
        <w:pStyle w:val="aa"/>
        <w:ind w:firstLine="708"/>
        <w:jc w:val="both"/>
      </w:pPr>
      <w:r>
        <w:rPr>
          <w:szCs w:val="24"/>
        </w:rPr>
        <w:t>24.02.2022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szCs w:val="24"/>
        </w:rPr>
        <w:t xml:space="preserve">отношении адвоката </w:t>
      </w:r>
      <w:r w:rsidR="002A1C52">
        <w:rPr>
          <w:rFonts w:eastAsia="Calibri"/>
          <w:szCs w:val="24"/>
        </w:rPr>
        <w:t>П.В.О.</w:t>
      </w:r>
      <w:r>
        <w:rPr>
          <w:rFonts w:eastAsia="Calibri"/>
          <w:szCs w:val="24"/>
        </w:rPr>
        <w:t xml:space="preserve"> </w:t>
      </w:r>
      <w:r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14:paraId="31C064E5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3CEB8566" w14:textId="77777777" w:rsidR="00F55697" w:rsidRDefault="00F55697" w:rsidP="003416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заявителя несогласие с заключением квалификационной комиссии не поступило. </w:t>
      </w:r>
    </w:p>
    <w:p w14:paraId="32697C96" w14:textId="77777777" w:rsidR="00C02FFD" w:rsidRDefault="00C02FFD" w:rsidP="003416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18.04.2022г. от адвоката поступило ходатайство о рассмотрении дисциплинарного производства в его отсутствие. </w:t>
      </w:r>
    </w:p>
    <w:p w14:paraId="13DD5ADD" w14:textId="77777777" w:rsidR="00F55697" w:rsidRDefault="00F55697" w:rsidP="003416D5">
      <w:pPr>
        <w:ind w:firstLine="708"/>
        <w:jc w:val="both"/>
        <w:rPr>
          <w:sz w:val="24"/>
          <w:szCs w:val="24"/>
          <w:lang w:eastAsia="en-US"/>
        </w:rPr>
      </w:pPr>
    </w:p>
    <w:p w14:paraId="2DF397FE" w14:textId="77777777" w:rsidR="003416D5" w:rsidRPr="00C12E17" w:rsidRDefault="00011A72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  <w:lang w:eastAsia="en-US"/>
        </w:rPr>
        <w:t>Заявитель</w:t>
      </w:r>
      <w:r w:rsidR="009E2955" w:rsidRPr="00C12E17">
        <w:rPr>
          <w:sz w:val="24"/>
          <w:szCs w:val="24"/>
          <w:lang w:eastAsia="en-US"/>
        </w:rPr>
        <w:t xml:space="preserve"> в заседание Совета </w:t>
      </w:r>
      <w:r w:rsidR="003416D5" w:rsidRPr="00C12E17">
        <w:rPr>
          <w:sz w:val="24"/>
          <w:szCs w:val="24"/>
        </w:rPr>
        <w:t>не явил</w:t>
      </w:r>
      <w:r w:rsidR="00BA038C">
        <w:rPr>
          <w:sz w:val="24"/>
          <w:szCs w:val="24"/>
        </w:rPr>
        <w:t>ся</w:t>
      </w:r>
      <w:r w:rsidR="003416D5" w:rsidRPr="00C12E17">
        <w:rPr>
          <w:sz w:val="24"/>
          <w:szCs w:val="24"/>
        </w:rPr>
        <w:t>, уведомлен.</w:t>
      </w:r>
    </w:p>
    <w:p w14:paraId="751ABE97" w14:textId="77777777"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lastRenderedPageBreak/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BA038C">
        <w:rPr>
          <w:sz w:val="24"/>
          <w:szCs w:val="24"/>
          <w:lang w:eastAsia="en-US"/>
        </w:rPr>
        <w:t xml:space="preserve">не </w:t>
      </w:r>
      <w:r w:rsidR="00BA038C">
        <w:rPr>
          <w:sz w:val="24"/>
          <w:szCs w:val="24"/>
        </w:rPr>
        <w:t>явил</w:t>
      </w:r>
      <w:r w:rsidR="00F55697">
        <w:rPr>
          <w:sz w:val="24"/>
          <w:szCs w:val="24"/>
        </w:rPr>
        <w:t>ся</w:t>
      </w:r>
      <w:r w:rsidR="007A0952" w:rsidRPr="00C12E17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</w:t>
      </w:r>
      <w:r w:rsidRPr="00C12E17">
        <w:rPr>
          <w:sz w:val="24"/>
          <w:szCs w:val="24"/>
        </w:rPr>
        <w:t>.</w:t>
      </w:r>
    </w:p>
    <w:p w14:paraId="1E0EA676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314BD3B" w14:textId="77777777" w:rsidR="00AE0C5C" w:rsidRDefault="00BA038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AE0C5C">
        <w:rPr>
          <w:sz w:val="24"/>
          <w:szCs w:val="24"/>
          <w:lang w:eastAsia="en-US"/>
        </w:rPr>
        <w:t xml:space="preserve">. </w:t>
      </w:r>
    </w:p>
    <w:p w14:paraId="3DAC5B66" w14:textId="77777777" w:rsidR="00AE0C5C" w:rsidRPr="00273C71" w:rsidRDefault="008C3022" w:rsidP="00AE0C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заявителем не представлено доказательств того, что он является доверителем адвоката применительно к </w:t>
      </w:r>
      <w:r w:rsidR="00273C71">
        <w:rPr>
          <w:sz w:val="24"/>
          <w:szCs w:val="24"/>
          <w:lang w:eastAsia="en-US"/>
        </w:rPr>
        <w:t>ст.6</w:t>
      </w:r>
      <w:r w:rsidR="00273C71">
        <w:rPr>
          <w:sz w:val="24"/>
          <w:szCs w:val="24"/>
          <w:vertAlign w:val="superscript"/>
          <w:lang w:eastAsia="en-US"/>
        </w:rPr>
        <w:t>1</w:t>
      </w:r>
      <w:r w:rsidR="00273C71">
        <w:rPr>
          <w:sz w:val="24"/>
          <w:szCs w:val="24"/>
          <w:lang w:eastAsia="en-US"/>
        </w:rPr>
        <w:t xml:space="preserve"> КПЭА, поскольку адвокат </w:t>
      </w:r>
      <w:r w:rsidR="007126A2">
        <w:rPr>
          <w:sz w:val="24"/>
          <w:szCs w:val="24"/>
          <w:lang w:eastAsia="en-US"/>
        </w:rPr>
        <w:t>данное обстоятельство оспаривает</w:t>
      </w:r>
      <w:r w:rsidR="00273C71">
        <w:rPr>
          <w:sz w:val="24"/>
          <w:szCs w:val="24"/>
          <w:lang w:eastAsia="en-US"/>
        </w:rPr>
        <w:t xml:space="preserve">. Совет полагает, что заявитель как участник гражданского оборота несёт риски, связанные с ненадлежащим оформлением правоотношений, представляющим для него интерес. </w:t>
      </w:r>
    </w:p>
    <w:p w14:paraId="183B1F2A" w14:textId="77777777"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14:paraId="2F275032" w14:textId="77777777"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123C6203" w14:textId="77777777"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14:paraId="3188CA62" w14:textId="77777777"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67C8DB67" w14:textId="77777777" w:rsidR="00AE0C5C" w:rsidRPr="00006702" w:rsidRDefault="00AE0C5C" w:rsidP="00AE0C5C">
      <w:pPr>
        <w:rPr>
          <w:b/>
          <w:sz w:val="24"/>
          <w:szCs w:val="24"/>
        </w:rPr>
      </w:pPr>
    </w:p>
    <w:p w14:paraId="1F95FB67" w14:textId="4C1C5AA4"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A1C52">
        <w:rPr>
          <w:sz w:val="24"/>
          <w:szCs w:val="24"/>
        </w:rPr>
        <w:t>П.В.О.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>имеюще</w:t>
      </w:r>
      <w:r w:rsidR="00F55697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2A1C52">
        <w:rPr>
          <w:sz w:val="24"/>
          <w:szCs w:val="24"/>
        </w:rPr>
        <w:t>….</w:t>
      </w:r>
      <w:proofErr w:type="gramEnd"/>
      <w:r w:rsidR="002A1C52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7DA50FE" w14:textId="434243F5" w:rsidR="00AE0C5C" w:rsidRDefault="00AE0C5C" w:rsidP="00AE0C5C">
      <w:pPr>
        <w:ind w:firstLine="708"/>
        <w:jc w:val="both"/>
        <w:rPr>
          <w:sz w:val="24"/>
          <w:szCs w:val="24"/>
        </w:rPr>
      </w:pPr>
    </w:p>
    <w:p w14:paraId="6035EEA9" w14:textId="77777777" w:rsidR="00327974" w:rsidRPr="00A5345D" w:rsidRDefault="00327974" w:rsidP="00AE0C5C">
      <w:pPr>
        <w:ind w:firstLine="708"/>
        <w:jc w:val="both"/>
        <w:rPr>
          <w:sz w:val="24"/>
          <w:szCs w:val="24"/>
        </w:rPr>
      </w:pPr>
    </w:p>
    <w:p w14:paraId="6D62116A" w14:textId="77777777" w:rsidR="00C02FFD" w:rsidRDefault="00C02FFD" w:rsidP="00C02FF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6642F3FC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3196FAB7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FAC7" w14:textId="77777777" w:rsidR="00F3250A" w:rsidRDefault="00F3250A" w:rsidP="00C01A07">
      <w:r>
        <w:separator/>
      </w:r>
    </w:p>
  </w:endnote>
  <w:endnote w:type="continuationSeparator" w:id="0">
    <w:p w14:paraId="688AC19C" w14:textId="77777777" w:rsidR="00F3250A" w:rsidRDefault="00F3250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151A" w14:textId="77777777" w:rsidR="00F3250A" w:rsidRDefault="00F3250A" w:rsidP="00C01A07">
      <w:r>
        <w:separator/>
      </w:r>
    </w:p>
  </w:footnote>
  <w:footnote w:type="continuationSeparator" w:id="0">
    <w:p w14:paraId="68FB65F5" w14:textId="77777777" w:rsidR="00F3250A" w:rsidRDefault="00F3250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FC9666D" w14:textId="77777777" w:rsidR="007F3124" w:rsidRDefault="007046B9">
        <w:pPr>
          <w:pStyle w:val="af7"/>
          <w:jc w:val="right"/>
        </w:pPr>
        <w:r>
          <w:fldChar w:fldCharType="begin"/>
        </w:r>
        <w:r w:rsidR="00F55697">
          <w:instrText>PAGE   \* MERGEFORMAT</w:instrText>
        </w:r>
        <w:r>
          <w:fldChar w:fldCharType="separate"/>
        </w:r>
        <w:r w:rsidR="00766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B600E" w14:textId="77777777" w:rsidR="007F3124" w:rsidRDefault="007F31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52144323">
    <w:abstractNumId w:val="9"/>
  </w:num>
  <w:num w:numId="2" w16cid:durableId="719937961">
    <w:abstractNumId w:val="3"/>
  </w:num>
  <w:num w:numId="3" w16cid:durableId="538861798">
    <w:abstractNumId w:val="5"/>
  </w:num>
  <w:num w:numId="4" w16cid:durableId="2035692527">
    <w:abstractNumId w:val="4"/>
  </w:num>
  <w:num w:numId="5" w16cid:durableId="1775124797">
    <w:abstractNumId w:val="6"/>
  </w:num>
  <w:num w:numId="6" w16cid:durableId="2015767740">
    <w:abstractNumId w:val="0"/>
  </w:num>
  <w:num w:numId="7" w16cid:durableId="726143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5238186">
    <w:abstractNumId w:val="1"/>
  </w:num>
  <w:num w:numId="9" w16cid:durableId="614219801">
    <w:abstractNumId w:val="8"/>
  </w:num>
  <w:num w:numId="10" w16cid:durableId="1234317875">
    <w:abstractNumId w:val="2"/>
  </w:num>
  <w:num w:numId="11" w16cid:durableId="1955866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3C71"/>
    <w:rsid w:val="0028326D"/>
    <w:rsid w:val="00285EAE"/>
    <w:rsid w:val="002863AF"/>
    <w:rsid w:val="00286859"/>
    <w:rsid w:val="0029205E"/>
    <w:rsid w:val="0029729F"/>
    <w:rsid w:val="002A0ED7"/>
    <w:rsid w:val="002A1C52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27974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6B9"/>
    <w:rsid w:val="0070491A"/>
    <w:rsid w:val="00707534"/>
    <w:rsid w:val="007111FF"/>
    <w:rsid w:val="0071158C"/>
    <w:rsid w:val="007126A2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66360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022"/>
    <w:rsid w:val="008C3A8A"/>
    <w:rsid w:val="008C3BF9"/>
    <w:rsid w:val="008D13E1"/>
    <w:rsid w:val="008D6BA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4F4E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2FFD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250A"/>
    <w:rsid w:val="00F371FA"/>
    <w:rsid w:val="00F41D49"/>
    <w:rsid w:val="00F45A89"/>
    <w:rsid w:val="00F52599"/>
    <w:rsid w:val="00F549DE"/>
    <w:rsid w:val="00F55697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39D"/>
  <w15:docId w15:val="{49CFAFAD-EF32-4FBE-AF87-F42F2DE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2022-04-25T11:27:00Z</cp:lastPrinted>
  <dcterms:created xsi:type="dcterms:W3CDTF">2022-04-24T17:36:00Z</dcterms:created>
  <dcterms:modified xsi:type="dcterms:W3CDTF">2022-05-18T08:28:00Z</dcterms:modified>
</cp:coreProperties>
</file>