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6EBFDBF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975DB7">
        <w:rPr>
          <w:b/>
          <w:caps/>
          <w:sz w:val="24"/>
          <w:szCs w:val="24"/>
        </w:rPr>
        <w:t>3</w:t>
      </w:r>
      <w:r w:rsidR="00FF1B05">
        <w:rPr>
          <w:b/>
          <w:caps/>
          <w:sz w:val="24"/>
          <w:szCs w:val="24"/>
        </w:rPr>
        <w:t>/25-</w:t>
      </w:r>
      <w:r w:rsidR="00567023">
        <w:rPr>
          <w:b/>
          <w:caps/>
          <w:sz w:val="24"/>
          <w:szCs w:val="24"/>
        </w:rPr>
        <w:t>1</w:t>
      </w:r>
      <w:r w:rsidR="0002633E">
        <w:rPr>
          <w:b/>
          <w:caps/>
          <w:sz w:val="24"/>
          <w:szCs w:val="24"/>
        </w:rPr>
        <w:t>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F0B29">
        <w:rPr>
          <w:b/>
          <w:sz w:val="24"/>
          <w:szCs w:val="24"/>
        </w:rPr>
        <w:t>22</w:t>
      </w:r>
      <w:r w:rsidR="00975DB7">
        <w:rPr>
          <w:b/>
          <w:sz w:val="24"/>
          <w:szCs w:val="24"/>
        </w:rPr>
        <w:t xml:space="preserve"> августа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543BE1B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567023">
        <w:rPr>
          <w:b/>
          <w:sz w:val="24"/>
          <w:szCs w:val="24"/>
        </w:rPr>
        <w:t>07</w:t>
      </w:r>
      <w:r w:rsidR="00975DB7">
        <w:rPr>
          <w:b/>
          <w:sz w:val="24"/>
          <w:szCs w:val="24"/>
        </w:rPr>
        <w:t>-</w:t>
      </w:r>
      <w:r w:rsidR="00567023">
        <w:rPr>
          <w:b/>
          <w:sz w:val="24"/>
          <w:szCs w:val="24"/>
        </w:rPr>
        <w:t>06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2FB9748E" w:rsidR="008A79AF" w:rsidRPr="00446718" w:rsidRDefault="002876B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65E60E30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Гонопольский Р.М., Конашенкова В.В., Мугалимов С.Н., Романов Н.Е.,</w:t>
      </w:r>
      <w:r w:rsidR="001206DD" w:rsidRPr="00187E05">
        <w:rPr>
          <w:sz w:val="24"/>
          <w:szCs w:val="24"/>
        </w:rPr>
        <w:t xml:space="preserve"> Свиридов О.В., </w:t>
      </w:r>
      <w:r w:rsidR="001206DD">
        <w:rPr>
          <w:sz w:val="24"/>
          <w:szCs w:val="24"/>
        </w:rPr>
        <w:t xml:space="preserve">Соколов Д.А., Толчеев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778F2DEC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567023">
        <w:rPr>
          <w:sz w:val="24"/>
          <w:szCs w:val="24"/>
        </w:rPr>
        <w:t>адвоката</w:t>
      </w:r>
      <w:r w:rsidR="00295483">
        <w:rPr>
          <w:sz w:val="24"/>
          <w:szCs w:val="24"/>
        </w:rPr>
        <w:t xml:space="preserve"> и </w:t>
      </w:r>
      <w:r w:rsidR="00882B8B">
        <w:rPr>
          <w:sz w:val="24"/>
          <w:szCs w:val="24"/>
        </w:rPr>
        <w:t xml:space="preserve">его </w:t>
      </w:r>
      <w:r w:rsidR="00295483">
        <w:rPr>
          <w:sz w:val="24"/>
          <w:szCs w:val="24"/>
        </w:rPr>
        <w:t>представителя</w:t>
      </w:r>
      <w:r w:rsidR="00295483" w:rsidRPr="00567023">
        <w:rPr>
          <w:sz w:val="24"/>
          <w:szCs w:val="24"/>
        </w:rPr>
        <w:t xml:space="preserve"> </w:t>
      </w:r>
      <w:r w:rsidR="0002633E">
        <w:rPr>
          <w:sz w:val="24"/>
          <w:szCs w:val="24"/>
        </w:rPr>
        <w:t>- адвоката</w:t>
      </w:r>
      <w:r w:rsidR="00295483" w:rsidRPr="00567023">
        <w:rPr>
          <w:sz w:val="24"/>
          <w:szCs w:val="24"/>
        </w:rPr>
        <w:t xml:space="preserve"> К</w:t>
      </w:r>
      <w:r w:rsidR="002876BD">
        <w:rPr>
          <w:sz w:val="24"/>
          <w:szCs w:val="24"/>
        </w:rPr>
        <w:t>.</w:t>
      </w:r>
      <w:r w:rsidR="00295483" w:rsidRPr="00567023">
        <w:rPr>
          <w:sz w:val="24"/>
          <w:szCs w:val="24"/>
        </w:rPr>
        <w:t>А.Б.</w:t>
      </w:r>
      <w:r w:rsidR="001F0B29">
        <w:rPr>
          <w:sz w:val="24"/>
          <w:szCs w:val="24"/>
        </w:rPr>
        <w:t>,</w:t>
      </w:r>
      <w:r w:rsidR="002158A6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567023">
        <w:rPr>
          <w:sz w:val="24"/>
          <w:szCs w:val="24"/>
        </w:rPr>
        <w:t>07</w:t>
      </w:r>
      <w:r w:rsidR="00975DB7">
        <w:rPr>
          <w:sz w:val="24"/>
          <w:szCs w:val="24"/>
        </w:rPr>
        <w:t>-</w:t>
      </w:r>
      <w:r w:rsidR="00567023">
        <w:rPr>
          <w:sz w:val="24"/>
          <w:szCs w:val="24"/>
        </w:rPr>
        <w:t>06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6A1EBDD" w14:textId="09B10946" w:rsidR="00567023" w:rsidRPr="00567023" w:rsidRDefault="00FC6A9E" w:rsidP="00567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F0006" w:rsidRPr="000F0006">
        <w:rPr>
          <w:sz w:val="24"/>
          <w:szCs w:val="24"/>
        </w:rPr>
        <w:t xml:space="preserve">23.05.2022г. в Адвокатскую палату Московской области поступила жалоба доверителя </w:t>
      </w:r>
      <w:r w:rsidR="002876BD">
        <w:rPr>
          <w:sz w:val="24"/>
          <w:szCs w:val="24"/>
        </w:rPr>
        <w:t>П.А.Е.</w:t>
      </w:r>
      <w:r w:rsidR="000F0006" w:rsidRPr="000F0006">
        <w:rPr>
          <w:sz w:val="24"/>
          <w:szCs w:val="24"/>
        </w:rPr>
        <w:t xml:space="preserve"> в отношении адвоката </w:t>
      </w:r>
      <w:r w:rsidR="002876BD">
        <w:rPr>
          <w:sz w:val="24"/>
          <w:szCs w:val="24"/>
        </w:rPr>
        <w:t>П.Д.А.</w:t>
      </w:r>
      <w:r w:rsidR="000F0006" w:rsidRPr="000F0006">
        <w:rPr>
          <w:sz w:val="24"/>
          <w:szCs w:val="24"/>
        </w:rPr>
        <w:t xml:space="preserve">, имеющего регистрационный номер </w:t>
      </w:r>
      <w:r w:rsidR="002876BD">
        <w:rPr>
          <w:sz w:val="24"/>
          <w:szCs w:val="24"/>
        </w:rPr>
        <w:t>…..</w:t>
      </w:r>
      <w:r w:rsidR="000F0006" w:rsidRPr="000F000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876BD">
        <w:rPr>
          <w:sz w:val="24"/>
          <w:szCs w:val="24"/>
        </w:rPr>
        <w:t>…..</w:t>
      </w:r>
    </w:p>
    <w:p w14:paraId="736E1748" w14:textId="2315C2F0" w:rsidR="00A377E8" w:rsidRPr="00567023" w:rsidRDefault="000F0006" w:rsidP="005670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67023" w:rsidRPr="00567023">
        <w:rPr>
          <w:sz w:val="24"/>
          <w:szCs w:val="24"/>
        </w:rPr>
        <w:t>По утверждению заявителя, адвокат ненадлежащим образом исполнял свои профессиональные обязанности. В отношении заявителя в З</w:t>
      </w:r>
      <w:r w:rsidR="002876BD">
        <w:rPr>
          <w:sz w:val="24"/>
          <w:szCs w:val="24"/>
        </w:rPr>
        <w:t>.</w:t>
      </w:r>
      <w:r w:rsidR="00567023" w:rsidRPr="00567023">
        <w:rPr>
          <w:sz w:val="24"/>
          <w:szCs w:val="24"/>
        </w:rPr>
        <w:t xml:space="preserve"> МСО СУ при </w:t>
      </w:r>
      <w:r w:rsidR="002876BD">
        <w:rPr>
          <w:sz w:val="24"/>
          <w:szCs w:val="24"/>
        </w:rPr>
        <w:t>……</w:t>
      </w:r>
      <w:r w:rsidR="00567023" w:rsidRPr="00567023">
        <w:rPr>
          <w:sz w:val="24"/>
          <w:szCs w:val="24"/>
        </w:rPr>
        <w:t xml:space="preserve"> ГСУ СК РФ по г. М</w:t>
      </w:r>
      <w:r w:rsidR="002876BD">
        <w:rPr>
          <w:sz w:val="24"/>
          <w:szCs w:val="24"/>
        </w:rPr>
        <w:t>.</w:t>
      </w:r>
      <w:r w:rsidR="00567023" w:rsidRPr="00567023">
        <w:rPr>
          <w:sz w:val="24"/>
          <w:szCs w:val="24"/>
        </w:rPr>
        <w:t xml:space="preserve"> расследовалось уголовное дело по ч.4 ст.111 УК РФ. Адвокат был приглашен по звонку следователя П</w:t>
      </w:r>
      <w:r w:rsidR="002876BD">
        <w:rPr>
          <w:sz w:val="24"/>
          <w:szCs w:val="24"/>
        </w:rPr>
        <w:t>.</w:t>
      </w:r>
      <w:r w:rsidR="00567023" w:rsidRPr="00567023">
        <w:rPr>
          <w:sz w:val="24"/>
          <w:szCs w:val="24"/>
        </w:rPr>
        <w:t>Т.К., после чего следователь разъяснила заявителю, что им должно быть написано заявление о допуске адвоката, который и продиктовал заявителю текст заявления. Заявитель просил адвоката предоставить ему текст соглашения, но адвокат сказал, что никакого соглашения подписывать не нужно, что материальный вопрос уже решен и платить ничего не нужно. Убеждал заявителя признать вину.</w:t>
      </w:r>
    </w:p>
    <w:p w14:paraId="2F7C985B" w14:textId="0814317E" w:rsidR="00425ABE" w:rsidRPr="00446718" w:rsidRDefault="000C4A36" w:rsidP="00A377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67023">
        <w:rPr>
          <w:sz w:val="24"/>
          <w:szCs w:val="24"/>
        </w:rPr>
        <w:t>27</w:t>
      </w:r>
      <w:r w:rsidR="00975DB7">
        <w:rPr>
          <w:sz w:val="24"/>
          <w:szCs w:val="24"/>
        </w:rPr>
        <w:t>.</w:t>
      </w:r>
      <w:r w:rsidR="00567023">
        <w:rPr>
          <w:sz w:val="24"/>
          <w:szCs w:val="24"/>
        </w:rPr>
        <w:t>05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0FD72681" w14:textId="571D5149" w:rsidR="00767408" w:rsidRDefault="00882B8B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="00975DB7" w:rsidRPr="00FC0ADD">
        <w:rPr>
          <w:sz w:val="24"/>
          <w:szCs w:val="24"/>
        </w:rPr>
        <w:t xml:space="preserve">двокатом </w:t>
      </w:r>
      <w:r w:rsidR="00975DB7">
        <w:rPr>
          <w:sz w:val="24"/>
          <w:szCs w:val="24"/>
        </w:rPr>
        <w:t xml:space="preserve">представлены объяснения, в которых </w:t>
      </w:r>
      <w:r w:rsidR="00A41EE5">
        <w:rPr>
          <w:sz w:val="24"/>
          <w:szCs w:val="24"/>
        </w:rPr>
        <w:t>он</w:t>
      </w:r>
      <w:r w:rsidR="00975DB7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14:paraId="1F3C7DC5" w14:textId="11C0C404" w:rsidR="0002633E" w:rsidRDefault="0002633E" w:rsidP="001F0B2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16.06.2022г. от заявителя поступило ходатайство о допуске в качестве его представителя адвоката Б</w:t>
      </w:r>
      <w:r w:rsidR="002876BD">
        <w:rPr>
          <w:sz w:val="24"/>
          <w:szCs w:val="24"/>
        </w:rPr>
        <w:t>.</w:t>
      </w:r>
      <w:r>
        <w:rPr>
          <w:sz w:val="24"/>
          <w:szCs w:val="24"/>
        </w:rPr>
        <w:t>Д.Б.</w:t>
      </w:r>
    </w:p>
    <w:p w14:paraId="5F785BAC" w14:textId="66972DE8" w:rsidR="000C4A36" w:rsidRPr="00567023" w:rsidRDefault="00567023" w:rsidP="00567023">
      <w:pPr>
        <w:tabs>
          <w:tab w:val="left" w:pos="3828"/>
        </w:tabs>
        <w:ind w:firstLine="426"/>
        <w:jc w:val="both"/>
      </w:pPr>
      <w:r>
        <w:rPr>
          <w:sz w:val="24"/>
          <w:szCs w:val="24"/>
        </w:rPr>
        <w:t xml:space="preserve">     </w:t>
      </w:r>
      <w:r w:rsidR="000C4A36">
        <w:rPr>
          <w:sz w:val="24"/>
          <w:szCs w:val="24"/>
        </w:rPr>
        <w:t xml:space="preserve">23.06.2022г. </w:t>
      </w:r>
      <w:r w:rsidRPr="00567023">
        <w:rPr>
          <w:sz w:val="24"/>
          <w:szCs w:val="24"/>
        </w:rPr>
        <w:t xml:space="preserve">представитель заявителя </w:t>
      </w:r>
      <w:r w:rsidR="00882B8B">
        <w:rPr>
          <w:sz w:val="24"/>
          <w:szCs w:val="24"/>
        </w:rPr>
        <w:t>–</w:t>
      </w:r>
      <w:r w:rsidRPr="00567023">
        <w:rPr>
          <w:sz w:val="24"/>
          <w:szCs w:val="24"/>
        </w:rPr>
        <w:t xml:space="preserve"> </w:t>
      </w:r>
      <w:r w:rsidR="00882B8B">
        <w:rPr>
          <w:sz w:val="24"/>
          <w:szCs w:val="24"/>
        </w:rPr>
        <w:t xml:space="preserve">адвокат </w:t>
      </w:r>
      <w:r w:rsidRPr="00567023">
        <w:rPr>
          <w:sz w:val="24"/>
          <w:szCs w:val="24"/>
        </w:rPr>
        <w:t>Б</w:t>
      </w:r>
      <w:r w:rsidR="002876BD">
        <w:rPr>
          <w:sz w:val="24"/>
          <w:szCs w:val="24"/>
        </w:rPr>
        <w:t>.</w:t>
      </w:r>
      <w:r w:rsidRPr="00567023">
        <w:rPr>
          <w:sz w:val="24"/>
          <w:szCs w:val="24"/>
        </w:rPr>
        <w:t>Д.Б</w:t>
      </w:r>
      <w:r w:rsidRPr="00693CA9">
        <w:rPr>
          <w:szCs w:val="24"/>
        </w:rPr>
        <w:t>.</w:t>
      </w:r>
      <w:r w:rsidR="00882B8B">
        <w:rPr>
          <w:szCs w:val="24"/>
        </w:rPr>
        <w:t xml:space="preserve"> - </w:t>
      </w:r>
      <w:r w:rsidR="00882B8B">
        <w:rPr>
          <w:sz w:val="24"/>
          <w:szCs w:val="24"/>
        </w:rPr>
        <w:t>в</w:t>
      </w:r>
      <w:r>
        <w:rPr>
          <w:sz w:val="24"/>
          <w:szCs w:val="24"/>
        </w:rPr>
        <w:t xml:space="preserve"> заседание </w:t>
      </w:r>
      <w:r w:rsidR="000C4A36" w:rsidRPr="00567023">
        <w:rPr>
          <w:sz w:val="24"/>
          <w:szCs w:val="24"/>
        </w:rPr>
        <w:t>квалификационной комиссии явился, поддержал доводы жалобы.</w:t>
      </w:r>
    </w:p>
    <w:p w14:paraId="0AA73465" w14:textId="49BA268D" w:rsidR="00145CB1" w:rsidRDefault="00975DB7" w:rsidP="00145CB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23.06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 xml:space="preserve">г. </w:t>
      </w:r>
      <w:r w:rsidR="000F0006" w:rsidRPr="00567023">
        <w:rPr>
          <w:sz w:val="24"/>
          <w:szCs w:val="24"/>
        </w:rPr>
        <w:t>адвокат и</w:t>
      </w:r>
      <w:r w:rsidR="00567023" w:rsidRPr="00567023">
        <w:rPr>
          <w:sz w:val="24"/>
          <w:szCs w:val="24"/>
        </w:rPr>
        <w:t xml:space="preserve"> </w:t>
      </w:r>
      <w:r w:rsidR="000F0006">
        <w:rPr>
          <w:sz w:val="24"/>
          <w:szCs w:val="24"/>
        </w:rPr>
        <w:t xml:space="preserve">его </w:t>
      </w:r>
      <w:r w:rsidR="00567023" w:rsidRPr="00567023">
        <w:rPr>
          <w:sz w:val="24"/>
          <w:szCs w:val="24"/>
        </w:rPr>
        <w:t>представитель</w:t>
      </w:r>
      <w:r w:rsidR="000F0006">
        <w:rPr>
          <w:sz w:val="24"/>
          <w:szCs w:val="24"/>
        </w:rPr>
        <w:t xml:space="preserve"> – </w:t>
      </w:r>
      <w:r w:rsidR="00567023" w:rsidRPr="00567023">
        <w:rPr>
          <w:sz w:val="24"/>
          <w:szCs w:val="24"/>
        </w:rPr>
        <w:t>адвокат К</w:t>
      </w:r>
      <w:r w:rsidR="002876BD">
        <w:rPr>
          <w:sz w:val="24"/>
          <w:szCs w:val="24"/>
        </w:rPr>
        <w:t>.</w:t>
      </w:r>
      <w:r w:rsidR="00567023" w:rsidRPr="00567023">
        <w:rPr>
          <w:sz w:val="24"/>
          <w:szCs w:val="24"/>
        </w:rPr>
        <w:t>А.Б.</w:t>
      </w:r>
      <w:r w:rsidR="000F0006">
        <w:rPr>
          <w:sz w:val="24"/>
          <w:szCs w:val="24"/>
        </w:rPr>
        <w:t xml:space="preserve"> </w:t>
      </w:r>
      <w:r w:rsidR="00882B8B">
        <w:rPr>
          <w:sz w:val="24"/>
          <w:szCs w:val="24"/>
        </w:rPr>
        <w:t xml:space="preserve">- </w:t>
      </w:r>
      <w:r w:rsidR="00882B8B">
        <w:rPr>
          <w:szCs w:val="24"/>
        </w:rPr>
        <w:t>в</w:t>
      </w:r>
      <w:r w:rsidR="0025624E">
        <w:rPr>
          <w:sz w:val="24"/>
          <w:szCs w:val="24"/>
        </w:rPr>
        <w:t xml:space="preserve"> заседание квалификационной комиссии </w:t>
      </w:r>
      <w:r w:rsidR="00567023">
        <w:rPr>
          <w:sz w:val="24"/>
          <w:szCs w:val="24"/>
        </w:rPr>
        <w:t>явились</w:t>
      </w:r>
      <w:r w:rsidR="00145CB1">
        <w:rPr>
          <w:sz w:val="24"/>
          <w:szCs w:val="24"/>
        </w:rPr>
        <w:t>, возражал</w:t>
      </w:r>
      <w:r w:rsidR="00567023">
        <w:rPr>
          <w:sz w:val="24"/>
          <w:szCs w:val="24"/>
        </w:rPr>
        <w:t>и</w:t>
      </w:r>
      <w:r w:rsidR="00145CB1">
        <w:rPr>
          <w:sz w:val="24"/>
          <w:szCs w:val="24"/>
        </w:rPr>
        <w:t xml:space="preserve"> против </w:t>
      </w:r>
      <w:r w:rsidR="00567023">
        <w:rPr>
          <w:sz w:val="24"/>
          <w:szCs w:val="24"/>
        </w:rPr>
        <w:t>жалобы</w:t>
      </w:r>
      <w:r w:rsidR="00145CB1">
        <w:rPr>
          <w:sz w:val="24"/>
          <w:szCs w:val="24"/>
        </w:rPr>
        <w:t>, поддержал</w:t>
      </w:r>
      <w:r w:rsidR="007448BC">
        <w:rPr>
          <w:sz w:val="24"/>
          <w:szCs w:val="24"/>
        </w:rPr>
        <w:t>и</w:t>
      </w:r>
      <w:r w:rsidR="00145CB1">
        <w:rPr>
          <w:sz w:val="24"/>
          <w:szCs w:val="24"/>
        </w:rPr>
        <w:t xml:space="preserve"> </w:t>
      </w:r>
      <w:r w:rsidR="00882B8B">
        <w:rPr>
          <w:sz w:val="24"/>
          <w:szCs w:val="24"/>
        </w:rPr>
        <w:t>доводы</w:t>
      </w:r>
      <w:r w:rsidR="00567023">
        <w:rPr>
          <w:sz w:val="24"/>
          <w:szCs w:val="24"/>
        </w:rPr>
        <w:t xml:space="preserve"> письменны</w:t>
      </w:r>
      <w:r w:rsidR="00882B8B">
        <w:rPr>
          <w:sz w:val="24"/>
          <w:szCs w:val="24"/>
        </w:rPr>
        <w:t>х</w:t>
      </w:r>
      <w:r w:rsidR="00567023">
        <w:rPr>
          <w:sz w:val="24"/>
          <w:szCs w:val="24"/>
        </w:rPr>
        <w:t xml:space="preserve"> объяснени</w:t>
      </w:r>
      <w:r w:rsidR="00882B8B">
        <w:rPr>
          <w:sz w:val="24"/>
          <w:szCs w:val="24"/>
        </w:rPr>
        <w:t>й</w:t>
      </w:r>
      <w:r w:rsidR="00145CB1">
        <w:rPr>
          <w:sz w:val="24"/>
          <w:szCs w:val="24"/>
        </w:rPr>
        <w:t>.</w:t>
      </w:r>
      <w:r w:rsidR="001F0B29">
        <w:rPr>
          <w:sz w:val="24"/>
          <w:szCs w:val="24"/>
        </w:rPr>
        <w:t xml:space="preserve"> </w:t>
      </w:r>
    </w:p>
    <w:p w14:paraId="1CC0D095" w14:textId="21FDFC4C" w:rsidR="00567023" w:rsidRPr="00567023" w:rsidRDefault="00975DB7" w:rsidP="00567023">
      <w:pPr>
        <w:ind w:firstLine="708"/>
        <w:jc w:val="both"/>
        <w:rPr>
          <w:sz w:val="24"/>
          <w:szCs w:val="24"/>
        </w:rPr>
      </w:pPr>
      <w:r w:rsidRPr="00567023">
        <w:rPr>
          <w:sz w:val="24"/>
          <w:szCs w:val="24"/>
        </w:rPr>
        <w:t>23.06</w:t>
      </w:r>
      <w:r w:rsidR="002C7EAC" w:rsidRPr="00567023">
        <w:rPr>
          <w:sz w:val="24"/>
          <w:szCs w:val="24"/>
        </w:rPr>
        <w:t>.2022</w:t>
      </w:r>
      <w:r w:rsidR="00425ABE" w:rsidRPr="00567023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567023" w:rsidRPr="00567023">
        <w:rPr>
          <w:sz w:val="24"/>
          <w:szCs w:val="24"/>
        </w:rPr>
        <w:t xml:space="preserve">о наличии в действиях адвоката </w:t>
      </w:r>
      <w:r w:rsidR="002876BD">
        <w:rPr>
          <w:sz w:val="24"/>
          <w:szCs w:val="24"/>
        </w:rPr>
        <w:t>П.Д.А.</w:t>
      </w:r>
      <w:r w:rsidR="00567023" w:rsidRPr="00567023">
        <w:rPr>
          <w:sz w:val="24"/>
          <w:szCs w:val="24"/>
        </w:rPr>
        <w:t xml:space="preserve"> нарушений </w:t>
      </w:r>
      <w:r w:rsidR="00567023" w:rsidRPr="00567023">
        <w:rPr>
          <w:rFonts w:eastAsia="Calibri"/>
          <w:sz w:val="24"/>
          <w:szCs w:val="24"/>
        </w:rPr>
        <w:t xml:space="preserve">пп. 1 п. 1 ст. 7 ФЗ «Об адвокатской деятельности и адвокатуре в РФ», п.2 ст.5, п.1 ст.8, пп.1 п.1 ст.9 </w:t>
      </w:r>
      <w:r w:rsidR="00567023" w:rsidRPr="00567023">
        <w:rPr>
          <w:sz w:val="24"/>
          <w:szCs w:val="24"/>
        </w:rPr>
        <w:t>Кодекса профессиональной этики адвоката, и ненадлежащем исполнении своих обязанностей перед доверителем П</w:t>
      </w:r>
      <w:r w:rsidR="002876BD">
        <w:rPr>
          <w:sz w:val="24"/>
          <w:szCs w:val="24"/>
        </w:rPr>
        <w:t>.</w:t>
      </w:r>
      <w:r w:rsidR="00567023" w:rsidRPr="00567023">
        <w:rPr>
          <w:sz w:val="24"/>
          <w:szCs w:val="24"/>
        </w:rPr>
        <w:t>А.Е., выразившиеся в том, что адвокат:</w:t>
      </w:r>
    </w:p>
    <w:p w14:paraId="2C0EA8EA" w14:textId="401878FD" w:rsidR="00567023" w:rsidRPr="00567023" w:rsidRDefault="00567023" w:rsidP="0056702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023">
        <w:rPr>
          <w:sz w:val="24"/>
          <w:szCs w:val="24"/>
        </w:rPr>
        <w:t xml:space="preserve"> после заключения 21.01.2022г. с Ф</w:t>
      </w:r>
      <w:r w:rsidR="002876BD">
        <w:rPr>
          <w:sz w:val="24"/>
          <w:szCs w:val="24"/>
        </w:rPr>
        <w:t>.</w:t>
      </w:r>
      <w:r w:rsidRPr="00567023">
        <w:rPr>
          <w:sz w:val="24"/>
          <w:szCs w:val="24"/>
        </w:rPr>
        <w:t>А.Е. соглашения, заключенного в интересах доверителя, не ознакомил доверителя с заключенным соглашением и не получил согласие доверителя на осуществление защиты в соответствии с данным соглашением;</w:t>
      </w:r>
    </w:p>
    <w:p w14:paraId="4972E91B" w14:textId="715AA66B" w:rsidR="00567023" w:rsidRPr="00567023" w:rsidRDefault="00567023" w:rsidP="00567023">
      <w:pPr>
        <w:numPr>
          <w:ilvl w:val="0"/>
          <w:numId w:val="33"/>
        </w:numPr>
        <w:jc w:val="both"/>
        <w:rPr>
          <w:sz w:val="24"/>
          <w:szCs w:val="24"/>
        </w:rPr>
      </w:pPr>
      <w:r w:rsidRPr="00567023">
        <w:rPr>
          <w:rFonts w:eastAsia="Calibri"/>
          <w:sz w:val="24"/>
          <w:szCs w:val="24"/>
        </w:rPr>
        <w:t>вступил в уголовное дело в отношении П</w:t>
      </w:r>
      <w:r w:rsidR="002876BD">
        <w:rPr>
          <w:rFonts w:eastAsia="Calibri"/>
          <w:sz w:val="24"/>
          <w:szCs w:val="24"/>
        </w:rPr>
        <w:t>.</w:t>
      </w:r>
      <w:r w:rsidRPr="00567023">
        <w:rPr>
          <w:rFonts w:eastAsia="Calibri"/>
          <w:sz w:val="24"/>
          <w:szCs w:val="24"/>
        </w:rPr>
        <w:t>А.Е. вопреки законным интересам доверителя, руководствуясь соображениями собственной выгоды или безнравственными интересами, совершив тем самым действия, направленные на подрыв доверия к адвокатуре.</w:t>
      </w:r>
    </w:p>
    <w:p w14:paraId="6DFD0894" w14:textId="76B9AF0B" w:rsidR="00A41EE5" w:rsidRDefault="007D18F9" w:rsidP="008F1D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607B0">
        <w:rPr>
          <w:sz w:val="24"/>
          <w:szCs w:val="24"/>
        </w:rPr>
        <w:t xml:space="preserve"> </w:t>
      </w:r>
    </w:p>
    <w:p w14:paraId="3E5EED12" w14:textId="167E9E64" w:rsidR="00970967" w:rsidRDefault="009E604B" w:rsidP="004607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 адвоката несогласие с заключением квалификационной комиссии не поступило.</w:t>
      </w:r>
    </w:p>
    <w:p w14:paraId="128F2218" w14:textId="0A9B066E" w:rsidR="0002633E" w:rsidRDefault="0002633E" w:rsidP="004607B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21.08.2022г. от заявителя поступило аналогичное ранее направленному ходатайство о допуске в качестве его представителя адвоката Б</w:t>
      </w:r>
      <w:r w:rsidR="002876BD">
        <w:rPr>
          <w:sz w:val="24"/>
          <w:szCs w:val="24"/>
        </w:rPr>
        <w:t>.</w:t>
      </w:r>
      <w:r>
        <w:rPr>
          <w:sz w:val="24"/>
          <w:szCs w:val="24"/>
        </w:rPr>
        <w:t>Д.Б.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p w14:paraId="34A4A9C4" w14:textId="2C6F10F5" w:rsidR="004607B0" w:rsidRDefault="004607B0" w:rsidP="004607B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567023">
        <w:rPr>
          <w:sz w:val="24"/>
          <w:szCs w:val="24"/>
          <w:lang w:eastAsia="en-US"/>
        </w:rPr>
        <w:t>не явился</w:t>
      </w:r>
      <w:r>
        <w:rPr>
          <w:sz w:val="24"/>
          <w:szCs w:val="24"/>
          <w:lang w:eastAsia="en-US"/>
        </w:rPr>
        <w:t xml:space="preserve">, </w:t>
      </w:r>
      <w:r w:rsidR="00567023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bookmarkEnd w:id="2"/>
    <w:p w14:paraId="62379447" w14:textId="09C64FA6" w:rsidR="00145CB1" w:rsidRDefault="00145CB1" w:rsidP="00145CB1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</w:t>
      </w:r>
      <w:r w:rsidR="00295483">
        <w:rPr>
          <w:sz w:val="24"/>
          <w:szCs w:val="24"/>
          <w:lang w:eastAsia="en-US"/>
        </w:rPr>
        <w:t xml:space="preserve"> и </w:t>
      </w:r>
      <w:r w:rsidR="000F0006">
        <w:rPr>
          <w:sz w:val="24"/>
          <w:szCs w:val="24"/>
          <w:lang w:eastAsia="en-US"/>
        </w:rPr>
        <w:t xml:space="preserve">его </w:t>
      </w:r>
      <w:r w:rsidR="00295483" w:rsidRPr="00567023">
        <w:rPr>
          <w:sz w:val="24"/>
          <w:szCs w:val="24"/>
        </w:rPr>
        <w:t xml:space="preserve">представитель </w:t>
      </w:r>
      <w:r w:rsidR="0002633E">
        <w:rPr>
          <w:sz w:val="24"/>
          <w:szCs w:val="24"/>
        </w:rPr>
        <w:t>- адвокат</w:t>
      </w:r>
      <w:r w:rsidR="00295483" w:rsidRPr="00567023">
        <w:rPr>
          <w:sz w:val="24"/>
          <w:szCs w:val="24"/>
        </w:rPr>
        <w:t xml:space="preserve"> К</w:t>
      </w:r>
      <w:r w:rsidR="002876BD">
        <w:rPr>
          <w:sz w:val="24"/>
          <w:szCs w:val="24"/>
        </w:rPr>
        <w:t>.</w:t>
      </w:r>
      <w:r w:rsidR="00295483" w:rsidRPr="00567023">
        <w:rPr>
          <w:sz w:val="24"/>
          <w:szCs w:val="24"/>
        </w:rPr>
        <w:t>А.Б.</w:t>
      </w:r>
      <w:r w:rsidR="0002633E">
        <w:rPr>
          <w:sz w:val="24"/>
          <w:szCs w:val="24"/>
        </w:rPr>
        <w:t xml:space="preserve"> </w:t>
      </w:r>
      <w:r w:rsidR="00882B8B">
        <w:rPr>
          <w:sz w:val="24"/>
          <w:szCs w:val="24"/>
        </w:rPr>
        <w:t xml:space="preserve">- </w:t>
      </w:r>
      <w:r w:rsidR="00882B8B" w:rsidRPr="00881F82">
        <w:rPr>
          <w:sz w:val="24"/>
          <w:szCs w:val="24"/>
          <w:lang w:eastAsia="en-US"/>
        </w:rPr>
        <w:t>в</w:t>
      </w:r>
      <w:r w:rsidRPr="00881F82">
        <w:rPr>
          <w:sz w:val="24"/>
          <w:szCs w:val="24"/>
          <w:lang w:eastAsia="en-US"/>
        </w:rPr>
        <w:t xml:space="preserve"> заседан</w:t>
      </w:r>
      <w:r>
        <w:rPr>
          <w:sz w:val="24"/>
          <w:szCs w:val="24"/>
          <w:lang w:eastAsia="en-US"/>
        </w:rPr>
        <w:t xml:space="preserve">ие Совета </w:t>
      </w:r>
      <w:r w:rsidR="00295483">
        <w:rPr>
          <w:sz w:val="24"/>
          <w:szCs w:val="24"/>
          <w:lang w:eastAsia="en-US"/>
        </w:rPr>
        <w:t>явились, согласились</w:t>
      </w:r>
      <w:r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8F1DEF">
        <w:rPr>
          <w:sz w:val="24"/>
          <w:szCs w:val="24"/>
          <w:lang w:eastAsia="en-US"/>
        </w:rPr>
        <w:t>, пояснив, что после отказа заявителя от защитника полученные в качестве вознаграждения денежные средства были возвращены третьему лицу в полном объёме во избежание в дальнейшем конфликтов и претензий</w:t>
      </w:r>
      <w:r w:rsidR="00137FA9">
        <w:rPr>
          <w:sz w:val="24"/>
          <w:szCs w:val="24"/>
          <w:lang w:eastAsia="en-US"/>
        </w:rPr>
        <w:t>; что целью подачи жалобы может быть конструирование позиции о нарушении права обвиняемого на защиту и признание недопустимыми доказательств обвинения. В отношении довода об участии адвоката в предпринимательской деятельности и руководстве коммерческими организациями пояснил, что в действительности не имеет никакого отношения к ним.</w:t>
      </w:r>
    </w:p>
    <w:p w14:paraId="583F709B" w14:textId="00341371" w:rsidR="001206DD" w:rsidRDefault="001206DD" w:rsidP="001F0B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14CFC7E6" w14:textId="0524FB8A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6D28E82" w14:textId="3313838D" w:rsidR="009451E5" w:rsidRDefault="009451E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довода о предпринимательской деятельности и руководстве коммерческими организациями Совет удостоверился, что это является недоразумением, связанным с совпадением фамилии, имени и отчества разных лиц, кроме того, данные обстоятельства выходят за рамки предмета и оснований жалобы, явившейся поводом для возбуждения дисциплинарного производства</w:t>
      </w:r>
      <w:r w:rsidR="00E64183">
        <w:rPr>
          <w:sz w:val="24"/>
          <w:szCs w:val="24"/>
          <w:lang w:eastAsia="en-US"/>
        </w:rPr>
        <w:t xml:space="preserve"> (п.4 ст.23 КПЭА)</w:t>
      </w:r>
      <w:r>
        <w:rPr>
          <w:sz w:val="24"/>
          <w:szCs w:val="24"/>
          <w:lang w:eastAsia="en-US"/>
        </w:rPr>
        <w:t>.</w:t>
      </w:r>
    </w:p>
    <w:p w14:paraId="2C767A00" w14:textId="1062801F" w:rsidR="00B4102C" w:rsidRDefault="009451E5" w:rsidP="00B410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Совет находит, что установленн</w:t>
      </w:r>
      <w:r w:rsidR="00B4102C">
        <w:rPr>
          <w:sz w:val="24"/>
          <w:szCs w:val="24"/>
          <w:lang w:eastAsia="en-US"/>
        </w:rPr>
        <w:t>ые</w:t>
      </w:r>
      <w:r>
        <w:rPr>
          <w:sz w:val="24"/>
          <w:szCs w:val="24"/>
          <w:lang w:eastAsia="en-US"/>
        </w:rPr>
        <w:t xml:space="preserve"> квалификационной комиссией </w:t>
      </w:r>
      <w:r w:rsidR="00B4102C">
        <w:rPr>
          <w:sz w:val="24"/>
          <w:szCs w:val="24"/>
          <w:lang w:eastAsia="en-US"/>
        </w:rPr>
        <w:t xml:space="preserve">обстоятельства являются грубым </w:t>
      </w:r>
      <w:r>
        <w:rPr>
          <w:sz w:val="24"/>
          <w:szCs w:val="24"/>
          <w:lang w:eastAsia="en-US"/>
        </w:rPr>
        <w:t>нарушение</w:t>
      </w:r>
      <w:r w:rsidR="00B4102C">
        <w:rPr>
          <w:sz w:val="24"/>
          <w:szCs w:val="24"/>
          <w:lang w:eastAsia="en-US"/>
        </w:rPr>
        <w:t>м требований законодательства об адвокатской деятельности и адвокатуре</w:t>
      </w:r>
      <w:r w:rsidR="00AC7B4F">
        <w:rPr>
          <w:sz w:val="24"/>
          <w:szCs w:val="24"/>
          <w:lang w:eastAsia="en-US"/>
        </w:rPr>
        <w:t>, поскольку з</w:t>
      </w:r>
      <w:r w:rsidR="00B4102C">
        <w:rPr>
          <w:sz w:val="24"/>
          <w:szCs w:val="24"/>
        </w:rPr>
        <w:t xml:space="preserve">аключение письменного соглашения об оказании юридической помощи с третьим лицом само по себе является необходимым, но не достаточным условием вступления адвоката в уголовное дело в качестве защитника. Требования правомерности, исполнимости и конкретности поручения (ч.1 ст.973 ГК РФ) в силу пп.1) п.1 ст.7 ФЗ «Об адвокатской деятельности и адвокатуре в РФ», п.1) ст.8  КПЭА обязывают адвоката до вступления в дело удостовериться как в наличии у лица, заключающего соглашение с адвокатом, правомерного интереса в приглашении защитника назначенному лицу, так и в согласии подзащитного принять юридическую помощь на условиях, </w:t>
      </w:r>
      <w:r w:rsidR="00AC7B4F">
        <w:rPr>
          <w:sz w:val="24"/>
          <w:szCs w:val="24"/>
        </w:rPr>
        <w:t>оговоренных</w:t>
      </w:r>
      <w:r w:rsidR="00B4102C">
        <w:rPr>
          <w:sz w:val="24"/>
          <w:szCs w:val="24"/>
        </w:rPr>
        <w:t xml:space="preserve"> с третьим лицом</w:t>
      </w:r>
      <w:r w:rsidR="00AC7B4F">
        <w:rPr>
          <w:sz w:val="24"/>
          <w:szCs w:val="24"/>
        </w:rPr>
        <w:t>, что согласуется с прямой нормой ч.4</w:t>
      </w:r>
      <w:r w:rsidR="00AC7B4F">
        <w:rPr>
          <w:sz w:val="24"/>
          <w:szCs w:val="24"/>
          <w:vertAlign w:val="superscript"/>
        </w:rPr>
        <w:t>1</w:t>
      </w:r>
      <w:r w:rsidR="00AC7B4F">
        <w:rPr>
          <w:sz w:val="24"/>
          <w:szCs w:val="24"/>
        </w:rPr>
        <w:t xml:space="preserve"> ст.49 УПК РФ</w:t>
      </w:r>
      <w:r w:rsidR="00B4102C">
        <w:rPr>
          <w:sz w:val="24"/>
          <w:szCs w:val="24"/>
        </w:rPr>
        <w:t xml:space="preserve">. </w:t>
      </w:r>
    </w:p>
    <w:p w14:paraId="01C95E22" w14:textId="6F65BB0F" w:rsidR="00E64183" w:rsidRDefault="00AC7B4F" w:rsidP="00B410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считает действия адвоката недопустимыми независимо от того, действовал ли он умышленно против интересов подзащитного в пользу иных лиц (по версии заявителя) либ</w:t>
      </w:r>
      <w:r w:rsidR="001A6B65">
        <w:rPr>
          <w:sz w:val="24"/>
          <w:szCs w:val="24"/>
        </w:rPr>
        <w:t xml:space="preserve">о, игнорируя </w:t>
      </w:r>
      <w:r w:rsidR="00E64183">
        <w:rPr>
          <w:sz w:val="24"/>
          <w:szCs w:val="24"/>
        </w:rPr>
        <w:t xml:space="preserve">обязательные </w:t>
      </w:r>
      <w:r w:rsidR="001A6B65">
        <w:rPr>
          <w:sz w:val="24"/>
          <w:szCs w:val="24"/>
        </w:rPr>
        <w:t xml:space="preserve">правила осуществления адвокатской деятельности, способствовал созданию предпосылок для манипулирования со стороны доверителей </w:t>
      </w:r>
      <w:r w:rsidR="003B35A0">
        <w:rPr>
          <w:sz w:val="24"/>
          <w:szCs w:val="24"/>
        </w:rPr>
        <w:t xml:space="preserve">(по версии адвоката) </w:t>
      </w:r>
      <w:r w:rsidR="001A6B65">
        <w:rPr>
          <w:sz w:val="24"/>
          <w:szCs w:val="24"/>
        </w:rPr>
        <w:t>конституционным правом на квалифицированную юридическую помощь</w:t>
      </w:r>
      <w:r w:rsidR="003B35A0">
        <w:rPr>
          <w:sz w:val="24"/>
          <w:szCs w:val="24"/>
        </w:rPr>
        <w:t>. В обоих случаях злоупотребление правами и полномочиями защитника</w:t>
      </w:r>
      <w:r w:rsidR="001A6B65">
        <w:rPr>
          <w:sz w:val="24"/>
          <w:szCs w:val="24"/>
        </w:rPr>
        <w:t xml:space="preserve"> </w:t>
      </w:r>
      <w:r w:rsidR="003B35A0">
        <w:rPr>
          <w:sz w:val="24"/>
          <w:szCs w:val="24"/>
        </w:rPr>
        <w:t xml:space="preserve">в уголовном судопроизводстве не отвечает законным интересам доверителя </w:t>
      </w:r>
      <w:r w:rsidR="00E64183">
        <w:rPr>
          <w:sz w:val="24"/>
          <w:szCs w:val="24"/>
        </w:rPr>
        <w:t>– пп.1) п.1 ст.9 КПЭА - и подрывает</w:t>
      </w:r>
      <w:r w:rsidR="003B35A0">
        <w:rPr>
          <w:sz w:val="24"/>
          <w:szCs w:val="24"/>
        </w:rPr>
        <w:t xml:space="preserve"> доверие не только к адвокату персонально, но и к институту адвокатуры в целом (п.2 ст.5 КПЭА).</w:t>
      </w:r>
    </w:p>
    <w:p w14:paraId="2DD9E254" w14:textId="088A6AC1" w:rsidR="00AC7B4F" w:rsidRDefault="00E64183" w:rsidP="00B410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Оценивая обстоятельства дисциплинарного дела в совокупности, Совет находит возможным ограничиться </w:t>
      </w:r>
      <w:r w:rsidR="00924FCA">
        <w:rPr>
          <w:sz w:val="24"/>
          <w:szCs w:val="24"/>
        </w:rPr>
        <w:t>в отношении адвоката П</w:t>
      </w:r>
      <w:r w:rsidR="002876BD">
        <w:rPr>
          <w:sz w:val="24"/>
          <w:szCs w:val="24"/>
        </w:rPr>
        <w:t>.</w:t>
      </w:r>
      <w:r w:rsidR="00924FCA">
        <w:rPr>
          <w:sz w:val="24"/>
          <w:szCs w:val="24"/>
        </w:rPr>
        <w:t xml:space="preserve">Д.А. </w:t>
      </w:r>
      <w:r>
        <w:rPr>
          <w:sz w:val="24"/>
          <w:szCs w:val="24"/>
        </w:rPr>
        <w:t xml:space="preserve">мерой дисциплинарной ответственности в виде предупреждения. </w:t>
      </w:r>
      <w:r w:rsidR="003B35A0">
        <w:rPr>
          <w:sz w:val="24"/>
          <w:szCs w:val="24"/>
        </w:rPr>
        <w:t xml:space="preserve"> 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17EA4E4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2C9AB66" w14:textId="5DC124F8" w:rsidR="002876BD" w:rsidRDefault="002876B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5B431C8" w14:textId="7CE6B0E0" w:rsidR="002876BD" w:rsidRDefault="002876B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91C7ECE" w14:textId="77777777" w:rsidR="002876BD" w:rsidRDefault="002876B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6225F699" w14:textId="77777777" w:rsidR="0002633E" w:rsidRDefault="0002633E" w:rsidP="0002633E">
      <w:pPr>
        <w:jc w:val="both"/>
        <w:rPr>
          <w:sz w:val="24"/>
          <w:szCs w:val="24"/>
          <w:lang w:eastAsia="en-US"/>
        </w:rPr>
      </w:pPr>
    </w:p>
    <w:p w14:paraId="628BE951" w14:textId="5A24FFDD" w:rsidR="00567023" w:rsidRPr="0002633E" w:rsidRDefault="001206DD" w:rsidP="0002633E">
      <w:pPr>
        <w:pStyle w:val="af5"/>
        <w:numPr>
          <w:ilvl w:val="0"/>
          <w:numId w:val="34"/>
        </w:numPr>
        <w:jc w:val="both"/>
        <w:rPr>
          <w:sz w:val="24"/>
          <w:szCs w:val="24"/>
        </w:rPr>
      </w:pPr>
      <w:r w:rsidRPr="0002633E">
        <w:rPr>
          <w:sz w:val="24"/>
          <w:szCs w:val="24"/>
        </w:rPr>
        <w:t>в установле</w:t>
      </w:r>
      <w:r w:rsidR="00807DDB" w:rsidRPr="0002633E">
        <w:rPr>
          <w:sz w:val="24"/>
          <w:szCs w:val="24"/>
        </w:rPr>
        <w:t xml:space="preserve">нных действиях адвоката имеются </w:t>
      </w:r>
      <w:r w:rsidR="00567023" w:rsidRPr="0002633E">
        <w:rPr>
          <w:sz w:val="24"/>
          <w:szCs w:val="24"/>
        </w:rPr>
        <w:t xml:space="preserve">нарушения </w:t>
      </w:r>
      <w:r w:rsidR="00567023" w:rsidRPr="0002633E">
        <w:rPr>
          <w:rFonts w:eastAsia="Calibri"/>
          <w:sz w:val="24"/>
          <w:szCs w:val="24"/>
        </w:rPr>
        <w:t xml:space="preserve">пп. 1 п. 1 ст. 7 ФЗ «Об адвокатской деятельности и адвокатуре в РФ», п. 2 ст. 5, п. 1 ст. 8, пп. 1 п. 1 ст. 9 </w:t>
      </w:r>
      <w:r w:rsidR="00567023" w:rsidRPr="0002633E">
        <w:rPr>
          <w:sz w:val="24"/>
          <w:szCs w:val="24"/>
        </w:rPr>
        <w:t>Кодекса профессиональной этики адвоката, и ненадлежащем исполнении своих обязанностей перед доверителем П</w:t>
      </w:r>
      <w:r w:rsidR="002876BD">
        <w:rPr>
          <w:sz w:val="24"/>
          <w:szCs w:val="24"/>
        </w:rPr>
        <w:t>.</w:t>
      </w:r>
      <w:r w:rsidR="00567023" w:rsidRPr="0002633E">
        <w:rPr>
          <w:sz w:val="24"/>
          <w:szCs w:val="24"/>
        </w:rPr>
        <w:t>А.Е., выразившиеся в том, что адвокат:</w:t>
      </w:r>
    </w:p>
    <w:p w14:paraId="2C82BA3E" w14:textId="26962448" w:rsidR="00567023" w:rsidRPr="00567023" w:rsidRDefault="00567023" w:rsidP="00567023">
      <w:pPr>
        <w:pStyle w:val="af5"/>
        <w:numPr>
          <w:ilvl w:val="0"/>
          <w:numId w:val="33"/>
        </w:numPr>
        <w:jc w:val="both"/>
        <w:rPr>
          <w:sz w:val="24"/>
          <w:szCs w:val="24"/>
        </w:rPr>
      </w:pPr>
      <w:r w:rsidRPr="00567023">
        <w:rPr>
          <w:sz w:val="24"/>
          <w:szCs w:val="24"/>
        </w:rPr>
        <w:t xml:space="preserve"> после заключения 21.01.2022г. с Ф</w:t>
      </w:r>
      <w:r w:rsidR="002876BD">
        <w:rPr>
          <w:sz w:val="24"/>
          <w:szCs w:val="24"/>
        </w:rPr>
        <w:t>.</w:t>
      </w:r>
      <w:r w:rsidRPr="00567023">
        <w:rPr>
          <w:sz w:val="24"/>
          <w:szCs w:val="24"/>
        </w:rPr>
        <w:t>А.Е. соглашения, заключенного в интересах доверителя, не ознакомил доверителя с заключенным соглашением и не получил согласие доверителя на осуществление защиты в соответствии с данным соглашением;</w:t>
      </w:r>
    </w:p>
    <w:p w14:paraId="21107B61" w14:textId="7194AFCB" w:rsidR="00807DDB" w:rsidRPr="00882B8B" w:rsidRDefault="00567023" w:rsidP="00882B8B">
      <w:pPr>
        <w:numPr>
          <w:ilvl w:val="0"/>
          <w:numId w:val="33"/>
        </w:numPr>
        <w:jc w:val="both"/>
        <w:rPr>
          <w:sz w:val="24"/>
          <w:szCs w:val="24"/>
        </w:rPr>
      </w:pPr>
      <w:r w:rsidRPr="00567023">
        <w:rPr>
          <w:rFonts w:eastAsia="Calibri"/>
          <w:sz w:val="24"/>
          <w:szCs w:val="24"/>
        </w:rPr>
        <w:t>вступил в уголовное дело в отношении П</w:t>
      </w:r>
      <w:r w:rsidR="002876BD">
        <w:rPr>
          <w:rFonts w:eastAsia="Calibri"/>
          <w:sz w:val="24"/>
          <w:szCs w:val="24"/>
        </w:rPr>
        <w:t>.</w:t>
      </w:r>
      <w:r w:rsidRPr="00567023">
        <w:rPr>
          <w:rFonts w:eastAsia="Calibri"/>
          <w:sz w:val="24"/>
          <w:szCs w:val="24"/>
        </w:rPr>
        <w:t>А.Е. вопреки законным интересам доверителя, руководствуясь соображениями собственной выгоды или безнравственными интересами, совершив тем самым действия, направленные на подрыв доверия к адвокатуре.</w:t>
      </w:r>
    </w:p>
    <w:p w14:paraId="7316F2ED" w14:textId="64783238" w:rsidR="001206DD" w:rsidRPr="0002633E" w:rsidRDefault="001206DD" w:rsidP="0002633E">
      <w:pPr>
        <w:pStyle w:val="af5"/>
        <w:numPr>
          <w:ilvl w:val="0"/>
          <w:numId w:val="34"/>
        </w:numPr>
        <w:jc w:val="both"/>
        <w:rPr>
          <w:sz w:val="24"/>
          <w:szCs w:val="24"/>
          <w:lang w:eastAsia="en-US"/>
        </w:rPr>
      </w:pPr>
      <w:r w:rsidRPr="0002633E">
        <w:rPr>
          <w:sz w:val="24"/>
          <w:szCs w:val="24"/>
          <w:lang w:eastAsia="en-US"/>
        </w:rPr>
        <w:t xml:space="preserve">Вследствие допущенных нарушений применить меру дисциплинарной ответственности в </w:t>
      </w:r>
      <w:r w:rsidR="0002633E">
        <w:rPr>
          <w:sz w:val="24"/>
          <w:szCs w:val="24"/>
          <w:lang w:eastAsia="en-US"/>
        </w:rPr>
        <w:t>виде предупреждения в</w:t>
      </w:r>
      <w:r w:rsidRPr="0002633E">
        <w:rPr>
          <w:sz w:val="24"/>
          <w:szCs w:val="24"/>
          <w:lang w:eastAsia="en-US"/>
        </w:rPr>
        <w:t xml:space="preserve"> отношении адвоката </w:t>
      </w:r>
      <w:r w:rsidR="002876BD">
        <w:rPr>
          <w:sz w:val="24"/>
          <w:szCs w:val="24"/>
        </w:rPr>
        <w:t>П.Д.А.</w:t>
      </w:r>
      <w:r w:rsidRPr="0002633E">
        <w:rPr>
          <w:sz w:val="24"/>
          <w:szCs w:val="24"/>
          <w:shd w:val="clear" w:color="auto" w:fill="FFFFFF"/>
        </w:rPr>
        <w:t xml:space="preserve">, </w:t>
      </w:r>
      <w:r w:rsidRPr="0002633E">
        <w:rPr>
          <w:sz w:val="24"/>
          <w:szCs w:val="24"/>
        </w:rPr>
        <w:t>имеюще</w:t>
      </w:r>
      <w:r w:rsidR="00882B8B">
        <w:rPr>
          <w:sz w:val="24"/>
          <w:szCs w:val="24"/>
        </w:rPr>
        <w:t>го</w:t>
      </w:r>
      <w:r w:rsidRPr="0002633E">
        <w:rPr>
          <w:sz w:val="24"/>
          <w:szCs w:val="24"/>
        </w:rPr>
        <w:t xml:space="preserve"> регистрационный номер </w:t>
      </w:r>
      <w:r w:rsidR="002876BD">
        <w:rPr>
          <w:sz w:val="24"/>
          <w:szCs w:val="24"/>
        </w:rPr>
        <w:t>…..</w:t>
      </w:r>
      <w:r w:rsidRPr="0002633E">
        <w:rPr>
          <w:sz w:val="24"/>
          <w:szCs w:val="24"/>
        </w:rPr>
        <w:t xml:space="preserve"> </w:t>
      </w:r>
      <w:r w:rsidRPr="0002633E">
        <w:rPr>
          <w:sz w:val="24"/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9404D21" w14:textId="08483417" w:rsidR="00857859" w:rsidRPr="000A1010" w:rsidRDefault="001206DD" w:rsidP="00857859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А.П.Галоганов</w:t>
      </w: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745F9" w14:textId="77777777" w:rsidR="00881F0A" w:rsidRDefault="00881F0A" w:rsidP="00C01A07">
      <w:r>
        <w:separator/>
      </w:r>
    </w:p>
  </w:endnote>
  <w:endnote w:type="continuationSeparator" w:id="0">
    <w:p w14:paraId="04BB6A59" w14:textId="77777777" w:rsidR="00881F0A" w:rsidRDefault="00881F0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FA4C5" w14:textId="77777777" w:rsidR="00881F0A" w:rsidRDefault="00881F0A" w:rsidP="00C01A07">
      <w:r>
        <w:separator/>
      </w:r>
    </w:p>
  </w:footnote>
  <w:footnote w:type="continuationSeparator" w:id="0">
    <w:p w14:paraId="61D8CFBA" w14:textId="77777777" w:rsidR="00881F0A" w:rsidRDefault="00881F0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0C4A36" w:rsidRDefault="000C4A36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F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9A880D" w14:textId="77777777" w:rsidR="000C4A36" w:rsidRDefault="000C4A36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A0FCD"/>
    <w:multiLevelType w:val="hybridMultilevel"/>
    <w:tmpl w:val="6FCC5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A2F09FE"/>
    <w:multiLevelType w:val="hybridMultilevel"/>
    <w:tmpl w:val="00AE89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5683142">
    <w:abstractNumId w:val="32"/>
  </w:num>
  <w:num w:numId="2" w16cid:durableId="2087418263">
    <w:abstractNumId w:val="14"/>
  </w:num>
  <w:num w:numId="3" w16cid:durableId="752316752">
    <w:abstractNumId w:val="21"/>
  </w:num>
  <w:num w:numId="4" w16cid:durableId="1927685027">
    <w:abstractNumId w:val="20"/>
  </w:num>
  <w:num w:numId="5" w16cid:durableId="401172845">
    <w:abstractNumId w:val="27"/>
  </w:num>
  <w:num w:numId="6" w16cid:durableId="1736932862">
    <w:abstractNumId w:val="2"/>
  </w:num>
  <w:num w:numId="7" w16cid:durableId="347174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062307">
    <w:abstractNumId w:val="8"/>
  </w:num>
  <w:num w:numId="9" w16cid:durableId="771896017">
    <w:abstractNumId w:val="31"/>
  </w:num>
  <w:num w:numId="10" w16cid:durableId="1677726647">
    <w:abstractNumId w:val="10"/>
  </w:num>
  <w:num w:numId="11" w16cid:durableId="225335741">
    <w:abstractNumId w:val="29"/>
  </w:num>
  <w:num w:numId="12" w16cid:durableId="47342604">
    <w:abstractNumId w:val="9"/>
  </w:num>
  <w:num w:numId="13" w16cid:durableId="1970669487">
    <w:abstractNumId w:val="6"/>
  </w:num>
  <w:num w:numId="14" w16cid:durableId="228152904">
    <w:abstractNumId w:val="24"/>
  </w:num>
  <w:num w:numId="15" w16cid:durableId="35475743">
    <w:abstractNumId w:val="22"/>
  </w:num>
  <w:num w:numId="16" w16cid:durableId="801384258">
    <w:abstractNumId w:val="16"/>
  </w:num>
  <w:num w:numId="17" w16cid:durableId="1967004479">
    <w:abstractNumId w:val="17"/>
  </w:num>
  <w:num w:numId="18" w16cid:durableId="532039723">
    <w:abstractNumId w:val="18"/>
  </w:num>
  <w:num w:numId="19" w16cid:durableId="1251425877">
    <w:abstractNumId w:val="28"/>
  </w:num>
  <w:num w:numId="20" w16cid:durableId="1124348915">
    <w:abstractNumId w:val="1"/>
  </w:num>
  <w:num w:numId="21" w16cid:durableId="345135886">
    <w:abstractNumId w:val="7"/>
  </w:num>
  <w:num w:numId="22" w16cid:durableId="932595243">
    <w:abstractNumId w:val="15"/>
  </w:num>
  <w:num w:numId="23" w16cid:durableId="1151403415">
    <w:abstractNumId w:val="0"/>
  </w:num>
  <w:num w:numId="24" w16cid:durableId="1793553481">
    <w:abstractNumId w:val="5"/>
  </w:num>
  <w:num w:numId="25" w16cid:durableId="177357888">
    <w:abstractNumId w:val="11"/>
  </w:num>
  <w:num w:numId="26" w16cid:durableId="565604950">
    <w:abstractNumId w:val="4"/>
  </w:num>
  <w:num w:numId="27" w16cid:durableId="1873764281">
    <w:abstractNumId w:val="3"/>
  </w:num>
  <w:num w:numId="28" w16cid:durableId="1181771716">
    <w:abstractNumId w:val="30"/>
  </w:num>
  <w:num w:numId="29" w16cid:durableId="1971353587">
    <w:abstractNumId w:val="12"/>
  </w:num>
  <w:num w:numId="30" w16cid:durableId="322052886">
    <w:abstractNumId w:val="25"/>
  </w:num>
  <w:num w:numId="31" w16cid:durableId="443886621">
    <w:abstractNumId w:val="13"/>
  </w:num>
  <w:num w:numId="32" w16cid:durableId="6661779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4625611">
    <w:abstractNumId w:val="23"/>
  </w:num>
  <w:num w:numId="34" w16cid:durableId="27467416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633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4A36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0006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37FA9"/>
    <w:rsid w:val="001401EA"/>
    <w:rsid w:val="00145CB1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6B65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0B29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876BD"/>
    <w:rsid w:val="0029205E"/>
    <w:rsid w:val="00295483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2AB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35A0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03C1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07B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7023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48BC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7DDB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0A"/>
    <w:rsid w:val="00881F82"/>
    <w:rsid w:val="00882B8B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DE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4FCA"/>
    <w:rsid w:val="00927DFA"/>
    <w:rsid w:val="009309F2"/>
    <w:rsid w:val="00936237"/>
    <w:rsid w:val="00936A76"/>
    <w:rsid w:val="009435CC"/>
    <w:rsid w:val="009451E5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377E8"/>
    <w:rsid w:val="00A41EE5"/>
    <w:rsid w:val="00A456AE"/>
    <w:rsid w:val="00A46E24"/>
    <w:rsid w:val="00A51056"/>
    <w:rsid w:val="00A57B1A"/>
    <w:rsid w:val="00A609BE"/>
    <w:rsid w:val="00A615B3"/>
    <w:rsid w:val="00A62FB2"/>
    <w:rsid w:val="00A638C4"/>
    <w:rsid w:val="00A63F8B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C7B4F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102C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0F95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83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700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C5C85346-469D-4476-BC87-8517FD6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4CEDC-2CEA-41B8-A092-33C2E0F28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2022-08-24T14:10:00Z</dcterms:created>
  <dcterms:modified xsi:type="dcterms:W3CDTF">2022-09-15T12:38:00Z</dcterms:modified>
</cp:coreProperties>
</file>