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7A83981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B20A3A">
        <w:rPr>
          <w:b/>
          <w:caps/>
          <w:sz w:val="24"/>
          <w:szCs w:val="24"/>
        </w:rPr>
        <w:t>2</w:t>
      </w:r>
      <w:r w:rsidR="00D87A30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0E1AFE2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60E75">
        <w:rPr>
          <w:b/>
          <w:sz w:val="24"/>
          <w:szCs w:val="24"/>
        </w:rPr>
        <w:t>0</w:t>
      </w:r>
      <w:r w:rsidR="00B20A3A">
        <w:rPr>
          <w:b/>
          <w:sz w:val="24"/>
          <w:szCs w:val="24"/>
        </w:rPr>
        <w:t>9</w:t>
      </w:r>
      <w:r w:rsidR="00660E75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5C3E522D" w:rsidR="008A79AF" w:rsidRPr="00446718" w:rsidRDefault="00FD62B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Б.О.А.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4E16511A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87A30" w:rsidRPr="00187E05">
        <w:rPr>
          <w:sz w:val="24"/>
          <w:szCs w:val="24"/>
        </w:rPr>
        <w:t>Архангельский М.В.,</w:t>
      </w:r>
      <w:r w:rsidR="00D87A30">
        <w:rPr>
          <w:sz w:val="24"/>
          <w:szCs w:val="24"/>
        </w:rPr>
        <w:t xml:space="preserve"> Галоганов А.П., </w:t>
      </w:r>
      <w:proofErr w:type="spellStart"/>
      <w:r w:rsidR="00D87A30">
        <w:rPr>
          <w:sz w:val="24"/>
          <w:szCs w:val="24"/>
        </w:rPr>
        <w:t>Гонопольский</w:t>
      </w:r>
      <w:proofErr w:type="spellEnd"/>
      <w:r w:rsidR="00D87A30">
        <w:rPr>
          <w:sz w:val="24"/>
          <w:szCs w:val="24"/>
        </w:rPr>
        <w:t xml:space="preserve"> Р.М., </w:t>
      </w:r>
      <w:r w:rsidR="00D87A30" w:rsidRPr="00187E05">
        <w:rPr>
          <w:sz w:val="24"/>
          <w:szCs w:val="24"/>
        </w:rPr>
        <w:t xml:space="preserve">Логинов В.В., </w:t>
      </w:r>
      <w:proofErr w:type="spellStart"/>
      <w:r w:rsidR="00D87A30">
        <w:rPr>
          <w:sz w:val="24"/>
          <w:szCs w:val="24"/>
        </w:rPr>
        <w:t>Мугалимов</w:t>
      </w:r>
      <w:proofErr w:type="spellEnd"/>
      <w:r w:rsidR="00D87A30">
        <w:rPr>
          <w:sz w:val="24"/>
          <w:szCs w:val="24"/>
        </w:rPr>
        <w:t xml:space="preserve"> С.Н., Павлухин А.А., Романов Н.Е., Свиридов О.В., Соколов Д.А.,</w:t>
      </w:r>
      <w:r w:rsidR="00D87A30" w:rsidRPr="00187E05">
        <w:rPr>
          <w:sz w:val="24"/>
          <w:szCs w:val="24"/>
        </w:rPr>
        <w:t xml:space="preserve"> </w:t>
      </w:r>
      <w:proofErr w:type="spellStart"/>
      <w:r w:rsidR="00D87A30">
        <w:rPr>
          <w:sz w:val="24"/>
          <w:szCs w:val="24"/>
        </w:rPr>
        <w:t>Толчеев</w:t>
      </w:r>
      <w:proofErr w:type="spellEnd"/>
      <w:r w:rsidR="00D87A30">
        <w:rPr>
          <w:sz w:val="24"/>
          <w:szCs w:val="24"/>
        </w:rPr>
        <w:t xml:space="preserve"> М.Н., </w:t>
      </w:r>
      <w:r w:rsidR="00D87A30" w:rsidRPr="00187E05">
        <w:rPr>
          <w:sz w:val="24"/>
          <w:szCs w:val="24"/>
        </w:rPr>
        <w:t>Царьков П.В.,</w:t>
      </w:r>
      <w:r w:rsidR="00D87A30">
        <w:rPr>
          <w:sz w:val="24"/>
          <w:szCs w:val="24"/>
        </w:rPr>
        <w:t xml:space="preserve"> Цветкова А.И., </w:t>
      </w:r>
      <w:r w:rsidR="00D87A30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327B0CC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20A3A">
        <w:rPr>
          <w:sz w:val="24"/>
          <w:szCs w:val="24"/>
        </w:rPr>
        <w:t>в отсутствие</w:t>
      </w:r>
      <w:r w:rsidR="00525EDB">
        <w:rPr>
          <w:sz w:val="24"/>
          <w:szCs w:val="24"/>
        </w:rPr>
        <w:t xml:space="preserve"> </w:t>
      </w:r>
      <w:r w:rsidR="00FD3702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60E75">
        <w:rPr>
          <w:sz w:val="24"/>
          <w:szCs w:val="24"/>
        </w:rPr>
        <w:t>0</w:t>
      </w:r>
      <w:r w:rsidR="00B20A3A">
        <w:rPr>
          <w:sz w:val="24"/>
          <w:szCs w:val="24"/>
        </w:rPr>
        <w:t>9</w:t>
      </w:r>
      <w:r w:rsidR="00660E75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59EAEBC0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20A3A" w:rsidRPr="00B20A3A">
        <w:rPr>
          <w:sz w:val="24"/>
          <w:szCs w:val="24"/>
        </w:rPr>
        <w:t>01.08.2022г. в Адвокатскую палату Московской области поступило обращение судьи П</w:t>
      </w:r>
      <w:r w:rsidR="00FD62BE">
        <w:rPr>
          <w:sz w:val="24"/>
          <w:szCs w:val="24"/>
        </w:rPr>
        <w:t>.</w:t>
      </w:r>
      <w:r w:rsidR="00B20A3A" w:rsidRPr="00B20A3A">
        <w:rPr>
          <w:sz w:val="24"/>
          <w:szCs w:val="24"/>
        </w:rPr>
        <w:t xml:space="preserve"> городского суда М</w:t>
      </w:r>
      <w:r w:rsidR="00FD62BE">
        <w:rPr>
          <w:sz w:val="24"/>
          <w:szCs w:val="24"/>
        </w:rPr>
        <w:t>.</w:t>
      </w:r>
      <w:r w:rsidR="00B20A3A" w:rsidRPr="00B20A3A">
        <w:rPr>
          <w:sz w:val="24"/>
          <w:szCs w:val="24"/>
        </w:rPr>
        <w:t xml:space="preserve"> области Т</w:t>
      </w:r>
      <w:r w:rsidR="00FD62BE">
        <w:rPr>
          <w:sz w:val="24"/>
          <w:szCs w:val="24"/>
        </w:rPr>
        <w:t>.</w:t>
      </w:r>
      <w:r w:rsidR="00B20A3A" w:rsidRPr="00B20A3A">
        <w:rPr>
          <w:sz w:val="24"/>
          <w:szCs w:val="24"/>
        </w:rPr>
        <w:t xml:space="preserve">М.М. в отношении адвоката </w:t>
      </w:r>
      <w:r w:rsidR="00FD62BE">
        <w:rPr>
          <w:sz w:val="24"/>
          <w:szCs w:val="24"/>
        </w:rPr>
        <w:t>Б.О.А.</w:t>
      </w:r>
      <w:r w:rsidR="00B20A3A" w:rsidRPr="00B20A3A">
        <w:rPr>
          <w:sz w:val="24"/>
          <w:szCs w:val="24"/>
        </w:rPr>
        <w:t>, имеюще</w:t>
      </w:r>
      <w:r w:rsidR="00B20A3A">
        <w:rPr>
          <w:sz w:val="24"/>
          <w:szCs w:val="24"/>
        </w:rPr>
        <w:t>й</w:t>
      </w:r>
      <w:r w:rsidR="00B20A3A" w:rsidRPr="00B20A3A">
        <w:rPr>
          <w:sz w:val="24"/>
          <w:szCs w:val="24"/>
        </w:rPr>
        <w:t xml:space="preserve"> регистрационный номер</w:t>
      </w:r>
      <w:proofErr w:type="gramStart"/>
      <w:r w:rsidR="00B20A3A" w:rsidRPr="00B20A3A">
        <w:rPr>
          <w:sz w:val="24"/>
          <w:szCs w:val="24"/>
        </w:rPr>
        <w:t xml:space="preserve"> </w:t>
      </w:r>
      <w:r w:rsidR="00FD62BE">
        <w:rPr>
          <w:sz w:val="24"/>
          <w:szCs w:val="24"/>
        </w:rPr>
        <w:t>….</w:t>
      </w:r>
      <w:proofErr w:type="gramEnd"/>
      <w:r w:rsidR="00FD62BE">
        <w:rPr>
          <w:sz w:val="24"/>
          <w:szCs w:val="24"/>
        </w:rPr>
        <w:t>.</w:t>
      </w:r>
      <w:r w:rsidR="00B20A3A" w:rsidRPr="00B20A3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D62BE">
        <w:rPr>
          <w:sz w:val="24"/>
          <w:szCs w:val="24"/>
        </w:rPr>
        <w:t>…..</w:t>
      </w:r>
    </w:p>
    <w:p w14:paraId="06AADB0F" w14:textId="142E8F51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B20A3A" w:rsidRPr="00B20A3A">
        <w:rPr>
          <w:sz w:val="24"/>
          <w:szCs w:val="24"/>
        </w:rPr>
        <w:t>адвокат представляет в суде интересы Ж</w:t>
      </w:r>
      <w:r w:rsidR="00FD62BE">
        <w:rPr>
          <w:sz w:val="24"/>
          <w:szCs w:val="24"/>
        </w:rPr>
        <w:t>.</w:t>
      </w:r>
      <w:r w:rsidR="00B20A3A" w:rsidRPr="00B20A3A">
        <w:rPr>
          <w:sz w:val="24"/>
          <w:szCs w:val="24"/>
        </w:rPr>
        <w:t>Е.А. 19.07.2022г. по делу был проведена беседа, в рамках которой адвокат вела себя некорректно, перебивала другого участника по делу, повышала голос на судью, угрожала подачей жалоб, на поставленный судом вопрос предложила обсудить полёт Гагарина в космос</w:t>
      </w:r>
      <w:r w:rsidRPr="00B80D7F">
        <w:rPr>
          <w:sz w:val="24"/>
          <w:szCs w:val="24"/>
        </w:rPr>
        <w:t>.</w:t>
      </w:r>
    </w:p>
    <w:p w14:paraId="7081D975" w14:textId="2B8F2242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5">
        <w:rPr>
          <w:sz w:val="24"/>
          <w:szCs w:val="24"/>
        </w:rPr>
        <w:t>04.08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57EF63E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660E75">
        <w:rPr>
          <w:sz w:val="24"/>
          <w:szCs w:val="24"/>
        </w:rPr>
        <w:t>09.08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60E75">
        <w:rPr>
          <w:sz w:val="24"/>
          <w:szCs w:val="24"/>
        </w:rPr>
        <w:t>282</w:t>
      </w:r>
      <w:r w:rsidR="009A5461">
        <w:rPr>
          <w:sz w:val="24"/>
          <w:szCs w:val="24"/>
        </w:rPr>
        <w:t>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F55D3F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660E75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612CCE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82C1B94" w14:textId="352615B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60E75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0757CD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а.</w:t>
      </w:r>
    </w:p>
    <w:p w14:paraId="1F2AB796" w14:textId="4F03F158" w:rsidR="00425ABE" w:rsidRPr="00446718" w:rsidRDefault="00660E7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006013">
        <w:rPr>
          <w:sz w:val="24"/>
          <w:szCs w:val="24"/>
        </w:rPr>
        <w:t>обращения</w:t>
      </w:r>
      <w:r w:rsidR="0088558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6D560DA7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0E75">
        <w:rPr>
          <w:sz w:val="24"/>
          <w:szCs w:val="24"/>
        </w:rPr>
        <w:t>25.08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60E75" w:rsidRPr="00660E7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D3316">
        <w:rPr>
          <w:sz w:val="24"/>
          <w:szCs w:val="24"/>
        </w:rPr>
        <w:t>Б.О.А.</w:t>
      </w:r>
      <w:r w:rsidR="00660E75" w:rsidRPr="00660E75">
        <w:rPr>
          <w:sz w:val="24"/>
          <w:szCs w:val="24"/>
        </w:rPr>
        <w:t xml:space="preserve"> вследствие отсутствия в её действиях нарушения ФЗ «Об адвокатской деятельности и адвокатуре в РФ»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A1B6E7C" w14:textId="5B5F7BFE" w:rsidR="009A5461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5461">
        <w:rPr>
          <w:sz w:val="24"/>
          <w:szCs w:val="24"/>
        </w:rPr>
        <w:t xml:space="preserve">26.08.2022г. через Федеральную палату адвокатов РФ поступило обращение </w:t>
      </w:r>
      <w:r w:rsidR="009A5461" w:rsidRPr="00B20A3A">
        <w:rPr>
          <w:sz w:val="24"/>
          <w:szCs w:val="24"/>
        </w:rPr>
        <w:t>судьи П</w:t>
      </w:r>
      <w:r w:rsidR="001D3316">
        <w:rPr>
          <w:sz w:val="24"/>
          <w:szCs w:val="24"/>
        </w:rPr>
        <w:t>.</w:t>
      </w:r>
      <w:r w:rsidR="009A5461" w:rsidRPr="00B20A3A">
        <w:rPr>
          <w:sz w:val="24"/>
          <w:szCs w:val="24"/>
        </w:rPr>
        <w:t xml:space="preserve"> городского суда М</w:t>
      </w:r>
      <w:r w:rsidR="001D3316">
        <w:rPr>
          <w:sz w:val="24"/>
          <w:szCs w:val="24"/>
        </w:rPr>
        <w:t>.</w:t>
      </w:r>
      <w:r w:rsidR="009A5461" w:rsidRPr="00B20A3A">
        <w:rPr>
          <w:sz w:val="24"/>
          <w:szCs w:val="24"/>
        </w:rPr>
        <w:t xml:space="preserve"> области Т</w:t>
      </w:r>
      <w:r w:rsidR="001D3316">
        <w:rPr>
          <w:sz w:val="24"/>
          <w:szCs w:val="24"/>
        </w:rPr>
        <w:t>.</w:t>
      </w:r>
      <w:r w:rsidR="009A5461" w:rsidRPr="00B20A3A">
        <w:rPr>
          <w:sz w:val="24"/>
          <w:szCs w:val="24"/>
        </w:rPr>
        <w:t>М.М. в отношении адвоката</w:t>
      </w:r>
      <w:r w:rsidR="009A5461">
        <w:rPr>
          <w:sz w:val="24"/>
          <w:szCs w:val="24"/>
        </w:rPr>
        <w:t xml:space="preserve"> Б</w:t>
      </w:r>
      <w:r w:rsidR="001D3316">
        <w:rPr>
          <w:sz w:val="24"/>
          <w:szCs w:val="24"/>
        </w:rPr>
        <w:t>.</w:t>
      </w:r>
      <w:r w:rsidR="009A5461">
        <w:rPr>
          <w:sz w:val="24"/>
          <w:szCs w:val="24"/>
        </w:rPr>
        <w:t>О.А., приобщенное к материалам настоящего дисциплинарного производства.</w:t>
      </w:r>
    </w:p>
    <w:p w14:paraId="3A03D0AF" w14:textId="5287ABB0" w:rsidR="00970967" w:rsidRDefault="009A5461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0E75">
        <w:rPr>
          <w:sz w:val="24"/>
          <w:szCs w:val="24"/>
        </w:rPr>
        <w:t>От</w:t>
      </w:r>
      <w:r w:rsidR="009E604B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660E75">
        <w:rPr>
          <w:sz w:val="24"/>
          <w:szCs w:val="24"/>
        </w:rPr>
        <w:t>несогласие с</w:t>
      </w:r>
      <w:r w:rsidR="009E604B">
        <w:rPr>
          <w:sz w:val="24"/>
          <w:szCs w:val="24"/>
        </w:rPr>
        <w:t xml:space="preserve"> заключение</w:t>
      </w:r>
      <w:r w:rsidR="00660E75">
        <w:rPr>
          <w:sz w:val="24"/>
          <w:szCs w:val="24"/>
        </w:rPr>
        <w:t>м</w:t>
      </w:r>
      <w:r w:rsidR="009E604B">
        <w:rPr>
          <w:sz w:val="24"/>
          <w:szCs w:val="24"/>
        </w:rPr>
        <w:t xml:space="preserve"> квалификационной комиссии</w:t>
      </w:r>
      <w:r w:rsidR="00660E75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098433C" w14:textId="7FD27608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</w:t>
      </w:r>
      <w:r w:rsidR="00FD3702">
        <w:rPr>
          <w:sz w:val="24"/>
          <w:szCs w:val="24"/>
          <w:lang w:eastAsia="en-US"/>
        </w:rPr>
        <w:t>и</w:t>
      </w:r>
      <w:r w:rsidR="009A5461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 w:rsidR="008F43F3">
        <w:rPr>
          <w:sz w:val="24"/>
          <w:szCs w:val="24"/>
          <w:lang w:eastAsia="en-US"/>
        </w:rPr>
        <w:t xml:space="preserve"> </w:t>
      </w:r>
      <w:r w:rsidR="009A5461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11160B8F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A5461">
        <w:rPr>
          <w:sz w:val="24"/>
          <w:szCs w:val="24"/>
          <w:lang w:eastAsia="en-US"/>
        </w:rPr>
        <w:t xml:space="preserve">не </w:t>
      </w:r>
      <w:r w:rsidR="00885582">
        <w:rPr>
          <w:sz w:val="24"/>
          <w:szCs w:val="24"/>
          <w:lang w:eastAsia="en-US"/>
        </w:rPr>
        <w:t>явил</w:t>
      </w:r>
      <w:r w:rsidR="00660E75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9A5461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5DD3F6F4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EF3949" w14:textId="7BFAD1FC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6056B8EA" w14:textId="588701C9" w:rsidR="00D47EEC" w:rsidRDefault="00D47EE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качество представленного аудио-видеоматериала, не позволяющее разобрать и оценить манеру общения адвоката с председательствующим, а также возражения адвоката, квалификационная комиссия обоснованно сочла доводы обращения не подтвердившимися.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683E663D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1D3316">
        <w:rPr>
          <w:sz w:val="24"/>
          <w:szCs w:val="24"/>
          <w:lang w:eastAsia="en-US"/>
        </w:rPr>
        <w:t>Б.О.А.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660E75">
        <w:rPr>
          <w:sz w:val="24"/>
          <w:szCs w:val="24"/>
          <w:lang w:eastAsia="en-US"/>
        </w:rPr>
        <w:t>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1D3316">
        <w:rPr>
          <w:sz w:val="24"/>
          <w:szCs w:val="24"/>
          <w:lang w:eastAsia="en-US"/>
        </w:rPr>
        <w:t>….</w:t>
      </w:r>
      <w:proofErr w:type="gramEnd"/>
      <w:r w:rsidR="001D3316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B03F" w14:textId="77777777" w:rsidR="00A7547E" w:rsidRDefault="00A7547E" w:rsidP="00C01A07">
      <w:r>
        <w:separator/>
      </w:r>
    </w:p>
  </w:endnote>
  <w:endnote w:type="continuationSeparator" w:id="0">
    <w:p w14:paraId="7ED56E2D" w14:textId="77777777" w:rsidR="00A7547E" w:rsidRDefault="00A7547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83FD" w14:textId="77777777" w:rsidR="00A7547E" w:rsidRDefault="00A7547E" w:rsidP="00C01A07">
      <w:r>
        <w:separator/>
      </w:r>
    </w:p>
  </w:footnote>
  <w:footnote w:type="continuationSeparator" w:id="0">
    <w:p w14:paraId="42A17D27" w14:textId="77777777" w:rsidR="00A7547E" w:rsidRDefault="00A7547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3316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6538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0E75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45E0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461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547E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0A3A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47EE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3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1614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D3F"/>
    <w:rsid w:val="00F55F07"/>
    <w:rsid w:val="00F607DE"/>
    <w:rsid w:val="00F63291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3702"/>
    <w:rsid w:val="00FD62BE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2022-09-28T11:46:00Z</dcterms:created>
  <dcterms:modified xsi:type="dcterms:W3CDTF">2022-10-07T12:19:00Z</dcterms:modified>
</cp:coreProperties>
</file>