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68FBECF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C50B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91C73">
        <w:rPr>
          <w:b/>
          <w:caps/>
          <w:sz w:val="24"/>
          <w:szCs w:val="24"/>
        </w:rPr>
        <w:t>09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3EFD2FE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850D1">
        <w:rPr>
          <w:b/>
          <w:sz w:val="24"/>
          <w:szCs w:val="24"/>
        </w:rPr>
        <w:t>10-09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7F253E4F" w:rsidR="008A79AF" w:rsidRPr="00446718" w:rsidRDefault="00573DC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379B6FD3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0059CB3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91C73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850D1">
        <w:rPr>
          <w:sz w:val="24"/>
          <w:szCs w:val="24"/>
        </w:rPr>
        <w:t>10</w:t>
      </w:r>
      <w:r w:rsidR="009C50B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2CAB6414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850D1" w:rsidRPr="00A850D1">
        <w:rPr>
          <w:sz w:val="24"/>
          <w:szCs w:val="24"/>
        </w:rPr>
        <w:t xml:space="preserve">01.09.2022г. в Адвокатскую палату Московской области поступило </w:t>
      </w:r>
      <w:bookmarkStart w:id="2" w:name="_Hlk511817132"/>
      <w:r w:rsidR="00A850D1" w:rsidRPr="00A850D1">
        <w:rPr>
          <w:sz w:val="24"/>
          <w:szCs w:val="24"/>
        </w:rPr>
        <w:t>представление И.о. начальника Управления Министерства юстиции Российской Федерации</w:t>
      </w:r>
      <w:bookmarkEnd w:id="2"/>
      <w:r w:rsidR="00A850D1" w:rsidRPr="00A850D1">
        <w:rPr>
          <w:sz w:val="24"/>
          <w:szCs w:val="24"/>
        </w:rPr>
        <w:t xml:space="preserve"> по Московской области </w:t>
      </w:r>
      <w:proofErr w:type="spellStart"/>
      <w:r w:rsidR="00A850D1" w:rsidRPr="00A850D1">
        <w:rPr>
          <w:sz w:val="24"/>
          <w:szCs w:val="24"/>
        </w:rPr>
        <w:t>Р.Р.Клопцова</w:t>
      </w:r>
      <w:proofErr w:type="spellEnd"/>
      <w:r w:rsidR="00A850D1" w:rsidRPr="00A850D1">
        <w:rPr>
          <w:sz w:val="24"/>
          <w:szCs w:val="24"/>
        </w:rPr>
        <w:t xml:space="preserve"> в отношении адвоката </w:t>
      </w:r>
      <w:r w:rsidR="00573DCF">
        <w:rPr>
          <w:sz w:val="24"/>
          <w:szCs w:val="24"/>
        </w:rPr>
        <w:t>Б.В.В.</w:t>
      </w:r>
      <w:r w:rsidR="00A850D1" w:rsidRPr="00A850D1">
        <w:rPr>
          <w:sz w:val="24"/>
          <w:szCs w:val="24"/>
        </w:rPr>
        <w:t>, имеющего регистрационный номер</w:t>
      </w:r>
      <w:proofErr w:type="gramStart"/>
      <w:r w:rsidR="00A850D1" w:rsidRPr="00A850D1">
        <w:rPr>
          <w:sz w:val="24"/>
          <w:szCs w:val="24"/>
        </w:rPr>
        <w:t xml:space="preserve"> </w:t>
      </w:r>
      <w:r w:rsidR="00573DCF">
        <w:rPr>
          <w:sz w:val="24"/>
          <w:szCs w:val="24"/>
        </w:rPr>
        <w:t>….</w:t>
      </w:r>
      <w:proofErr w:type="gramEnd"/>
      <w:r w:rsidR="00573DCF">
        <w:rPr>
          <w:sz w:val="24"/>
          <w:szCs w:val="24"/>
        </w:rPr>
        <w:t>.</w:t>
      </w:r>
      <w:r w:rsidR="00A850D1" w:rsidRPr="00A850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3DCF">
        <w:rPr>
          <w:sz w:val="24"/>
          <w:szCs w:val="24"/>
        </w:rPr>
        <w:t>…..</w:t>
      </w:r>
    </w:p>
    <w:p w14:paraId="0CD3A33A" w14:textId="2A634FCC" w:rsidR="00A850D1" w:rsidRPr="00A850D1" w:rsidRDefault="00B80D7F" w:rsidP="00A850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A850D1" w:rsidRPr="00A850D1">
        <w:rPr>
          <w:sz w:val="24"/>
          <w:szCs w:val="24"/>
        </w:rPr>
        <w:t>20.07.2022 г. адвокат явился в УВД по</w:t>
      </w:r>
      <w:proofErr w:type="gramStart"/>
      <w:r w:rsidR="00A850D1" w:rsidRPr="00A850D1">
        <w:rPr>
          <w:sz w:val="24"/>
          <w:szCs w:val="24"/>
        </w:rPr>
        <w:t xml:space="preserve"> </w:t>
      </w:r>
      <w:r w:rsidR="00573DCF">
        <w:rPr>
          <w:sz w:val="24"/>
          <w:szCs w:val="24"/>
        </w:rPr>
        <w:t>….</w:t>
      </w:r>
      <w:proofErr w:type="gramEnd"/>
      <w:r w:rsidR="00573DCF">
        <w:rPr>
          <w:sz w:val="24"/>
          <w:szCs w:val="24"/>
        </w:rPr>
        <w:t>.</w:t>
      </w:r>
      <w:r w:rsidR="00A850D1" w:rsidRPr="00A850D1">
        <w:rPr>
          <w:sz w:val="24"/>
          <w:szCs w:val="24"/>
        </w:rPr>
        <w:t xml:space="preserve"> ГУ МВД по г. М</w:t>
      </w:r>
      <w:r w:rsidR="00573DCF">
        <w:rPr>
          <w:sz w:val="24"/>
          <w:szCs w:val="24"/>
        </w:rPr>
        <w:t>.</w:t>
      </w:r>
      <w:r w:rsidR="00A850D1" w:rsidRPr="00A850D1">
        <w:rPr>
          <w:sz w:val="24"/>
          <w:szCs w:val="24"/>
        </w:rPr>
        <w:t xml:space="preserve"> для беседы с задержанными Р</w:t>
      </w:r>
      <w:r w:rsidR="00573DCF">
        <w:rPr>
          <w:sz w:val="24"/>
          <w:szCs w:val="24"/>
        </w:rPr>
        <w:t>.</w:t>
      </w:r>
      <w:r w:rsidR="00A850D1" w:rsidRPr="00A850D1">
        <w:rPr>
          <w:sz w:val="24"/>
          <w:szCs w:val="24"/>
        </w:rPr>
        <w:t>С.А., Т</w:t>
      </w:r>
      <w:r w:rsidR="00573DCF">
        <w:rPr>
          <w:sz w:val="24"/>
          <w:szCs w:val="24"/>
        </w:rPr>
        <w:t>.</w:t>
      </w:r>
      <w:r w:rsidR="00A850D1" w:rsidRPr="00A850D1">
        <w:rPr>
          <w:sz w:val="24"/>
          <w:szCs w:val="24"/>
        </w:rPr>
        <w:t>А.Н. и Б</w:t>
      </w:r>
      <w:r w:rsidR="00573DCF">
        <w:rPr>
          <w:sz w:val="24"/>
          <w:szCs w:val="24"/>
        </w:rPr>
        <w:t>.</w:t>
      </w:r>
      <w:r w:rsidR="00A850D1" w:rsidRPr="00A850D1">
        <w:rPr>
          <w:sz w:val="24"/>
          <w:szCs w:val="24"/>
        </w:rPr>
        <w:t>И.Д., отказался предъявить ордер на защиту и удостоверение. При отсутствии ордера, адвокат настаивал на предоставлении ему возможности пообщаться с указанными лицами.</w:t>
      </w:r>
    </w:p>
    <w:p w14:paraId="06AADB0F" w14:textId="2E29AAD5" w:rsidR="00B80D7F" w:rsidRDefault="00A850D1" w:rsidP="00A850D1">
      <w:pPr>
        <w:spacing w:line="274" w:lineRule="exact"/>
        <w:ind w:left="20" w:right="20"/>
        <w:jc w:val="both"/>
        <w:rPr>
          <w:sz w:val="24"/>
          <w:szCs w:val="24"/>
        </w:rPr>
      </w:pPr>
      <w:r w:rsidRPr="00A850D1">
        <w:rPr>
          <w:sz w:val="24"/>
          <w:szCs w:val="24"/>
        </w:rPr>
        <w:tab/>
        <w:t>Кроме того, адвокат публично высказался в информационно-телекоммуникационной сети «Интернет» относительно организации работы МВД РФ</w:t>
      </w:r>
      <w:r w:rsidR="00B80D7F" w:rsidRPr="00B80D7F">
        <w:rPr>
          <w:sz w:val="24"/>
          <w:szCs w:val="24"/>
        </w:rPr>
        <w:t>.</w:t>
      </w:r>
    </w:p>
    <w:p w14:paraId="7081D975" w14:textId="611924A9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850D1">
        <w:rPr>
          <w:sz w:val="24"/>
          <w:szCs w:val="24"/>
        </w:rPr>
        <w:t>05.09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FB4167">
        <w:rPr>
          <w:sz w:val="24"/>
          <w:szCs w:val="24"/>
        </w:rPr>
        <w:t>.</w:t>
      </w:r>
    </w:p>
    <w:p w14:paraId="40804475" w14:textId="7755FC44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09.09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32</w:t>
      </w:r>
      <w:r w:rsidR="00A850D1">
        <w:rPr>
          <w:sz w:val="24"/>
          <w:szCs w:val="24"/>
        </w:rPr>
        <w:t>13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971F9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971F9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82C1B94" w14:textId="371468CE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50B5"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</w:t>
      </w:r>
      <w:r w:rsidR="00971F9E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1F2AB796" w14:textId="5859280C" w:rsidR="00425ABE" w:rsidRPr="00446718" w:rsidRDefault="009C50B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 w:rsidR="0033613E"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F75C6B"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596FDE96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50B5">
        <w:rPr>
          <w:sz w:val="24"/>
          <w:szCs w:val="24"/>
        </w:rPr>
        <w:t>27.09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A850D1" w:rsidRPr="00A850D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73DCF">
        <w:rPr>
          <w:sz w:val="24"/>
          <w:szCs w:val="24"/>
        </w:rPr>
        <w:t>Б.В.В.</w:t>
      </w:r>
      <w:r w:rsidR="00A850D1" w:rsidRPr="00A850D1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A03D0AF" w14:textId="1F7EE20E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5098433C" w14:textId="1826B2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971F9E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78686F9A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91C73">
        <w:rPr>
          <w:sz w:val="24"/>
          <w:szCs w:val="24"/>
          <w:lang w:eastAsia="en-US"/>
        </w:rPr>
        <w:t xml:space="preserve">не </w:t>
      </w:r>
      <w:r w:rsidR="00885582">
        <w:rPr>
          <w:sz w:val="24"/>
          <w:szCs w:val="24"/>
          <w:lang w:eastAsia="en-US"/>
        </w:rPr>
        <w:t>явил</w:t>
      </w:r>
      <w:r w:rsidR="0033613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491C7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5DD3F6F4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7EF3949" w14:textId="24A9B871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1E15937B" w14:textId="3C358B53" w:rsidR="00FB4167" w:rsidRDefault="00FB4167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 о некорректности публичных высказываний адвоката в адрес сотрудников правоохранительных органов не подтвердился в ходе дисциплинарного разбирательства. Нарушение требований законодательства об адвокатской деятельности и адвокатуре в действиях адвоката не установлено.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14941FCE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573DCF">
        <w:rPr>
          <w:sz w:val="24"/>
          <w:szCs w:val="24"/>
          <w:lang w:eastAsia="en-US"/>
        </w:rPr>
        <w:t>Б.В.В.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33613E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573DCF">
        <w:rPr>
          <w:sz w:val="24"/>
          <w:szCs w:val="24"/>
          <w:lang w:eastAsia="en-US"/>
        </w:rPr>
        <w:t>….</w:t>
      </w:r>
      <w:proofErr w:type="gramEnd"/>
      <w:r w:rsidR="00573DCF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089E" w14:textId="77777777" w:rsidR="003D56EA" w:rsidRDefault="003D56EA" w:rsidP="00C01A07">
      <w:r>
        <w:separator/>
      </w:r>
    </w:p>
  </w:endnote>
  <w:endnote w:type="continuationSeparator" w:id="0">
    <w:p w14:paraId="606F257C" w14:textId="77777777" w:rsidR="003D56EA" w:rsidRDefault="003D56E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19F2" w14:textId="77777777" w:rsidR="003D56EA" w:rsidRDefault="003D56EA" w:rsidP="00C01A07">
      <w:r>
        <w:separator/>
      </w:r>
    </w:p>
  </w:footnote>
  <w:footnote w:type="continuationSeparator" w:id="0">
    <w:p w14:paraId="143121C8" w14:textId="77777777" w:rsidR="003D56EA" w:rsidRDefault="003D56E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13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56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C73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3DCF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36133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0D1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167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2022-11-23T08:09:00Z</dcterms:created>
  <dcterms:modified xsi:type="dcterms:W3CDTF">2022-12-16T12:17:00Z</dcterms:modified>
</cp:coreProperties>
</file>