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8413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C7B7562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753389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EAF1322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F20BC">
        <w:rPr>
          <w:b/>
          <w:caps/>
          <w:sz w:val="24"/>
          <w:szCs w:val="24"/>
        </w:rPr>
        <w:t>20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E455C">
        <w:rPr>
          <w:b/>
          <w:caps/>
          <w:sz w:val="24"/>
          <w:szCs w:val="24"/>
        </w:rPr>
        <w:t>0</w:t>
      </w:r>
      <w:r w:rsidR="003F20BC">
        <w:rPr>
          <w:b/>
          <w:caps/>
          <w:sz w:val="24"/>
          <w:szCs w:val="24"/>
        </w:rPr>
        <w:t>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F20BC">
        <w:rPr>
          <w:b/>
          <w:sz w:val="24"/>
          <w:szCs w:val="24"/>
        </w:rPr>
        <w:t>21 декабря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5D7DD91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FFF1E9A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BF0F54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14:paraId="3945D775" w14:textId="7F9EF77B" w:rsidR="008A79AF" w:rsidRPr="00446718" w:rsidRDefault="0035005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Е.В.В.</w:t>
      </w:r>
    </w:p>
    <w:p w14:paraId="4767715B" w14:textId="77777777" w:rsidR="008A79AF" w:rsidRPr="008D5620" w:rsidRDefault="008A79AF" w:rsidP="008A79AF">
      <w:pPr>
        <w:jc w:val="center"/>
        <w:rPr>
          <w:b/>
        </w:rPr>
      </w:pPr>
    </w:p>
    <w:p w14:paraId="66747F55" w14:textId="77777777" w:rsidR="00857859" w:rsidRPr="00E42B00" w:rsidRDefault="007E455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3F20BC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 xml:space="preserve">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</w:t>
      </w:r>
      <w:r w:rsidR="003F20BC">
        <w:rPr>
          <w:sz w:val="24"/>
          <w:szCs w:val="24"/>
        </w:rPr>
        <w:t xml:space="preserve"> Павлухин А.А., </w:t>
      </w:r>
      <w:proofErr w:type="spellStart"/>
      <w:r w:rsidR="003F20BC"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1E45C07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4F54DE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A1B8E">
        <w:rPr>
          <w:sz w:val="24"/>
          <w:szCs w:val="24"/>
        </w:rPr>
        <w:t>при участии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ED0E4C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14:paraId="01B97082" w14:textId="77777777" w:rsidR="008A79AF" w:rsidRPr="008D5620" w:rsidRDefault="008A79AF" w:rsidP="008A79AF">
      <w:pPr>
        <w:jc w:val="both"/>
      </w:pPr>
    </w:p>
    <w:p w14:paraId="421DCE8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C888D01" w14:textId="77777777" w:rsidR="00A749F2" w:rsidRPr="008D5620" w:rsidRDefault="00A749F2" w:rsidP="000C6D4C">
      <w:pPr>
        <w:jc w:val="center"/>
        <w:rPr>
          <w:b/>
        </w:rPr>
      </w:pPr>
    </w:p>
    <w:p w14:paraId="6D960AD2" w14:textId="77777777" w:rsidR="00BF0F54" w:rsidRPr="00BF0F54" w:rsidRDefault="00BF0F54" w:rsidP="00BF0F54">
      <w:pPr>
        <w:rPr>
          <w:sz w:val="24"/>
          <w:szCs w:val="24"/>
        </w:rPr>
      </w:pPr>
      <w:r w:rsidRPr="00BF0F54">
        <w:rPr>
          <w:sz w:val="24"/>
          <w:szCs w:val="24"/>
        </w:rPr>
        <w:t xml:space="preserve">            1.</w:t>
      </w:r>
    </w:p>
    <w:p w14:paraId="302A019E" w14:textId="65286371" w:rsid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E3785" w:rsidRPr="00BE3785">
        <w:rPr>
          <w:sz w:val="24"/>
          <w:szCs w:val="24"/>
        </w:rPr>
        <w:t xml:space="preserve">16.08.2022г. в Адвокатскую палату Московской области поступила жалоба доверителя </w:t>
      </w:r>
      <w:r w:rsidR="00350057">
        <w:rPr>
          <w:sz w:val="24"/>
          <w:szCs w:val="24"/>
        </w:rPr>
        <w:t>М.А.К.</w:t>
      </w:r>
      <w:r w:rsidR="00BE3785" w:rsidRPr="00BE3785">
        <w:rPr>
          <w:sz w:val="24"/>
          <w:szCs w:val="24"/>
        </w:rPr>
        <w:t xml:space="preserve"> в отношении адвоката </w:t>
      </w:r>
      <w:r w:rsidR="00350057">
        <w:rPr>
          <w:sz w:val="24"/>
          <w:szCs w:val="24"/>
        </w:rPr>
        <w:t>Е.В.В.</w:t>
      </w:r>
      <w:r w:rsidR="00BE3785" w:rsidRPr="00BE3785">
        <w:rPr>
          <w:sz w:val="24"/>
          <w:szCs w:val="24"/>
        </w:rPr>
        <w:t xml:space="preserve">, имеющего регистрационный номер </w:t>
      </w:r>
      <w:r w:rsidR="00350057">
        <w:rPr>
          <w:sz w:val="24"/>
          <w:szCs w:val="24"/>
        </w:rPr>
        <w:t>…..</w:t>
      </w:r>
      <w:r w:rsidR="00BE3785" w:rsidRPr="00BE378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="00BE3785">
        <w:rPr>
          <w:sz w:val="24"/>
          <w:szCs w:val="24"/>
        </w:rPr>
        <w:t xml:space="preserve"> </w:t>
      </w:r>
      <w:r w:rsidR="00350057">
        <w:rPr>
          <w:sz w:val="24"/>
          <w:szCs w:val="24"/>
        </w:rPr>
        <w:t>….</w:t>
      </w:r>
      <w:r w:rsidR="00DA47A2" w:rsidRPr="00DA47A2">
        <w:rPr>
          <w:sz w:val="24"/>
          <w:szCs w:val="24"/>
        </w:rPr>
        <w:t>.</w:t>
      </w:r>
    </w:p>
    <w:p w14:paraId="568CD075" w14:textId="77777777" w:rsidR="00BE3785" w:rsidRPr="00DA47A2" w:rsidRDefault="00BE3785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Указанные заявителем в качестве приложений к жалобе документы в почтовом отправлении отсутствовали, о чем 16.08.2022г. сотрудником Отдела сопровождения дисциплинарной практики АПМО составлен советующий акт. </w:t>
      </w:r>
    </w:p>
    <w:p w14:paraId="7325EBF9" w14:textId="3B166A79" w:rsidR="00B80D7F" w:rsidRDefault="00B80D7F" w:rsidP="00B80D7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BE3785" w:rsidRPr="00BE3785">
        <w:rPr>
          <w:sz w:val="24"/>
          <w:szCs w:val="24"/>
        </w:rPr>
        <w:t>адвокат ненадлежащим образом исполнял свои профессиональные обязанности. 09.07.2022 года заявитель был задержан сотрудниками полиции ОМВД России по району А</w:t>
      </w:r>
      <w:r w:rsidR="00350057">
        <w:rPr>
          <w:sz w:val="24"/>
          <w:szCs w:val="24"/>
        </w:rPr>
        <w:t>.</w:t>
      </w:r>
      <w:r w:rsidR="00BE3785" w:rsidRPr="00BE3785">
        <w:rPr>
          <w:sz w:val="24"/>
          <w:szCs w:val="24"/>
        </w:rPr>
        <w:t xml:space="preserve"> </w:t>
      </w:r>
      <w:proofErr w:type="spellStart"/>
      <w:r w:rsidR="00BE3785" w:rsidRPr="00BE3785">
        <w:rPr>
          <w:sz w:val="24"/>
          <w:szCs w:val="24"/>
        </w:rPr>
        <w:t>г.М</w:t>
      </w:r>
      <w:proofErr w:type="spellEnd"/>
      <w:r w:rsidR="00350057">
        <w:rPr>
          <w:sz w:val="24"/>
          <w:szCs w:val="24"/>
        </w:rPr>
        <w:t>.</w:t>
      </w:r>
      <w:r w:rsidR="00BE3785" w:rsidRPr="00BE3785">
        <w:rPr>
          <w:sz w:val="24"/>
          <w:szCs w:val="24"/>
        </w:rPr>
        <w:t xml:space="preserve"> и в отношении него было возбуждено уголовное дело. Защиту заявителя 10.07.2022 года при допросе в качестве подозреваемого и обвиняемого осуществлял адвокат Е</w:t>
      </w:r>
      <w:r w:rsidR="00350057">
        <w:rPr>
          <w:sz w:val="24"/>
          <w:szCs w:val="24"/>
        </w:rPr>
        <w:t>.</w:t>
      </w:r>
      <w:r w:rsidR="00BE3785" w:rsidRPr="00BE3785">
        <w:rPr>
          <w:sz w:val="24"/>
          <w:szCs w:val="24"/>
        </w:rPr>
        <w:t>В.В., с которым ни заявитель, ни его родственники соглашение не заключали. Адвокат посоветовал заявителю признать вину и «сдать» еще несколько человек, не разъяснил ст.51 Конституции РФ. В результате данных заявителем показаний ему было добавлено новое обвинение по признаку «группой лиц по предварительному сговору». Адвокат сообщал матери заявителя информацию, не соответствующую действительности</w:t>
      </w:r>
      <w:r w:rsidRPr="00B80D7F">
        <w:rPr>
          <w:sz w:val="24"/>
          <w:szCs w:val="24"/>
        </w:rPr>
        <w:t>.</w:t>
      </w:r>
    </w:p>
    <w:p w14:paraId="10DA96A3" w14:textId="77777777" w:rsidR="00425ABE" w:rsidRPr="00446718" w:rsidRDefault="00B80D7F" w:rsidP="00B626F9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E3785">
        <w:rPr>
          <w:sz w:val="24"/>
          <w:szCs w:val="24"/>
        </w:rPr>
        <w:t>30.08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 w:rsidR="00BF0F54">
        <w:rPr>
          <w:sz w:val="24"/>
          <w:szCs w:val="24"/>
        </w:rPr>
        <w:t xml:space="preserve"> № 06-09/22.</w:t>
      </w:r>
    </w:p>
    <w:p w14:paraId="2CD1A356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BE3785">
        <w:rPr>
          <w:sz w:val="24"/>
          <w:szCs w:val="24"/>
        </w:rPr>
        <w:t>А</w:t>
      </w:r>
      <w:r w:rsidR="00975DB7" w:rsidRPr="00FC0ADD">
        <w:rPr>
          <w:sz w:val="24"/>
          <w:szCs w:val="24"/>
        </w:rPr>
        <w:t xml:space="preserve">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0173F5F5" w14:textId="77777777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E3785">
        <w:rPr>
          <w:sz w:val="24"/>
          <w:szCs w:val="24"/>
        </w:rPr>
        <w:t>27.09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5A38D5">
        <w:rPr>
          <w:sz w:val="24"/>
          <w:szCs w:val="24"/>
        </w:rPr>
        <w:t>не явился, уведомлен</w:t>
      </w:r>
      <w:r w:rsidR="000757CD">
        <w:rPr>
          <w:sz w:val="24"/>
          <w:szCs w:val="24"/>
        </w:rPr>
        <w:t>.</w:t>
      </w:r>
    </w:p>
    <w:p w14:paraId="58AF7811" w14:textId="77777777" w:rsidR="00425ABE" w:rsidRPr="00446718" w:rsidRDefault="00BE378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27.09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0A2702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 w:rsidR="002A2408">
        <w:rPr>
          <w:sz w:val="24"/>
          <w:szCs w:val="24"/>
        </w:rPr>
        <w:t xml:space="preserve">возражал против </w:t>
      </w:r>
      <w:r w:rsidR="002242A6">
        <w:rPr>
          <w:sz w:val="24"/>
          <w:szCs w:val="24"/>
        </w:rPr>
        <w:t>жалобы</w:t>
      </w:r>
      <w:r w:rsidR="00885582">
        <w:rPr>
          <w:sz w:val="24"/>
          <w:szCs w:val="24"/>
        </w:rPr>
        <w:t>, поддержал</w:t>
      </w:r>
      <w:r w:rsidR="00975DB7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5E9E09A1" w14:textId="70A1DE8E" w:rsidR="007D18F9" w:rsidRPr="007E56CB" w:rsidRDefault="00975DB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E3785">
        <w:rPr>
          <w:sz w:val="24"/>
          <w:szCs w:val="24"/>
        </w:rPr>
        <w:t>27.09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BE3785" w:rsidRPr="00BE3785">
        <w:rPr>
          <w:sz w:val="24"/>
          <w:szCs w:val="24"/>
        </w:rPr>
        <w:t xml:space="preserve">о наличии в действиях адвоката </w:t>
      </w:r>
      <w:r w:rsidR="00350057">
        <w:rPr>
          <w:sz w:val="24"/>
          <w:szCs w:val="24"/>
        </w:rPr>
        <w:t>Е.В.В.</w:t>
      </w:r>
      <w:r w:rsidR="00BE3785" w:rsidRPr="00BE3785">
        <w:rPr>
          <w:sz w:val="24"/>
          <w:szCs w:val="24"/>
        </w:rPr>
        <w:t xml:space="preserve"> нарушений пп.1 п.1 ст.7 , п.1-2 ст.25 ФЗ «Об адвокатской деятельности, об адвокатуре в РФ», п. 1 ст. 8. ст.9 п.1 п.п.1 КПЭА, ст. 5 п.2 КПЭА, а также ненадлежащем исполнении адвокатом своих профессиональных обязанностей перед доверителем М</w:t>
      </w:r>
      <w:r w:rsidR="00350057">
        <w:rPr>
          <w:sz w:val="24"/>
          <w:szCs w:val="24"/>
        </w:rPr>
        <w:t>.</w:t>
      </w:r>
      <w:r w:rsidR="00BE3785" w:rsidRPr="00BE3785">
        <w:rPr>
          <w:sz w:val="24"/>
          <w:szCs w:val="24"/>
        </w:rPr>
        <w:t>А.К., выразившихся в том, что адвокат не имея законных оснований принял поручение на защиту заявителя, нарушил порядок оформления юридической помощи и оказывал юридическую помощь без заключения письменного соглашения</w:t>
      </w:r>
      <w:r w:rsidR="007E56CB" w:rsidRPr="007E56CB">
        <w:rPr>
          <w:sz w:val="24"/>
          <w:szCs w:val="24"/>
        </w:rPr>
        <w:t>.</w:t>
      </w:r>
    </w:p>
    <w:p w14:paraId="6FE4488A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F0F54">
        <w:rPr>
          <w:sz w:val="24"/>
          <w:szCs w:val="24"/>
        </w:rPr>
        <w:t>2.</w:t>
      </w:r>
    </w:p>
    <w:p w14:paraId="23BFDB48" w14:textId="5CA76ED2" w:rsidR="00BF0F54" w:rsidRPr="00A85A87" w:rsidRDefault="00BF0F54" w:rsidP="00BF0F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CF1357">
        <w:rPr>
          <w:sz w:val="24"/>
          <w:szCs w:val="24"/>
        </w:rPr>
        <w:t xml:space="preserve">06.10.2022г. в Адвокатскую палату Московской области поступило представление первого вице-президента АПМО </w:t>
      </w:r>
      <w:proofErr w:type="spellStart"/>
      <w:r w:rsidRPr="00CF1357">
        <w:rPr>
          <w:sz w:val="24"/>
          <w:szCs w:val="24"/>
        </w:rPr>
        <w:t>Толчеева</w:t>
      </w:r>
      <w:proofErr w:type="spellEnd"/>
      <w:r w:rsidRPr="00CF1357">
        <w:rPr>
          <w:sz w:val="24"/>
          <w:szCs w:val="24"/>
        </w:rPr>
        <w:t xml:space="preserve"> М.Н. в отношении адвоката </w:t>
      </w:r>
      <w:r w:rsidR="00350057">
        <w:rPr>
          <w:sz w:val="24"/>
          <w:szCs w:val="24"/>
        </w:rPr>
        <w:t>Е.В.В.</w:t>
      </w:r>
      <w:r w:rsidRPr="00CF1357">
        <w:rPr>
          <w:sz w:val="24"/>
          <w:szCs w:val="24"/>
        </w:rPr>
        <w:t xml:space="preserve">, имеющего </w:t>
      </w:r>
      <w:r w:rsidRPr="00CF1357">
        <w:rPr>
          <w:sz w:val="24"/>
          <w:szCs w:val="24"/>
        </w:rPr>
        <w:lastRenderedPageBreak/>
        <w:t xml:space="preserve">регистрационный номер </w:t>
      </w:r>
      <w:r w:rsidR="00350057">
        <w:rPr>
          <w:sz w:val="24"/>
          <w:szCs w:val="24"/>
        </w:rPr>
        <w:t>…..</w:t>
      </w:r>
      <w:r w:rsidRPr="00CF1357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350057">
        <w:rPr>
          <w:sz w:val="24"/>
          <w:szCs w:val="24"/>
        </w:rPr>
        <w:t>….</w:t>
      </w:r>
      <w:r>
        <w:rPr>
          <w:sz w:val="24"/>
          <w:szCs w:val="24"/>
        </w:rPr>
        <w:t>.</w:t>
      </w:r>
    </w:p>
    <w:p w14:paraId="124C2A75" w14:textId="73757BC9" w:rsidR="00BF0F54" w:rsidRPr="00A85A87" w:rsidRDefault="00BF0F54" w:rsidP="00BF0F54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</w:t>
      </w:r>
      <w:bookmarkEnd w:id="3"/>
      <w:r w:rsidRPr="00CF1357">
        <w:rPr>
          <w:sz w:val="24"/>
          <w:szCs w:val="24"/>
        </w:rPr>
        <w:t>Как следует из представления и прилагаемых к нему документов, адвокат, в нарушение установленного режима, направлял письма своего подзащитного третьим лицам.</w:t>
      </w:r>
      <w:r>
        <w:rPr>
          <w:sz w:val="24"/>
          <w:szCs w:val="24"/>
        </w:rPr>
        <w:t xml:space="preserve"> </w:t>
      </w:r>
      <w:r w:rsidRPr="00CF1357">
        <w:rPr>
          <w:sz w:val="24"/>
          <w:szCs w:val="24"/>
        </w:rPr>
        <w:t>К представлению приложены копии писем подзащитного М</w:t>
      </w:r>
      <w:r w:rsidR="00350057">
        <w:rPr>
          <w:sz w:val="24"/>
          <w:szCs w:val="24"/>
        </w:rPr>
        <w:t>.</w:t>
      </w:r>
      <w:r w:rsidRPr="00CF1357">
        <w:rPr>
          <w:sz w:val="24"/>
          <w:szCs w:val="24"/>
        </w:rPr>
        <w:t>А.К., которые адвокат направлял Ф</w:t>
      </w:r>
      <w:r w:rsidR="00350057">
        <w:rPr>
          <w:sz w:val="24"/>
          <w:szCs w:val="24"/>
        </w:rPr>
        <w:t>.</w:t>
      </w:r>
      <w:r w:rsidRPr="00CF1357">
        <w:rPr>
          <w:sz w:val="24"/>
          <w:szCs w:val="24"/>
        </w:rPr>
        <w:t>Н.А</w:t>
      </w:r>
      <w:r>
        <w:rPr>
          <w:sz w:val="24"/>
          <w:szCs w:val="24"/>
        </w:rPr>
        <w:t>.</w:t>
      </w:r>
    </w:p>
    <w:p w14:paraId="0F05810E" w14:textId="77777777" w:rsidR="00BF0F54" w:rsidRPr="00446718" w:rsidRDefault="00BF0F54" w:rsidP="00BF0F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06.10.2022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10-10/22</w:t>
      </w:r>
      <w:r w:rsidRPr="00446718">
        <w:rPr>
          <w:sz w:val="24"/>
          <w:szCs w:val="24"/>
        </w:rPr>
        <w:t>.</w:t>
      </w:r>
    </w:p>
    <w:p w14:paraId="6134B28D" w14:textId="6F45E7DE" w:rsidR="00BF0F54" w:rsidRDefault="00BF0F54" w:rsidP="00BF0F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13.10.2022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3682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>,</w:t>
      </w:r>
      <w:r w:rsidRPr="00FF2C03">
        <w:rPr>
          <w:sz w:val="24"/>
          <w:szCs w:val="24"/>
        </w:rPr>
        <w:t xml:space="preserve"> </w:t>
      </w:r>
      <w:r w:rsidRPr="00CF1357">
        <w:rPr>
          <w:sz w:val="24"/>
          <w:szCs w:val="24"/>
        </w:rPr>
        <w:t>в которых он сообщает, что при осуществлении защиты М</w:t>
      </w:r>
      <w:r w:rsidR="00350057">
        <w:rPr>
          <w:sz w:val="24"/>
          <w:szCs w:val="24"/>
        </w:rPr>
        <w:t>.</w:t>
      </w:r>
      <w:r w:rsidRPr="00CF1357">
        <w:rPr>
          <w:sz w:val="24"/>
          <w:szCs w:val="24"/>
        </w:rPr>
        <w:t>А.К., последний писал в блокноте адвоката сообщения для своего друга, а адвокат фотографировал и отправлял их Ф</w:t>
      </w:r>
      <w:r w:rsidR="00350057">
        <w:rPr>
          <w:sz w:val="24"/>
          <w:szCs w:val="24"/>
        </w:rPr>
        <w:t>.</w:t>
      </w:r>
      <w:r w:rsidRPr="00CF1357">
        <w:rPr>
          <w:sz w:val="24"/>
          <w:szCs w:val="24"/>
        </w:rPr>
        <w:t>Н.А., который заключил соглашение на защиту М</w:t>
      </w:r>
      <w:r w:rsidR="00350057">
        <w:rPr>
          <w:sz w:val="24"/>
          <w:szCs w:val="24"/>
        </w:rPr>
        <w:t>.</w:t>
      </w:r>
      <w:r w:rsidRPr="00CF1357">
        <w:rPr>
          <w:sz w:val="24"/>
          <w:szCs w:val="24"/>
        </w:rPr>
        <w:t>А.К. Подзащитный находился в кабинете у следователя, который никак не препятствовал переписке, М</w:t>
      </w:r>
      <w:r w:rsidR="00350057">
        <w:rPr>
          <w:sz w:val="24"/>
          <w:szCs w:val="24"/>
        </w:rPr>
        <w:t>.</w:t>
      </w:r>
      <w:r w:rsidRPr="00CF1357">
        <w:rPr>
          <w:sz w:val="24"/>
          <w:szCs w:val="24"/>
        </w:rPr>
        <w:t>А.К. ещё не был задержан, информация передавалась не третьим лицам, а другому доверителю</w:t>
      </w:r>
      <w:r>
        <w:rPr>
          <w:sz w:val="24"/>
          <w:szCs w:val="24"/>
        </w:rPr>
        <w:t>.</w:t>
      </w:r>
    </w:p>
    <w:p w14:paraId="3DB2BB77" w14:textId="77777777" w:rsidR="00BF0F54" w:rsidRPr="00446718" w:rsidRDefault="00BF0F54" w:rsidP="00BF0F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25.10.2022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явился, поддержал доводы письменных объяснений</w:t>
      </w:r>
      <w:r w:rsidRPr="00437A6F">
        <w:rPr>
          <w:sz w:val="24"/>
          <w:szCs w:val="24"/>
        </w:rPr>
        <w:t>.</w:t>
      </w:r>
    </w:p>
    <w:p w14:paraId="0CCEA1D2" w14:textId="03D70731" w:rsidR="00BF0F54" w:rsidRDefault="00BF0F54" w:rsidP="00BF0F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25.10</w:t>
      </w:r>
      <w:r w:rsidRPr="002242A6">
        <w:rPr>
          <w:sz w:val="24"/>
          <w:szCs w:val="24"/>
        </w:rPr>
        <w:t xml:space="preserve">.2022г. квалификационная комиссия дала заключение </w:t>
      </w:r>
      <w:r w:rsidRPr="00CF1357">
        <w:rPr>
          <w:sz w:val="24"/>
          <w:szCs w:val="24"/>
        </w:rPr>
        <w:t xml:space="preserve">о наличии в действиях адвоката </w:t>
      </w:r>
      <w:r w:rsidR="00350057">
        <w:rPr>
          <w:sz w:val="24"/>
          <w:szCs w:val="24"/>
        </w:rPr>
        <w:t>Е.В.В.</w:t>
      </w:r>
      <w:r w:rsidRPr="00CF1357">
        <w:rPr>
          <w:sz w:val="24"/>
          <w:szCs w:val="24"/>
        </w:rPr>
        <w:t xml:space="preserve"> нарушения пп.1 п.1 ст.7 ФЗ «Об адвокатской деятельности, об адвокатуре в РФ», п. 2 ст. 5, п.1 ст.8, п. 1 ст. 10 КПЭА, выразившегося в том, что 10.07.2022 г. при осуществлении защиты М</w:t>
      </w:r>
      <w:r w:rsidR="00350057">
        <w:rPr>
          <w:sz w:val="24"/>
          <w:szCs w:val="24"/>
        </w:rPr>
        <w:t>.</w:t>
      </w:r>
      <w:r w:rsidRPr="00CF1357">
        <w:rPr>
          <w:sz w:val="24"/>
          <w:szCs w:val="24"/>
        </w:rPr>
        <w:t>А.К. адвокат, действуя в целях обхода установленных правил цензуры переписки подозреваемых, предоставил М</w:t>
      </w:r>
      <w:r w:rsidR="00350057">
        <w:rPr>
          <w:sz w:val="24"/>
          <w:szCs w:val="24"/>
        </w:rPr>
        <w:t>.</w:t>
      </w:r>
      <w:r w:rsidRPr="00CF1357">
        <w:rPr>
          <w:sz w:val="24"/>
          <w:szCs w:val="24"/>
        </w:rPr>
        <w:t>А.К. свой блокнот, в котором подзащитный писал сообщения, после чего адвокат фотографировал их и пересылал третьему лицу</w:t>
      </w:r>
      <w:r>
        <w:rPr>
          <w:sz w:val="24"/>
          <w:szCs w:val="24"/>
        </w:rPr>
        <w:t>.</w:t>
      </w:r>
    </w:p>
    <w:p w14:paraId="41F0A18A" w14:textId="77777777" w:rsidR="00BF0F54" w:rsidRDefault="00BF0F54" w:rsidP="00BF0F54">
      <w:pPr>
        <w:jc w:val="both"/>
        <w:rPr>
          <w:sz w:val="24"/>
          <w:szCs w:val="24"/>
        </w:rPr>
      </w:pPr>
    </w:p>
    <w:bookmarkEnd w:id="2"/>
    <w:p w14:paraId="47720C2A" w14:textId="77777777" w:rsidR="007E455C" w:rsidRDefault="00AE32DC" w:rsidP="00224B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поступило.</w:t>
      </w:r>
    </w:p>
    <w:p w14:paraId="7D4989B6" w14:textId="77777777" w:rsidR="00AE32DC" w:rsidRPr="00446718" w:rsidRDefault="00AE32DC" w:rsidP="00224B50">
      <w:pPr>
        <w:ind w:firstLine="708"/>
        <w:jc w:val="both"/>
        <w:rPr>
          <w:sz w:val="24"/>
          <w:szCs w:val="24"/>
          <w:lang w:eastAsia="en-US"/>
        </w:rPr>
      </w:pPr>
    </w:p>
    <w:p w14:paraId="0934FEE3" w14:textId="77777777" w:rsidR="007E455C" w:rsidRDefault="007E455C" w:rsidP="007E45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E32DC">
        <w:rPr>
          <w:sz w:val="24"/>
          <w:szCs w:val="24"/>
        </w:rPr>
        <w:t xml:space="preserve"> 23.11.2022г. от адвоката поступило ходатайство об отложении рассмотрения дисциплинарного производства в связи с занятостью в судебных процессах.</w:t>
      </w:r>
    </w:p>
    <w:p w14:paraId="6C6EEC6E" w14:textId="3AF6EF1A" w:rsidR="007E455C" w:rsidRDefault="003F20BC" w:rsidP="003B6F2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23.11.2022г. з</w:t>
      </w:r>
      <w:r w:rsidR="007E455C">
        <w:rPr>
          <w:sz w:val="24"/>
          <w:szCs w:val="24"/>
        </w:rPr>
        <w:t>аявитель</w:t>
      </w:r>
      <w:r w:rsidR="007E455C" w:rsidRPr="00881F82">
        <w:rPr>
          <w:sz w:val="24"/>
          <w:szCs w:val="24"/>
          <w:lang w:eastAsia="en-US"/>
        </w:rPr>
        <w:t xml:space="preserve"> в заседан</w:t>
      </w:r>
      <w:r w:rsidR="007E455C">
        <w:rPr>
          <w:sz w:val="24"/>
          <w:szCs w:val="24"/>
          <w:lang w:eastAsia="en-US"/>
        </w:rPr>
        <w:t>ие Совета не явился, уведомлен</w:t>
      </w:r>
      <w:r w:rsidR="003B6F2D">
        <w:rPr>
          <w:sz w:val="24"/>
          <w:szCs w:val="24"/>
          <w:lang w:eastAsia="en-US"/>
        </w:rPr>
        <w:t xml:space="preserve">; </w:t>
      </w:r>
      <w:r>
        <w:rPr>
          <w:sz w:val="24"/>
          <w:szCs w:val="24"/>
        </w:rPr>
        <w:t>а</w:t>
      </w:r>
      <w:r w:rsidR="007E455C" w:rsidRPr="00881F82">
        <w:rPr>
          <w:sz w:val="24"/>
          <w:szCs w:val="24"/>
          <w:lang w:eastAsia="en-US"/>
        </w:rPr>
        <w:t>двокат в заседан</w:t>
      </w:r>
      <w:r w:rsidR="007E455C">
        <w:rPr>
          <w:sz w:val="24"/>
          <w:szCs w:val="24"/>
          <w:lang w:eastAsia="en-US"/>
        </w:rPr>
        <w:t xml:space="preserve">ие Совета </w:t>
      </w:r>
      <w:r w:rsidR="00AE32DC">
        <w:rPr>
          <w:sz w:val="24"/>
          <w:szCs w:val="24"/>
          <w:lang w:eastAsia="en-US"/>
        </w:rPr>
        <w:t>не явился, уведомлен</w:t>
      </w:r>
      <w:r w:rsidR="007E455C">
        <w:rPr>
          <w:sz w:val="24"/>
          <w:szCs w:val="24"/>
          <w:lang w:eastAsia="en-US"/>
        </w:rPr>
        <w:t>.</w:t>
      </w:r>
    </w:p>
    <w:p w14:paraId="76713397" w14:textId="1AC0F917" w:rsidR="003F20BC" w:rsidRDefault="003B6F2D" w:rsidP="007E45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</w:t>
      </w:r>
      <w:r w:rsidR="003F20BC">
        <w:rPr>
          <w:sz w:val="24"/>
          <w:szCs w:val="24"/>
          <w:lang w:eastAsia="en-US"/>
        </w:rPr>
        <w:t xml:space="preserve">ешением № </w:t>
      </w:r>
      <w:r w:rsidR="00B94C33">
        <w:rPr>
          <w:sz w:val="24"/>
          <w:szCs w:val="24"/>
          <w:lang w:eastAsia="en-US"/>
        </w:rPr>
        <w:t>19/25-07</w:t>
      </w:r>
      <w:r>
        <w:rPr>
          <w:sz w:val="24"/>
          <w:szCs w:val="24"/>
          <w:lang w:eastAsia="en-US"/>
        </w:rPr>
        <w:t xml:space="preserve"> от</w:t>
      </w:r>
      <w:r w:rsidR="00B94C3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23.11.2022г. </w:t>
      </w:r>
      <w:r w:rsidR="00B94C33">
        <w:rPr>
          <w:sz w:val="24"/>
          <w:szCs w:val="24"/>
          <w:lang w:eastAsia="en-US"/>
        </w:rPr>
        <w:t xml:space="preserve">Совет отложил 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в его действиях нарушений. </w:t>
      </w:r>
    </w:p>
    <w:p w14:paraId="6FD51CF7" w14:textId="77777777" w:rsidR="006171A6" w:rsidRDefault="006171A6" w:rsidP="007E455C">
      <w:pPr>
        <w:ind w:firstLine="708"/>
        <w:jc w:val="both"/>
        <w:rPr>
          <w:sz w:val="24"/>
          <w:szCs w:val="24"/>
          <w:lang w:eastAsia="en-US"/>
        </w:rPr>
      </w:pPr>
    </w:p>
    <w:p w14:paraId="5DC52C56" w14:textId="77777777" w:rsidR="006171A6" w:rsidRDefault="006171A6" w:rsidP="007E45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20.12.2022г. от адвоката поступило ходатайство о допуске к рассмотрению дисциплинарного производства посредством видеоконференцсвязи в связи с невозможностью личной явки, связанной с занятостью в судебном процессе за пределами московского региона.</w:t>
      </w:r>
    </w:p>
    <w:p w14:paraId="4B2AA7A5" w14:textId="68B32B72" w:rsidR="00BF0F54" w:rsidRDefault="00BF0F54" w:rsidP="007E455C">
      <w:pPr>
        <w:ind w:firstLine="708"/>
        <w:jc w:val="both"/>
        <w:rPr>
          <w:sz w:val="24"/>
          <w:szCs w:val="24"/>
          <w:lang w:eastAsia="en-US"/>
        </w:rPr>
      </w:pPr>
      <w:r w:rsidRPr="001C42F6">
        <w:rPr>
          <w:sz w:val="24"/>
          <w:szCs w:val="24"/>
          <w:lang w:eastAsia="en-US"/>
        </w:rPr>
        <w:t xml:space="preserve">В соответствии с п.2.1. ст.20 Кодекса профессиональной этики адвоката дисциплинарные производства № </w:t>
      </w:r>
      <w:r>
        <w:rPr>
          <w:sz w:val="24"/>
          <w:szCs w:val="24"/>
          <w:lang w:eastAsia="en-US"/>
        </w:rPr>
        <w:t>06-09/22 и № 10-10/-22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 w:rsidR="00395151">
        <w:rPr>
          <w:sz w:val="24"/>
          <w:szCs w:val="24"/>
          <w:lang w:eastAsia="en-US"/>
        </w:rPr>
        <w:t>Е</w:t>
      </w:r>
      <w:r w:rsidR="00350057">
        <w:rPr>
          <w:sz w:val="24"/>
          <w:szCs w:val="24"/>
          <w:lang w:eastAsia="en-US"/>
        </w:rPr>
        <w:t>.</w:t>
      </w:r>
      <w:r w:rsidR="00395151">
        <w:rPr>
          <w:sz w:val="24"/>
          <w:szCs w:val="24"/>
          <w:lang w:eastAsia="en-US"/>
        </w:rPr>
        <w:t>В.В</w:t>
      </w:r>
      <w:r w:rsidRPr="001C42F6">
        <w:rPr>
          <w:sz w:val="24"/>
          <w:szCs w:val="24"/>
          <w:lang w:eastAsia="en-US"/>
        </w:rPr>
        <w:t>. объединены Советом в одно дисциплинарное производство</w:t>
      </w:r>
      <w:r>
        <w:rPr>
          <w:sz w:val="24"/>
          <w:szCs w:val="24"/>
          <w:lang w:eastAsia="en-US"/>
        </w:rPr>
        <w:t>.</w:t>
      </w:r>
    </w:p>
    <w:p w14:paraId="3E6E4394" w14:textId="77777777" w:rsidR="007E455C" w:rsidRDefault="007E455C" w:rsidP="007E45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2723480E" w14:textId="78BF0F8E" w:rsidR="00B94C33" w:rsidRDefault="00B94C33" w:rsidP="00B94C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395151">
        <w:rPr>
          <w:sz w:val="24"/>
          <w:szCs w:val="24"/>
        </w:rPr>
        <w:t xml:space="preserve"> М</w:t>
      </w:r>
      <w:r w:rsidR="00350057">
        <w:rPr>
          <w:sz w:val="24"/>
          <w:szCs w:val="24"/>
        </w:rPr>
        <w:t>.</w:t>
      </w:r>
      <w:r w:rsidR="00395151">
        <w:rPr>
          <w:sz w:val="24"/>
          <w:szCs w:val="24"/>
        </w:rPr>
        <w:t>А.К.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не явился, уведомлен. </w:t>
      </w:r>
    </w:p>
    <w:p w14:paraId="0F8FF8E9" w14:textId="77777777" w:rsidR="00B94C33" w:rsidRDefault="00B94C33" w:rsidP="00B94C33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</w:t>
      </w:r>
      <w:r w:rsidR="006171A6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Совета </w:t>
      </w:r>
      <w:r w:rsidR="006171A6">
        <w:rPr>
          <w:sz w:val="24"/>
          <w:szCs w:val="24"/>
          <w:lang w:eastAsia="en-US"/>
        </w:rPr>
        <w:t>участвовал, согласился с заключени</w:t>
      </w:r>
      <w:r w:rsidR="00395151">
        <w:rPr>
          <w:sz w:val="24"/>
          <w:szCs w:val="24"/>
          <w:lang w:eastAsia="en-US"/>
        </w:rPr>
        <w:t>ями</w:t>
      </w:r>
      <w:r w:rsidR="006171A6">
        <w:rPr>
          <w:sz w:val="24"/>
          <w:szCs w:val="24"/>
          <w:lang w:eastAsia="en-US"/>
        </w:rPr>
        <w:t xml:space="preserve">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214CC27C" w14:textId="77777777" w:rsidR="00B94C33" w:rsidRDefault="00B94C33" w:rsidP="00B94C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18CDDF99" w14:textId="7820B8A6" w:rsidR="00B94C33" w:rsidRDefault="00B94C33" w:rsidP="00B94C3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</w:t>
      </w:r>
      <w:r w:rsidR="00BF0F54">
        <w:rPr>
          <w:sz w:val="24"/>
          <w:szCs w:val="24"/>
          <w:lang w:eastAsia="en-US"/>
        </w:rPr>
        <w:t>иями</w:t>
      </w:r>
      <w:r w:rsidRPr="00446718">
        <w:rPr>
          <w:sz w:val="24"/>
          <w:szCs w:val="24"/>
          <w:lang w:eastAsia="en-US"/>
        </w:rPr>
        <w:t xml:space="preserve">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A58BB95" w14:textId="71F6526F" w:rsidR="003B6F2D" w:rsidRDefault="003B6F2D" w:rsidP="00B94C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не оспаривается, что телефонный звонок с предложением вступить в уголовное дело в качестве защитника М</w:t>
      </w:r>
      <w:r w:rsidR="0035005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А.К. поступил от следователя. Совет отклоняет как </w:t>
      </w:r>
      <w:r>
        <w:rPr>
          <w:sz w:val="24"/>
          <w:szCs w:val="24"/>
          <w:lang w:eastAsia="en-US"/>
        </w:rPr>
        <w:lastRenderedPageBreak/>
        <w:t>не имеющий правового значения довод адвоката о том, что следователь звони</w:t>
      </w:r>
      <w:r w:rsidR="008D5620">
        <w:rPr>
          <w:sz w:val="24"/>
          <w:szCs w:val="24"/>
          <w:lang w:eastAsia="en-US"/>
        </w:rPr>
        <w:t>л</w:t>
      </w:r>
      <w:r>
        <w:rPr>
          <w:sz w:val="24"/>
          <w:szCs w:val="24"/>
          <w:lang w:eastAsia="en-US"/>
        </w:rPr>
        <w:t xml:space="preserve"> адвокату Е</w:t>
      </w:r>
      <w:r w:rsidR="0035005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 якобы по просьбе самого М</w:t>
      </w:r>
      <w:r w:rsidR="0035005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А.К., поскольку оформление ордера на защиту М</w:t>
      </w:r>
      <w:r w:rsidR="0035005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А.К. без заключённого в установленном порядке соглашения об оказании юридической помощи и явка по приглашению следователя без выяснения </w:t>
      </w:r>
      <w:r w:rsidR="00BB1320">
        <w:rPr>
          <w:sz w:val="24"/>
          <w:szCs w:val="24"/>
          <w:lang w:eastAsia="en-US"/>
        </w:rPr>
        <w:t>реального волеизъявления доверителя является грубым нарушением порядка принятия поручений адвокатом. Последующее оформление соглашения не меняет квалификации действий адвоката</w:t>
      </w:r>
      <w:r w:rsidR="008D5620">
        <w:rPr>
          <w:sz w:val="24"/>
          <w:szCs w:val="24"/>
          <w:lang w:eastAsia="en-US"/>
        </w:rPr>
        <w:t>,</w:t>
      </w:r>
      <w:r w:rsidR="00BB1320">
        <w:rPr>
          <w:sz w:val="24"/>
          <w:szCs w:val="24"/>
          <w:lang w:eastAsia="en-US"/>
        </w:rPr>
        <w:t xml:space="preserve"> как нарушающих требования законодательства об адвокатской деятельности и адвокатуре.</w:t>
      </w:r>
    </w:p>
    <w:p w14:paraId="5DC8CC06" w14:textId="7DF04D42" w:rsidR="00BB1320" w:rsidRDefault="00BB1320" w:rsidP="00B94C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отношении возражения адвоката относительно применимости к рассматриваемой ситуации норм ФЗ «О порядке содержания под стражей подозреваемых и обвиняемых» о цензуре</w:t>
      </w:r>
      <w:r w:rsidR="00B37708">
        <w:rPr>
          <w:sz w:val="24"/>
          <w:szCs w:val="24"/>
          <w:lang w:eastAsia="en-US"/>
        </w:rPr>
        <w:t xml:space="preserve"> Совет подчёркивает, что независимо от подробностей процессуального положения доверителя</w:t>
      </w:r>
      <w:r w:rsidR="008D5620">
        <w:rPr>
          <w:sz w:val="24"/>
          <w:szCs w:val="24"/>
          <w:lang w:eastAsia="en-US"/>
        </w:rPr>
        <w:t>,</w:t>
      </w:r>
      <w:r w:rsidR="00B37708">
        <w:rPr>
          <w:sz w:val="24"/>
          <w:szCs w:val="24"/>
          <w:lang w:eastAsia="en-US"/>
        </w:rPr>
        <w:t xml:space="preserve"> содействие со стороны адвоката осуществлению переписки противозаконного характера является безусловно неприемлемым с точки зрения пп.1) п.1 ст.7 ФЗ «Об адвокатской деятельности и адвокатуре в РФ», п.2 ст.5,  п.1 ст.8, п.1 ст.10 КПЭА, что было обоснованно установлено квалификационной комиссией.</w:t>
      </w:r>
    </w:p>
    <w:p w14:paraId="2D07AE2D" w14:textId="06D0D431" w:rsidR="00B94C33" w:rsidRPr="00446718" w:rsidRDefault="00B37708" w:rsidP="008D562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Совет, несмотря на тяжесть совершённых проступков, </w:t>
      </w:r>
      <w:r w:rsidR="00EB5B83">
        <w:rPr>
          <w:sz w:val="24"/>
          <w:szCs w:val="24"/>
          <w:lang w:eastAsia="en-US"/>
        </w:rPr>
        <w:t xml:space="preserve">несовместимых со статусом адвоката, в данном конкретном случае </w:t>
      </w:r>
      <w:r>
        <w:rPr>
          <w:sz w:val="24"/>
          <w:szCs w:val="24"/>
          <w:lang w:eastAsia="en-US"/>
        </w:rPr>
        <w:t>воздерживается от прекращения статуса</w:t>
      </w:r>
      <w:r w:rsidR="00EB5B83">
        <w:rPr>
          <w:sz w:val="24"/>
          <w:szCs w:val="24"/>
          <w:lang w:eastAsia="en-US"/>
        </w:rPr>
        <w:t xml:space="preserve"> адвоката и ограничивается объявлением предупреждения, в связи с продемонстрированным адвокатом осознанием недопустимости подобных действий и заверением о сделанных надлежащих выводах на будущее.</w:t>
      </w:r>
    </w:p>
    <w:p w14:paraId="1AB1B3AA" w14:textId="77777777" w:rsidR="00B94C33" w:rsidRDefault="00B94C33" w:rsidP="00B94C3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E4646E4" w14:textId="77777777" w:rsidR="00B94C33" w:rsidRPr="00446718" w:rsidRDefault="00B94C33" w:rsidP="00B94C33">
      <w:pPr>
        <w:ind w:firstLine="708"/>
        <w:jc w:val="both"/>
        <w:rPr>
          <w:sz w:val="24"/>
          <w:szCs w:val="24"/>
          <w:lang w:eastAsia="en-US"/>
        </w:rPr>
      </w:pPr>
    </w:p>
    <w:p w14:paraId="591A7344" w14:textId="77777777" w:rsidR="00B94C33" w:rsidRPr="00446718" w:rsidRDefault="00B94C33" w:rsidP="00B94C3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C4DAC2" w14:textId="77777777" w:rsidR="00B94C33" w:rsidRDefault="00B94C33" w:rsidP="00B94C33">
      <w:pPr>
        <w:jc w:val="both"/>
        <w:rPr>
          <w:sz w:val="24"/>
          <w:szCs w:val="24"/>
          <w:lang w:eastAsia="en-US"/>
        </w:rPr>
      </w:pPr>
    </w:p>
    <w:p w14:paraId="29092343" w14:textId="77777777" w:rsidR="00BF0F54" w:rsidRDefault="00B94C33" w:rsidP="00B94C33">
      <w:pPr>
        <w:pStyle w:val="af5"/>
        <w:numPr>
          <w:ilvl w:val="0"/>
          <w:numId w:val="32"/>
        </w:numPr>
        <w:jc w:val="both"/>
        <w:rPr>
          <w:sz w:val="24"/>
          <w:szCs w:val="24"/>
        </w:rPr>
      </w:pPr>
      <w:r w:rsidRPr="007262FC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</w:p>
    <w:p w14:paraId="5E9A9290" w14:textId="386EC3B9" w:rsidR="00B94C33" w:rsidRDefault="00BF0F54" w:rsidP="00BF0F54">
      <w:pPr>
        <w:pStyle w:val="af5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- </w:t>
      </w:r>
      <w:r w:rsidR="00B94C33" w:rsidRPr="00BE3785">
        <w:rPr>
          <w:sz w:val="24"/>
          <w:szCs w:val="24"/>
        </w:rPr>
        <w:t>пп.1 п.1 ст.7 , п.1-2 ст.25 ФЗ «Об адвокатской деятельности, об адвокатуре в РФ», п. 1 ст. 8. ст.9 п.1 п.п.1 КПЭА, ст. 5 п.2 КПЭА, а также ненадлежащем исполнении адвокатом своих профессиональных обязанностей перед доверителем М</w:t>
      </w:r>
      <w:r w:rsidR="00350057">
        <w:rPr>
          <w:sz w:val="24"/>
          <w:szCs w:val="24"/>
        </w:rPr>
        <w:t>.</w:t>
      </w:r>
      <w:r w:rsidR="00B94C33" w:rsidRPr="00BE3785">
        <w:rPr>
          <w:sz w:val="24"/>
          <w:szCs w:val="24"/>
        </w:rPr>
        <w:t>А.К., выразившихся в том, что адвокат не имея законных оснований принял поручение на защиту заявителя, нарушил порядок оформления юридической помощи и оказывал юридическую помощь без заключения письменного соглашения</w:t>
      </w:r>
      <w:r w:rsidR="00B94C33" w:rsidRPr="007262FC">
        <w:rPr>
          <w:rFonts w:eastAsia="Calibri"/>
          <w:sz w:val="24"/>
          <w:szCs w:val="24"/>
        </w:rPr>
        <w:t>.</w:t>
      </w:r>
    </w:p>
    <w:p w14:paraId="6AF57441" w14:textId="77777777" w:rsidR="00BF0F54" w:rsidRDefault="00BF0F54" w:rsidP="00BF0F54">
      <w:pPr>
        <w:pStyle w:val="af5"/>
        <w:jc w:val="both"/>
        <w:rPr>
          <w:rFonts w:eastAsia="Calibri"/>
          <w:sz w:val="24"/>
          <w:szCs w:val="24"/>
        </w:rPr>
      </w:pPr>
    </w:p>
    <w:p w14:paraId="6579C890" w14:textId="5C231716" w:rsidR="00BF0F54" w:rsidRPr="00064DB9" w:rsidRDefault="00BF0F54" w:rsidP="00BF0F54">
      <w:pPr>
        <w:pStyle w:val="af5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CF1357">
        <w:rPr>
          <w:sz w:val="24"/>
          <w:szCs w:val="24"/>
        </w:rPr>
        <w:t>пп.1 п.1 ст.7 ФЗ «Об адвокатской деятельности, об адвокатуре в РФ», п. 2 ст. 5, п.1 ст.8, п. 1 ст. 10 КПЭА, выразившегося в том, что 10.07.2022 г. при осуществлении защиты М</w:t>
      </w:r>
      <w:r w:rsidR="00350057">
        <w:rPr>
          <w:sz w:val="24"/>
          <w:szCs w:val="24"/>
        </w:rPr>
        <w:t>.</w:t>
      </w:r>
      <w:r w:rsidRPr="00CF1357">
        <w:rPr>
          <w:sz w:val="24"/>
          <w:szCs w:val="24"/>
        </w:rPr>
        <w:t>А.К. адвокат, действуя в целях обхода установленных правил цензуры переписки подозреваемых, предоставил М</w:t>
      </w:r>
      <w:r w:rsidR="00350057">
        <w:rPr>
          <w:sz w:val="24"/>
          <w:szCs w:val="24"/>
        </w:rPr>
        <w:t>.</w:t>
      </w:r>
      <w:r w:rsidRPr="00CF1357">
        <w:rPr>
          <w:sz w:val="24"/>
          <w:szCs w:val="24"/>
        </w:rPr>
        <w:t>А.К. свой блокнот, в котором подзащитный писал сообщения, после чего адвокат фотографировал их и пересылал третьему лицу</w:t>
      </w:r>
      <w:r w:rsidR="00395151">
        <w:rPr>
          <w:sz w:val="24"/>
          <w:szCs w:val="24"/>
        </w:rPr>
        <w:t>.</w:t>
      </w:r>
    </w:p>
    <w:p w14:paraId="7A542C21" w14:textId="2ABB48D6" w:rsidR="00803C81" w:rsidRPr="008D5620" w:rsidRDefault="00B94C33" w:rsidP="00803C81">
      <w:pPr>
        <w:pStyle w:val="af5"/>
        <w:numPr>
          <w:ilvl w:val="0"/>
          <w:numId w:val="32"/>
        </w:numPr>
        <w:jc w:val="both"/>
        <w:rPr>
          <w:sz w:val="24"/>
          <w:szCs w:val="24"/>
        </w:rPr>
      </w:pPr>
      <w:r w:rsidRPr="00064DB9">
        <w:rPr>
          <w:sz w:val="24"/>
          <w:szCs w:val="24"/>
        </w:rPr>
        <w:t>Вследствие допущенных нарушений применить меру дисциплинарной ответственности в виде</w:t>
      </w:r>
      <w:r>
        <w:rPr>
          <w:sz w:val="24"/>
          <w:szCs w:val="24"/>
        </w:rPr>
        <w:t xml:space="preserve"> </w:t>
      </w:r>
      <w:r w:rsidR="00BF0F54">
        <w:rPr>
          <w:sz w:val="24"/>
          <w:szCs w:val="24"/>
        </w:rPr>
        <w:t>предупреждения</w:t>
      </w:r>
      <w:r>
        <w:rPr>
          <w:sz w:val="24"/>
          <w:szCs w:val="24"/>
        </w:rPr>
        <w:t xml:space="preserve"> </w:t>
      </w:r>
      <w:r w:rsidRPr="00064DB9">
        <w:rPr>
          <w:sz w:val="24"/>
          <w:szCs w:val="24"/>
        </w:rPr>
        <w:t xml:space="preserve">в отношении адвоката </w:t>
      </w:r>
      <w:r w:rsidR="00350057">
        <w:rPr>
          <w:sz w:val="24"/>
          <w:szCs w:val="24"/>
        </w:rPr>
        <w:t>Е.В.В.</w:t>
      </w:r>
      <w:r w:rsidRPr="00064DB9">
        <w:rPr>
          <w:sz w:val="24"/>
          <w:szCs w:val="24"/>
        </w:rPr>
        <w:t>, имеюще</w:t>
      </w:r>
      <w:r>
        <w:rPr>
          <w:sz w:val="24"/>
          <w:szCs w:val="24"/>
        </w:rPr>
        <w:t>го</w:t>
      </w:r>
      <w:r w:rsidRPr="00064DB9">
        <w:rPr>
          <w:sz w:val="24"/>
          <w:szCs w:val="24"/>
        </w:rPr>
        <w:t xml:space="preserve"> регистрационный номер</w:t>
      </w:r>
      <w:proofErr w:type="gramStart"/>
      <w:r w:rsidRPr="00064DB9">
        <w:rPr>
          <w:sz w:val="24"/>
          <w:szCs w:val="24"/>
        </w:rPr>
        <w:t xml:space="preserve"> </w:t>
      </w:r>
      <w:r w:rsidR="00350057">
        <w:rPr>
          <w:sz w:val="24"/>
          <w:szCs w:val="24"/>
        </w:rPr>
        <w:t>….</w:t>
      </w:r>
      <w:proofErr w:type="gramEnd"/>
      <w:r w:rsidR="00350057">
        <w:rPr>
          <w:sz w:val="24"/>
          <w:szCs w:val="24"/>
        </w:rPr>
        <w:t>.</w:t>
      </w:r>
      <w:r w:rsidRPr="00064DB9">
        <w:rPr>
          <w:sz w:val="24"/>
          <w:szCs w:val="24"/>
        </w:rPr>
        <w:t xml:space="preserve"> в реестре адвокатов Московской области.</w:t>
      </w:r>
    </w:p>
    <w:p w14:paraId="0A2DDE62" w14:textId="77777777" w:rsidR="00803C81" w:rsidRDefault="00803C81" w:rsidP="00803C81">
      <w:pPr>
        <w:ind w:firstLine="708"/>
        <w:jc w:val="both"/>
        <w:rPr>
          <w:sz w:val="24"/>
          <w:szCs w:val="24"/>
          <w:lang w:eastAsia="en-US"/>
        </w:rPr>
      </w:pPr>
    </w:p>
    <w:p w14:paraId="6AB7F8D7" w14:textId="2B959016" w:rsidR="00741638" w:rsidRPr="000A1010" w:rsidRDefault="00803C81" w:rsidP="0074163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</w:t>
      </w:r>
      <w:r w:rsidR="008D5620">
        <w:rPr>
          <w:sz w:val="24"/>
        </w:rPr>
        <w:t xml:space="preserve">  </w:t>
      </w:r>
      <w:r>
        <w:rPr>
          <w:sz w:val="24"/>
        </w:rPr>
        <w:t xml:space="preserve">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5476E" w14:textId="77777777" w:rsidR="0044584B" w:rsidRDefault="0044584B" w:rsidP="00C01A07">
      <w:r>
        <w:separator/>
      </w:r>
    </w:p>
  </w:endnote>
  <w:endnote w:type="continuationSeparator" w:id="0">
    <w:p w14:paraId="62D71565" w14:textId="77777777" w:rsidR="0044584B" w:rsidRDefault="0044584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18777" w14:textId="77777777" w:rsidR="0044584B" w:rsidRDefault="0044584B" w:rsidP="00C01A07">
      <w:r>
        <w:separator/>
      </w:r>
    </w:p>
  </w:footnote>
  <w:footnote w:type="continuationSeparator" w:id="0">
    <w:p w14:paraId="04B0A887" w14:textId="77777777" w:rsidR="0044584B" w:rsidRDefault="0044584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ABA9158" w14:textId="77777777" w:rsidR="00DA47A2" w:rsidRDefault="00CE3ECB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39515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266ABA4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112901"/>
    <w:multiLevelType w:val="hybridMultilevel"/>
    <w:tmpl w:val="6EC61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232516B"/>
    <w:multiLevelType w:val="hybridMultilevel"/>
    <w:tmpl w:val="0DA03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21493770">
    <w:abstractNumId w:val="30"/>
  </w:num>
  <w:num w:numId="2" w16cid:durableId="1838381701">
    <w:abstractNumId w:val="14"/>
  </w:num>
  <w:num w:numId="3" w16cid:durableId="1896352971">
    <w:abstractNumId w:val="20"/>
  </w:num>
  <w:num w:numId="4" w16cid:durableId="138426509">
    <w:abstractNumId w:val="19"/>
  </w:num>
  <w:num w:numId="5" w16cid:durableId="1969120847">
    <w:abstractNumId w:val="25"/>
  </w:num>
  <w:num w:numId="6" w16cid:durableId="761027863">
    <w:abstractNumId w:val="2"/>
  </w:num>
  <w:num w:numId="7" w16cid:durableId="182754767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0697000">
    <w:abstractNumId w:val="9"/>
  </w:num>
  <w:num w:numId="9" w16cid:durableId="2110849297">
    <w:abstractNumId w:val="29"/>
  </w:num>
  <w:num w:numId="10" w16cid:durableId="1056313956">
    <w:abstractNumId w:val="11"/>
  </w:num>
  <w:num w:numId="11" w16cid:durableId="940382933">
    <w:abstractNumId w:val="27"/>
  </w:num>
  <w:num w:numId="12" w16cid:durableId="551621816">
    <w:abstractNumId w:val="10"/>
  </w:num>
  <w:num w:numId="13" w16cid:durableId="548494752">
    <w:abstractNumId w:val="6"/>
  </w:num>
  <w:num w:numId="14" w16cid:durableId="1740321836">
    <w:abstractNumId w:val="22"/>
  </w:num>
  <w:num w:numId="15" w16cid:durableId="1532961802">
    <w:abstractNumId w:val="21"/>
  </w:num>
  <w:num w:numId="16" w16cid:durableId="1718773272">
    <w:abstractNumId w:val="16"/>
  </w:num>
  <w:num w:numId="17" w16cid:durableId="1442724772">
    <w:abstractNumId w:val="17"/>
  </w:num>
  <w:num w:numId="18" w16cid:durableId="1262646734">
    <w:abstractNumId w:val="18"/>
  </w:num>
  <w:num w:numId="19" w16cid:durableId="1465389149">
    <w:abstractNumId w:val="26"/>
  </w:num>
  <w:num w:numId="20" w16cid:durableId="1611006335">
    <w:abstractNumId w:val="1"/>
  </w:num>
  <w:num w:numId="21" w16cid:durableId="615520931">
    <w:abstractNumId w:val="7"/>
  </w:num>
  <w:num w:numId="22" w16cid:durableId="424572790">
    <w:abstractNumId w:val="15"/>
  </w:num>
  <w:num w:numId="23" w16cid:durableId="995260151">
    <w:abstractNumId w:val="0"/>
  </w:num>
  <w:num w:numId="24" w16cid:durableId="33624234">
    <w:abstractNumId w:val="5"/>
  </w:num>
  <w:num w:numId="25" w16cid:durableId="1556969853">
    <w:abstractNumId w:val="12"/>
  </w:num>
  <w:num w:numId="26" w16cid:durableId="288440153">
    <w:abstractNumId w:val="4"/>
  </w:num>
  <w:num w:numId="27" w16cid:durableId="428818050">
    <w:abstractNumId w:val="3"/>
  </w:num>
  <w:num w:numId="28" w16cid:durableId="1631209605">
    <w:abstractNumId w:val="28"/>
  </w:num>
  <w:num w:numId="29" w16cid:durableId="324746980">
    <w:abstractNumId w:val="13"/>
  </w:num>
  <w:num w:numId="30" w16cid:durableId="560602367">
    <w:abstractNumId w:val="23"/>
  </w:num>
  <w:num w:numId="31" w16cid:durableId="383523189">
    <w:abstractNumId w:val="8"/>
  </w:num>
  <w:num w:numId="32" w16cid:durableId="1422408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6A8A"/>
    <w:rsid w:val="00020A8E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0D2A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77018"/>
    <w:rsid w:val="00180E74"/>
    <w:rsid w:val="0018311D"/>
    <w:rsid w:val="00186991"/>
    <w:rsid w:val="00187041"/>
    <w:rsid w:val="00187D1A"/>
    <w:rsid w:val="001A5074"/>
    <w:rsid w:val="001A71D5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4B50"/>
    <w:rsid w:val="002253DB"/>
    <w:rsid w:val="00225DCD"/>
    <w:rsid w:val="00227F9A"/>
    <w:rsid w:val="0023206A"/>
    <w:rsid w:val="00232951"/>
    <w:rsid w:val="002424A0"/>
    <w:rsid w:val="0025258C"/>
    <w:rsid w:val="002542CD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1B8E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0057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151"/>
    <w:rsid w:val="003954F9"/>
    <w:rsid w:val="00396923"/>
    <w:rsid w:val="00396FE8"/>
    <w:rsid w:val="003A0FE4"/>
    <w:rsid w:val="003B28C1"/>
    <w:rsid w:val="003B6F2D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20BC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584B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4940"/>
    <w:rsid w:val="005659E9"/>
    <w:rsid w:val="005834CA"/>
    <w:rsid w:val="00583CEB"/>
    <w:rsid w:val="0059091D"/>
    <w:rsid w:val="00594F75"/>
    <w:rsid w:val="005977A8"/>
    <w:rsid w:val="005A05AF"/>
    <w:rsid w:val="005A0B69"/>
    <w:rsid w:val="005A38D5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5612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355C"/>
    <w:rsid w:val="006171A6"/>
    <w:rsid w:val="00620F61"/>
    <w:rsid w:val="006234F5"/>
    <w:rsid w:val="006261A1"/>
    <w:rsid w:val="00626577"/>
    <w:rsid w:val="006329D5"/>
    <w:rsid w:val="00633B06"/>
    <w:rsid w:val="00635CE5"/>
    <w:rsid w:val="00636011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2D0F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C744F"/>
    <w:rsid w:val="007D0BDB"/>
    <w:rsid w:val="007D18F9"/>
    <w:rsid w:val="007D6669"/>
    <w:rsid w:val="007E064D"/>
    <w:rsid w:val="007E360A"/>
    <w:rsid w:val="007E455C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3C81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9BB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5620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5ECD"/>
    <w:rsid w:val="008F6A2B"/>
    <w:rsid w:val="008F7C3F"/>
    <w:rsid w:val="00900C27"/>
    <w:rsid w:val="00901323"/>
    <w:rsid w:val="0090379F"/>
    <w:rsid w:val="00903FA4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0954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4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1DA5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190E"/>
    <w:rsid w:val="00AE32D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7708"/>
    <w:rsid w:val="00B40FFF"/>
    <w:rsid w:val="00B454EC"/>
    <w:rsid w:val="00B46FDC"/>
    <w:rsid w:val="00B472BE"/>
    <w:rsid w:val="00B55C8C"/>
    <w:rsid w:val="00B626F9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11AA"/>
    <w:rsid w:val="00B8426D"/>
    <w:rsid w:val="00B8571B"/>
    <w:rsid w:val="00B86A11"/>
    <w:rsid w:val="00B9225D"/>
    <w:rsid w:val="00B930E8"/>
    <w:rsid w:val="00B94C33"/>
    <w:rsid w:val="00B959A1"/>
    <w:rsid w:val="00BA0223"/>
    <w:rsid w:val="00BA1FE8"/>
    <w:rsid w:val="00BA3F0D"/>
    <w:rsid w:val="00BA3FC3"/>
    <w:rsid w:val="00BA7B8C"/>
    <w:rsid w:val="00BB052B"/>
    <w:rsid w:val="00BB0E93"/>
    <w:rsid w:val="00BB1320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3785"/>
    <w:rsid w:val="00BE4F4E"/>
    <w:rsid w:val="00BF0F54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3ECB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015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6D4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5B83"/>
    <w:rsid w:val="00EB749B"/>
    <w:rsid w:val="00EC4E71"/>
    <w:rsid w:val="00EC7753"/>
    <w:rsid w:val="00ED0E4C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14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5E69B"/>
  <w15:docId w15:val="{754E4FBA-3E30-4858-892A-169CCB6A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1424</Words>
  <Characters>8122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2022-12-23T11:36:00Z</dcterms:created>
  <dcterms:modified xsi:type="dcterms:W3CDTF">2023-01-09T12:16:00Z</dcterms:modified>
</cp:coreProperties>
</file>