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1F2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A07924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F83AFF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A01A96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F20BC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11B07">
        <w:rPr>
          <w:b/>
          <w:caps/>
          <w:sz w:val="24"/>
          <w:szCs w:val="24"/>
        </w:rPr>
        <w:t>1</w:t>
      </w:r>
      <w:r w:rsidR="00C92286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F20BC">
        <w:rPr>
          <w:b/>
          <w:sz w:val="24"/>
          <w:szCs w:val="24"/>
        </w:rPr>
        <w:t>21 декабря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CCCFA8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EB427F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72D6D">
        <w:rPr>
          <w:b/>
          <w:sz w:val="24"/>
          <w:szCs w:val="24"/>
        </w:rPr>
        <w:t>2</w:t>
      </w:r>
      <w:r w:rsidR="00211B07">
        <w:rPr>
          <w:b/>
          <w:sz w:val="24"/>
          <w:szCs w:val="24"/>
        </w:rPr>
        <w:t>4</w:t>
      </w:r>
      <w:r w:rsidR="00B72D6D">
        <w:rPr>
          <w:b/>
          <w:sz w:val="24"/>
          <w:szCs w:val="24"/>
        </w:rPr>
        <w:t>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06F2D63" w14:textId="7C58A734" w:rsidR="008A79AF" w:rsidRPr="00446718" w:rsidRDefault="0030475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14:paraId="242D216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2666E16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3F20BC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</w:t>
      </w:r>
      <w:r w:rsidR="003F20BC">
        <w:rPr>
          <w:sz w:val="24"/>
          <w:szCs w:val="24"/>
        </w:rPr>
        <w:t xml:space="preserve"> Павлухин А.А., </w:t>
      </w:r>
      <w:proofErr w:type="spellStart"/>
      <w:r w:rsidR="003F20BC"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E9A38C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D801A3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2D6D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72D6D">
        <w:rPr>
          <w:sz w:val="24"/>
          <w:szCs w:val="24"/>
        </w:rPr>
        <w:t>2</w:t>
      </w:r>
      <w:r w:rsidR="00211B07">
        <w:rPr>
          <w:sz w:val="24"/>
          <w:szCs w:val="24"/>
        </w:rPr>
        <w:t>4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67A31C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8D486E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C48C73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F0FDE73" w14:textId="412A4917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11B07" w:rsidRPr="00211B07">
        <w:rPr>
          <w:sz w:val="24"/>
          <w:szCs w:val="24"/>
        </w:rPr>
        <w:t>06.09.2022г. в Адвокатскую палату Московской области поступило обращение судьи Т</w:t>
      </w:r>
      <w:r w:rsidR="0030475F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 районного суда города М</w:t>
      </w:r>
      <w:r w:rsidR="0030475F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 П</w:t>
      </w:r>
      <w:r w:rsidR="0030475F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Д.К. в отношении адвоката </w:t>
      </w:r>
      <w:r w:rsidR="0030475F">
        <w:rPr>
          <w:sz w:val="24"/>
          <w:szCs w:val="24"/>
        </w:rPr>
        <w:t>К.М.В.</w:t>
      </w:r>
      <w:r w:rsidR="00211B07" w:rsidRPr="00211B07">
        <w:rPr>
          <w:sz w:val="24"/>
          <w:szCs w:val="24"/>
        </w:rPr>
        <w:t>, имеющего регистрационный номер</w:t>
      </w:r>
      <w:proofErr w:type="gramStart"/>
      <w:r w:rsidR="00211B07" w:rsidRPr="00211B07">
        <w:rPr>
          <w:sz w:val="24"/>
          <w:szCs w:val="24"/>
        </w:rPr>
        <w:t xml:space="preserve"> </w:t>
      </w:r>
      <w:r w:rsidR="0030475F">
        <w:rPr>
          <w:sz w:val="24"/>
          <w:szCs w:val="24"/>
        </w:rPr>
        <w:t>….</w:t>
      </w:r>
      <w:proofErr w:type="gramEnd"/>
      <w:r w:rsidR="0030475F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0475F">
        <w:rPr>
          <w:sz w:val="24"/>
          <w:szCs w:val="24"/>
        </w:rPr>
        <w:t>…..</w:t>
      </w:r>
    </w:p>
    <w:p w14:paraId="2ED5CE93" w14:textId="77777777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211B07" w:rsidRPr="00211B07">
        <w:rPr>
          <w:sz w:val="24"/>
          <w:szCs w:val="24"/>
        </w:rPr>
        <w:t>адвокат ненадлежащим образом исполняет свои профессиональные обязанности, а именно: умышленно не является в несколько судебных заседаний (в т.ч. 01.08.2022 г., 24.08.2022 г.) и затягивает сроки рассмотрения по уголовному делу, а также не предоставляет суду информацию о расторжении соглашения на защиту</w:t>
      </w:r>
      <w:r w:rsidRPr="00B80D7F">
        <w:rPr>
          <w:sz w:val="24"/>
          <w:szCs w:val="24"/>
        </w:rPr>
        <w:t>.</w:t>
      </w:r>
    </w:p>
    <w:p w14:paraId="5B62AD59" w14:textId="77777777" w:rsidR="00425ABE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11B07">
        <w:rPr>
          <w:sz w:val="24"/>
          <w:szCs w:val="24"/>
        </w:rPr>
        <w:t>28.09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B72D6D">
        <w:rPr>
          <w:sz w:val="24"/>
          <w:szCs w:val="24"/>
        </w:rPr>
        <w:t>.</w:t>
      </w:r>
    </w:p>
    <w:p w14:paraId="73A12843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F1B60">
        <w:rPr>
          <w:sz w:val="24"/>
          <w:szCs w:val="24"/>
        </w:rPr>
        <w:t>А</w:t>
      </w:r>
      <w:r w:rsidR="006D738B" w:rsidRPr="00FC0ADD">
        <w:rPr>
          <w:sz w:val="24"/>
          <w:szCs w:val="24"/>
        </w:rPr>
        <w:t xml:space="preserve">двокатом </w:t>
      </w:r>
      <w:r w:rsidR="006D738B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B72D6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89298FD" w14:textId="77777777" w:rsidR="002F1B60" w:rsidRDefault="002F1B6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26.10.2022г. от адвоката поступило заявление.</w:t>
      </w:r>
    </w:p>
    <w:p w14:paraId="7B03E51E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738B"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 w:rsidR="006D738B"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03AF3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03AF3">
        <w:rPr>
          <w:sz w:val="24"/>
          <w:szCs w:val="24"/>
        </w:rPr>
        <w:t>не явил</w:t>
      </w:r>
      <w:r w:rsidR="00211B07">
        <w:rPr>
          <w:sz w:val="24"/>
          <w:szCs w:val="24"/>
        </w:rPr>
        <w:t>ась</w:t>
      </w:r>
      <w:r w:rsidR="00503AF3">
        <w:rPr>
          <w:sz w:val="24"/>
          <w:szCs w:val="24"/>
        </w:rPr>
        <w:t>, уведомлен</w:t>
      </w:r>
      <w:r w:rsidR="00211B07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5F79AD7A" w14:textId="77777777" w:rsidR="00425ABE" w:rsidRPr="00446718" w:rsidRDefault="006D738B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3AF3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211B07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5A010BA4" w14:textId="5F2DF669" w:rsidR="007D18F9" w:rsidRPr="00A229CE" w:rsidRDefault="006D738B" w:rsidP="00211B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7344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11B07" w:rsidRPr="00211B07">
        <w:rPr>
          <w:sz w:val="24"/>
          <w:szCs w:val="24"/>
        </w:rPr>
        <w:t xml:space="preserve">о наличии в действиях (бездействии) адвоката </w:t>
      </w:r>
      <w:r w:rsidR="0030475F">
        <w:rPr>
          <w:sz w:val="24"/>
          <w:szCs w:val="24"/>
        </w:rPr>
        <w:t>К.М.В.</w:t>
      </w:r>
      <w:r w:rsidR="00211B07" w:rsidRPr="00211B0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211B07" w:rsidRPr="00211B07">
        <w:rPr>
          <w:sz w:val="24"/>
          <w:szCs w:val="24"/>
        </w:rPr>
        <w:t>п.п</w:t>
      </w:r>
      <w:proofErr w:type="spellEnd"/>
      <w:r w:rsidR="00211B07" w:rsidRPr="00211B07">
        <w:rPr>
          <w:sz w:val="24"/>
          <w:szCs w:val="24"/>
        </w:rPr>
        <w:t>. 1 п. 1 ст. 7 ФЗ «Об адвокатской деятельности и адвокатуре в РФ», п. 1 ст. 8, п. 1 ст. 14 Кодекса профессиональной этики адвоката, которые выразились в том, что адвокат</w:t>
      </w:r>
      <w:r w:rsidR="00211B07">
        <w:rPr>
          <w:sz w:val="24"/>
          <w:szCs w:val="24"/>
        </w:rPr>
        <w:t xml:space="preserve"> </w:t>
      </w:r>
      <w:r w:rsidR="00211B07" w:rsidRPr="00211B07">
        <w:rPr>
          <w:sz w:val="24"/>
          <w:szCs w:val="24"/>
        </w:rPr>
        <w:t>не направил заблаговременно и в письменной форме в Т</w:t>
      </w:r>
      <w:r w:rsidR="0030475F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 районный суд г. М</w:t>
      </w:r>
      <w:r w:rsidR="0030475F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 xml:space="preserve"> информацию о расторжении соглашения на защиту Ш</w:t>
      </w:r>
      <w:r w:rsidR="0030475F">
        <w:rPr>
          <w:sz w:val="24"/>
          <w:szCs w:val="24"/>
        </w:rPr>
        <w:t>.</w:t>
      </w:r>
      <w:r w:rsidR="00211B07" w:rsidRPr="00211B07">
        <w:rPr>
          <w:sz w:val="24"/>
          <w:szCs w:val="24"/>
        </w:rPr>
        <w:t>Г.А. и невозможности участия адвоката в следующих судебных заседаниях по уголовному делу</w:t>
      </w:r>
      <w:r w:rsidR="007E56CB" w:rsidRPr="00A229CE">
        <w:rPr>
          <w:sz w:val="24"/>
          <w:szCs w:val="24"/>
        </w:rPr>
        <w:t>.</w:t>
      </w:r>
    </w:p>
    <w:p w14:paraId="7528891D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bookmarkEnd w:id="2"/>
    <w:p w14:paraId="2F210503" w14:textId="77777777" w:rsidR="007E455C" w:rsidRDefault="002F1B60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06.12.2022г</w:t>
      </w:r>
      <w:r w:rsidR="00097344">
        <w:rPr>
          <w:sz w:val="24"/>
          <w:szCs w:val="24"/>
        </w:rPr>
        <w:t>. от</w:t>
      </w:r>
      <w:r w:rsidR="00AE32DC">
        <w:rPr>
          <w:sz w:val="24"/>
          <w:szCs w:val="24"/>
        </w:rPr>
        <w:t xml:space="preserve"> адвоката </w:t>
      </w:r>
      <w:r w:rsidR="00097344">
        <w:rPr>
          <w:sz w:val="24"/>
          <w:szCs w:val="24"/>
        </w:rPr>
        <w:t xml:space="preserve">поступило заявление о </w:t>
      </w:r>
      <w:r w:rsidR="00AE32DC">
        <w:rPr>
          <w:sz w:val="24"/>
          <w:szCs w:val="24"/>
        </w:rPr>
        <w:t>несоглас</w:t>
      </w:r>
      <w:r w:rsidR="00097344">
        <w:rPr>
          <w:sz w:val="24"/>
          <w:szCs w:val="24"/>
        </w:rPr>
        <w:t>ии</w:t>
      </w:r>
      <w:r w:rsidR="00AE32DC">
        <w:rPr>
          <w:sz w:val="24"/>
          <w:szCs w:val="24"/>
        </w:rPr>
        <w:t xml:space="preserve"> с заключением квалификационной комиссии.</w:t>
      </w:r>
    </w:p>
    <w:p w14:paraId="040ACF39" w14:textId="77777777"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14:paraId="2DBC7F45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</w:t>
      </w:r>
      <w:r w:rsidR="0009734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097344">
        <w:rPr>
          <w:sz w:val="24"/>
          <w:szCs w:val="24"/>
          <w:lang w:eastAsia="en-US"/>
        </w:rPr>
        <w:t>не яви</w:t>
      </w:r>
      <w:r w:rsidR="00851033">
        <w:rPr>
          <w:sz w:val="24"/>
          <w:szCs w:val="24"/>
          <w:lang w:eastAsia="en-US"/>
        </w:rPr>
        <w:t>лась</w:t>
      </w:r>
      <w:r w:rsidR="00097344">
        <w:rPr>
          <w:sz w:val="24"/>
          <w:szCs w:val="24"/>
          <w:lang w:eastAsia="en-US"/>
        </w:rPr>
        <w:t>, уведомлен</w:t>
      </w:r>
      <w:r w:rsidR="0085103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336B516F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85103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211B07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851033">
        <w:rPr>
          <w:sz w:val="24"/>
          <w:szCs w:val="24"/>
          <w:lang w:eastAsia="en-US"/>
        </w:rPr>
        <w:t>уведомле</w:t>
      </w:r>
      <w:r w:rsidR="00211B07">
        <w:rPr>
          <w:sz w:val="24"/>
          <w:szCs w:val="24"/>
          <w:lang w:eastAsia="en-US"/>
        </w:rPr>
        <w:t>н</w:t>
      </w:r>
      <w:r>
        <w:rPr>
          <w:sz w:val="24"/>
          <w:szCs w:val="24"/>
          <w:lang w:eastAsia="en-US"/>
        </w:rPr>
        <w:t>.</w:t>
      </w:r>
    </w:p>
    <w:p w14:paraId="371FE139" w14:textId="77777777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2F07B9A3" w14:textId="67ABAD9A" w:rsidR="006571B9" w:rsidRDefault="00C92286" w:rsidP="00C922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направить дисциплинарное дело в квалификационную комиссию для нового </w:t>
      </w:r>
      <w:r>
        <w:rPr>
          <w:sz w:val="24"/>
          <w:szCs w:val="24"/>
          <w:lang w:eastAsia="en-US"/>
        </w:rPr>
        <w:lastRenderedPageBreak/>
        <w:t>разбирательства</w:t>
      </w:r>
      <w:r w:rsidR="006852DC">
        <w:rPr>
          <w:sz w:val="24"/>
          <w:szCs w:val="24"/>
          <w:lang w:eastAsia="en-US"/>
        </w:rPr>
        <w:t xml:space="preserve">, т.к. </w:t>
      </w:r>
      <w:r w:rsidR="006571B9">
        <w:rPr>
          <w:sz w:val="24"/>
          <w:szCs w:val="24"/>
          <w:lang w:eastAsia="en-US"/>
        </w:rPr>
        <w:t>Совет находит неверной правовую квалификацию действий адвоката К</w:t>
      </w:r>
      <w:r w:rsidR="0030475F">
        <w:rPr>
          <w:sz w:val="24"/>
          <w:szCs w:val="24"/>
          <w:lang w:eastAsia="en-US"/>
        </w:rPr>
        <w:t>.</w:t>
      </w:r>
      <w:r w:rsidR="006571B9">
        <w:rPr>
          <w:sz w:val="24"/>
          <w:szCs w:val="24"/>
          <w:lang w:eastAsia="en-US"/>
        </w:rPr>
        <w:t>М.В.</w:t>
      </w:r>
    </w:p>
    <w:p w14:paraId="4B003E8F" w14:textId="011500D9" w:rsidR="006571B9" w:rsidRDefault="006571B9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обращении судьи </w:t>
      </w:r>
      <w:r w:rsidRPr="00211B07">
        <w:rPr>
          <w:sz w:val="24"/>
          <w:szCs w:val="24"/>
        </w:rPr>
        <w:t>Т</w:t>
      </w:r>
      <w:r w:rsidR="0030475F">
        <w:rPr>
          <w:sz w:val="24"/>
          <w:szCs w:val="24"/>
        </w:rPr>
        <w:t>.</w:t>
      </w:r>
      <w:r w:rsidRPr="00211B07">
        <w:rPr>
          <w:sz w:val="24"/>
          <w:szCs w:val="24"/>
        </w:rPr>
        <w:t xml:space="preserve"> районного суда города М</w:t>
      </w:r>
      <w:r w:rsidR="0030475F">
        <w:rPr>
          <w:sz w:val="24"/>
          <w:szCs w:val="24"/>
        </w:rPr>
        <w:t>.</w:t>
      </w:r>
      <w:r w:rsidRPr="00211B07">
        <w:rPr>
          <w:sz w:val="24"/>
          <w:szCs w:val="24"/>
        </w:rPr>
        <w:t xml:space="preserve"> П</w:t>
      </w:r>
      <w:r w:rsidR="0030475F">
        <w:rPr>
          <w:sz w:val="24"/>
          <w:szCs w:val="24"/>
        </w:rPr>
        <w:t>.</w:t>
      </w:r>
      <w:r w:rsidRPr="00211B07">
        <w:rPr>
          <w:sz w:val="24"/>
          <w:szCs w:val="24"/>
        </w:rPr>
        <w:t>Д.К.</w:t>
      </w:r>
      <w:r>
        <w:rPr>
          <w:sz w:val="24"/>
          <w:szCs w:val="24"/>
        </w:rPr>
        <w:t xml:space="preserve"> указывается на недопустимость отказа от защиты.</w:t>
      </w:r>
    </w:p>
    <w:p w14:paraId="0CC7098D" w14:textId="0CBD3015" w:rsidR="006571B9" w:rsidRDefault="006852DC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явствует, что адвокат вступил в уголовное дело в качестве защитника, предъявив соответствующий ордер, подзащитный от адвоката К</w:t>
      </w:r>
      <w:r w:rsidR="0030475F">
        <w:rPr>
          <w:sz w:val="24"/>
          <w:szCs w:val="24"/>
        </w:rPr>
        <w:t>.</w:t>
      </w:r>
      <w:r>
        <w:rPr>
          <w:sz w:val="24"/>
          <w:szCs w:val="24"/>
        </w:rPr>
        <w:t>М.В. не отказывался и настаивал на обеспечении его участия в судебных заседаниях.</w:t>
      </w:r>
    </w:p>
    <w:p w14:paraId="73A051FE" w14:textId="6F1DC1A7" w:rsidR="006852DC" w:rsidRDefault="006852DC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пп.6) п.4 ст.6 ФЗ «Об адвокатской деятельности и адвокатуре в РФ», п.7 ст.49 УПК РФ адвокат не вправе отказаться от принятой на себя защиты. Ссылка адвоката на прекращение полномочий защитника ввиду расторжения соглашения, заключённым в интересах доверителя третьим лицом, является неправомерной в отсутствие соответствующего волеизъявления подзащитного.</w:t>
      </w:r>
    </w:p>
    <w:p w14:paraId="639B128F" w14:textId="4597C2D7" w:rsidR="006852DC" w:rsidRDefault="006852DC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обращает внимание, что объяснения адвоката по существу обращения суда являются голословными и бездоказательными. В нарушение требований п.4) ст.8, п.</w:t>
      </w:r>
      <w:r w:rsidR="00FC54C8">
        <w:rPr>
          <w:sz w:val="24"/>
          <w:szCs w:val="24"/>
        </w:rPr>
        <w:t>1 ст.21 КПЭА адвокатом К</w:t>
      </w:r>
      <w:r w:rsidR="0030475F">
        <w:rPr>
          <w:sz w:val="24"/>
          <w:szCs w:val="24"/>
        </w:rPr>
        <w:t>.</w:t>
      </w:r>
      <w:r w:rsidR="00FC54C8">
        <w:rPr>
          <w:sz w:val="24"/>
          <w:szCs w:val="24"/>
        </w:rPr>
        <w:t>М.В. не были представлены материалы адвокатского производства и соглашение об оказании юридической помощи, подтверждающие объяснения по доводам обращения.</w:t>
      </w:r>
    </w:p>
    <w:p w14:paraId="529F1E9C" w14:textId="774540F9" w:rsidR="00FC54C8" w:rsidRDefault="00FC54C8" w:rsidP="00C922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новом разбирательстве адвокату предлагается представить документы, относящиеся к оформлению соглашения об оказании юридической помощи, а также подтвердить </w:t>
      </w:r>
      <w:r w:rsidR="008A3791">
        <w:rPr>
          <w:sz w:val="24"/>
          <w:szCs w:val="24"/>
        </w:rPr>
        <w:t xml:space="preserve">конкретные </w:t>
      </w:r>
      <w:r>
        <w:rPr>
          <w:sz w:val="24"/>
          <w:szCs w:val="24"/>
        </w:rPr>
        <w:t>объем и содержание правовой работы по принятому поручению</w:t>
      </w:r>
      <w:r w:rsidR="008A3791">
        <w:rPr>
          <w:sz w:val="24"/>
          <w:szCs w:val="24"/>
        </w:rPr>
        <w:t xml:space="preserve"> в течение всего срока действия профессиональных обязательств перед подзащитным в уголовном процессе</w:t>
      </w:r>
      <w:r>
        <w:rPr>
          <w:sz w:val="24"/>
          <w:szCs w:val="24"/>
        </w:rPr>
        <w:t>.</w:t>
      </w:r>
    </w:p>
    <w:p w14:paraId="62499200" w14:textId="7E6B2E2E" w:rsidR="00FC54C8" w:rsidRDefault="00FC54C8" w:rsidP="00C922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При проверке довода обращения относительно отказа от защиты квалификационной комиссии предлагается оценить </w:t>
      </w:r>
      <w:r w:rsidR="008A3791">
        <w:rPr>
          <w:sz w:val="24"/>
          <w:szCs w:val="24"/>
        </w:rPr>
        <w:t xml:space="preserve">соблюдение требований к </w:t>
      </w:r>
      <w:r>
        <w:rPr>
          <w:sz w:val="24"/>
          <w:szCs w:val="24"/>
        </w:rPr>
        <w:t>оформлени</w:t>
      </w:r>
      <w:r w:rsidR="008A3791">
        <w:rPr>
          <w:sz w:val="24"/>
          <w:szCs w:val="24"/>
        </w:rPr>
        <w:t>ю</w:t>
      </w:r>
      <w:r>
        <w:rPr>
          <w:sz w:val="24"/>
          <w:szCs w:val="24"/>
        </w:rPr>
        <w:t xml:space="preserve"> поручения на уголовную защиту, </w:t>
      </w:r>
      <w:r w:rsidR="008A3791">
        <w:rPr>
          <w:sz w:val="24"/>
          <w:szCs w:val="24"/>
        </w:rPr>
        <w:t>установить момент возникновения и прекращения обязанностей защитника, проверить</w:t>
      </w:r>
      <w:r>
        <w:rPr>
          <w:sz w:val="24"/>
          <w:szCs w:val="24"/>
        </w:rPr>
        <w:t xml:space="preserve"> </w:t>
      </w:r>
      <w:r w:rsidR="008A3791">
        <w:rPr>
          <w:sz w:val="24"/>
          <w:szCs w:val="24"/>
        </w:rPr>
        <w:t xml:space="preserve">честное, добросовестное и разумное исчерпание средств отстаивания прав и законных интересов подзащитного в течение всего периода полномочий защитника в соответствии с требованиями пп.1) п.1 ст.7 ФЗ «Об адвокатской деятельности и адвокатуре в РФ», п.1) ст.8 КПЭА. </w:t>
      </w:r>
    </w:p>
    <w:p w14:paraId="4C34C871" w14:textId="77777777" w:rsidR="00C92286" w:rsidRPr="00446718" w:rsidRDefault="00C92286" w:rsidP="00C92286">
      <w:pPr>
        <w:ind w:firstLine="708"/>
        <w:jc w:val="both"/>
        <w:rPr>
          <w:sz w:val="24"/>
          <w:szCs w:val="24"/>
          <w:lang w:eastAsia="en-US"/>
        </w:rPr>
      </w:pPr>
    </w:p>
    <w:p w14:paraId="1FFA63EE" w14:textId="77777777" w:rsidR="00C92286" w:rsidRDefault="00C92286" w:rsidP="00C9228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1F9D5CFA" w14:textId="77777777" w:rsidR="00C92286" w:rsidRPr="00C018D0" w:rsidRDefault="00C92286" w:rsidP="00C92286">
      <w:pPr>
        <w:ind w:firstLine="708"/>
        <w:jc w:val="both"/>
        <w:rPr>
          <w:color w:val="000000"/>
          <w:sz w:val="24"/>
          <w:szCs w:val="24"/>
        </w:rPr>
      </w:pPr>
    </w:p>
    <w:p w14:paraId="7304AA13" w14:textId="77777777" w:rsidR="00C92286" w:rsidRDefault="00C92286" w:rsidP="00C9228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14FD9124" w14:textId="77777777" w:rsidR="00C92286" w:rsidRPr="001D4D00" w:rsidRDefault="00C92286" w:rsidP="00C92286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5EB5DDD4" w14:textId="2171F3DC" w:rsidR="00B94C33" w:rsidRPr="00C92286" w:rsidRDefault="00C92286" w:rsidP="00C9228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C92286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30475F">
        <w:rPr>
          <w:color w:val="000000"/>
          <w:sz w:val="24"/>
          <w:szCs w:val="24"/>
        </w:rPr>
        <w:t>К.М.В.</w:t>
      </w:r>
      <w:r w:rsidRPr="00C92286">
        <w:rPr>
          <w:color w:val="000000"/>
          <w:sz w:val="24"/>
          <w:szCs w:val="24"/>
        </w:rPr>
        <w:t>, имеющего регистрационный номер</w:t>
      </w:r>
      <w:proofErr w:type="gramStart"/>
      <w:r w:rsidRPr="00C92286">
        <w:rPr>
          <w:color w:val="000000"/>
          <w:sz w:val="24"/>
          <w:szCs w:val="24"/>
        </w:rPr>
        <w:t xml:space="preserve"> </w:t>
      </w:r>
      <w:r w:rsidR="0030475F">
        <w:rPr>
          <w:color w:val="000000"/>
          <w:sz w:val="24"/>
          <w:szCs w:val="24"/>
        </w:rPr>
        <w:t>….</w:t>
      </w:r>
      <w:proofErr w:type="gramEnd"/>
      <w:r w:rsidR="0030475F">
        <w:rPr>
          <w:color w:val="000000"/>
          <w:sz w:val="24"/>
          <w:szCs w:val="24"/>
        </w:rPr>
        <w:t>.</w:t>
      </w:r>
      <w:r w:rsidRPr="00C92286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B94C33" w:rsidRPr="00C92286">
        <w:rPr>
          <w:sz w:val="24"/>
          <w:szCs w:val="24"/>
        </w:rPr>
        <w:t>.</w:t>
      </w:r>
    </w:p>
    <w:p w14:paraId="020C005C" w14:textId="77777777" w:rsidR="00B94C33" w:rsidRDefault="00B94C33" w:rsidP="00B94C33">
      <w:pPr>
        <w:jc w:val="both"/>
        <w:rPr>
          <w:sz w:val="24"/>
          <w:szCs w:val="24"/>
        </w:rPr>
      </w:pPr>
    </w:p>
    <w:p w14:paraId="217683F1" w14:textId="77777777" w:rsidR="00803C81" w:rsidRDefault="00803C81" w:rsidP="00803C81">
      <w:pPr>
        <w:jc w:val="both"/>
        <w:rPr>
          <w:sz w:val="24"/>
          <w:szCs w:val="24"/>
          <w:lang w:eastAsia="en-US"/>
        </w:rPr>
      </w:pPr>
    </w:p>
    <w:p w14:paraId="5AB08912" w14:textId="77777777" w:rsidR="00803C81" w:rsidRDefault="00803C81" w:rsidP="00803C81">
      <w:pPr>
        <w:ind w:firstLine="708"/>
        <w:jc w:val="both"/>
        <w:rPr>
          <w:sz w:val="24"/>
          <w:szCs w:val="24"/>
          <w:lang w:eastAsia="en-US"/>
        </w:rPr>
      </w:pPr>
    </w:p>
    <w:p w14:paraId="4187642F" w14:textId="77777777" w:rsidR="00803C81" w:rsidRDefault="00803C81" w:rsidP="00803C8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21B4774" w14:textId="77777777" w:rsidR="001206DD" w:rsidRPr="000A1010" w:rsidRDefault="001206DD" w:rsidP="001206DD">
      <w:pPr>
        <w:rPr>
          <w:color w:val="000000"/>
          <w:sz w:val="24"/>
          <w:szCs w:val="24"/>
        </w:rPr>
      </w:pPr>
    </w:p>
    <w:p w14:paraId="6B90E19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02B3D6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F461" w14:textId="77777777" w:rsidR="001572B4" w:rsidRDefault="001572B4" w:rsidP="00C01A07">
      <w:r>
        <w:separator/>
      </w:r>
    </w:p>
  </w:endnote>
  <w:endnote w:type="continuationSeparator" w:id="0">
    <w:p w14:paraId="3241DC75" w14:textId="77777777" w:rsidR="001572B4" w:rsidRDefault="001572B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7082" w14:textId="77777777" w:rsidR="001572B4" w:rsidRDefault="001572B4" w:rsidP="00C01A07">
      <w:r>
        <w:separator/>
      </w:r>
    </w:p>
  </w:footnote>
  <w:footnote w:type="continuationSeparator" w:id="0">
    <w:p w14:paraId="1EDF48B7" w14:textId="77777777" w:rsidR="001572B4" w:rsidRDefault="001572B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5187EA9" w14:textId="77777777" w:rsidR="00DA47A2" w:rsidRDefault="00970772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922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BFBB44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1039C"/>
    <w:multiLevelType w:val="hybridMultilevel"/>
    <w:tmpl w:val="6B72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02644515">
    <w:abstractNumId w:val="34"/>
  </w:num>
  <w:num w:numId="2" w16cid:durableId="1757945769">
    <w:abstractNumId w:val="17"/>
  </w:num>
  <w:num w:numId="3" w16cid:durableId="1363626569">
    <w:abstractNumId w:val="23"/>
  </w:num>
  <w:num w:numId="4" w16cid:durableId="1074086318">
    <w:abstractNumId w:val="22"/>
  </w:num>
  <w:num w:numId="5" w16cid:durableId="722942329">
    <w:abstractNumId w:val="29"/>
  </w:num>
  <w:num w:numId="6" w16cid:durableId="345252058">
    <w:abstractNumId w:val="2"/>
  </w:num>
  <w:num w:numId="7" w16cid:durableId="19498943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314542">
    <w:abstractNumId w:val="9"/>
  </w:num>
  <w:num w:numId="9" w16cid:durableId="72708746">
    <w:abstractNumId w:val="33"/>
  </w:num>
  <w:num w:numId="10" w16cid:durableId="2085906603">
    <w:abstractNumId w:val="11"/>
  </w:num>
  <w:num w:numId="11" w16cid:durableId="1782340817">
    <w:abstractNumId w:val="31"/>
  </w:num>
  <w:num w:numId="12" w16cid:durableId="1620840108">
    <w:abstractNumId w:val="10"/>
  </w:num>
  <w:num w:numId="13" w16cid:durableId="1422870714">
    <w:abstractNumId w:val="6"/>
  </w:num>
  <w:num w:numId="14" w16cid:durableId="741605513">
    <w:abstractNumId w:val="25"/>
  </w:num>
  <w:num w:numId="15" w16cid:durableId="1918705642">
    <w:abstractNumId w:val="24"/>
  </w:num>
  <w:num w:numId="16" w16cid:durableId="1609849160">
    <w:abstractNumId w:val="19"/>
  </w:num>
  <w:num w:numId="17" w16cid:durableId="535701883">
    <w:abstractNumId w:val="20"/>
  </w:num>
  <w:num w:numId="18" w16cid:durableId="1690639004">
    <w:abstractNumId w:val="21"/>
  </w:num>
  <w:num w:numId="19" w16cid:durableId="751464188">
    <w:abstractNumId w:val="30"/>
  </w:num>
  <w:num w:numId="20" w16cid:durableId="1606427377">
    <w:abstractNumId w:val="1"/>
  </w:num>
  <w:num w:numId="21" w16cid:durableId="1635523815">
    <w:abstractNumId w:val="7"/>
  </w:num>
  <w:num w:numId="22" w16cid:durableId="1121025930">
    <w:abstractNumId w:val="18"/>
  </w:num>
  <w:num w:numId="23" w16cid:durableId="452290571">
    <w:abstractNumId w:val="0"/>
  </w:num>
  <w:num w:numId="24" w16cid:durableId="693502248">
    <w:abstractNumId w:val="5"/>
  </w:num>
  <w:num w:numId="25" w16cid:durableId="1170827034">
    <w:abstractNumId w:val="12"/>
  </w:num>
  <w:num w:numId="26" w16cid:durableId="626202760">
    <w:abstractNumId w:val="4"/>
  </w:num>
  <w:num w:numId="27" w16cid:durableId="1149056827">
    <w:abstractNumId w:val="3"/>
  </w:num>
  <w:num w:numId="28" w16cid:durableId="697051790">
    <w:abstractNumId w:val="32"/>
  </w:num>
  <w:num w:numId="29" w16cid:durableId="1828280092">
    <w:abstractNumId w:val="13"/>
  </w:num>
  <w:num w:numId="30" w16cid:durableId="1467745983">
    <w:abstractNumId w:val="26"/>
  </w:num>
  <w:num w:numId="31" w16cid:durableId="214510277">
    <w:abstractNumId w:val="8"/>
  </w:num>
  <w:num w:numId="32" w16cid:durableId="618492034">
    <w:abstractNumId w:val="27"/>
  </w:num>
  <w:num w:numId="33" w16cid:durableId="1035731969">
    <w:abstractNumId w:val="14"/>
  </w:num>
  <w:num w:numId="34" w16cid:durableId="1968201292">
    <w:abstractNumId w:val="16"/>
  </w:num>
  <w:num w:numId="35" w16cid:durableId="1889410179">
    <w:abstractNumId w:val="15"/>
  </w:num>
  <w:num w:numId="36" w16cid:durableId="8458222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54D8"/>
    <w:rsid w:val="00096730"/>
    <w:rsid w:val="00097344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2B4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1B07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1B60"/>
    <w:rsid w:val="002F26F0"/>
    <w:rsid w:val="002F433D"/>
    <w:rsid w:val="002F52BF"/>
    <w:rsid w:val="002F6781"/>
    <w:rsid w:val="00301473"/>
    <w:rsid w:val="00303248"/>
    <w:rsid w:val="0030475F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4C4A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571B9"/>
    <w:rsid w:val="006667B0"/>
    <w:rsid w:val="00666FBA"/>
    <w:rsid w:val="00673A4D"/>
    <w:rsid w:val="0067452A"/>
    <w:rsid w:val="0067672C"/>
    <w:rsid w:val="00677B30"/>
    <w:rsid w:val="00682D0F"/>
    <w:rsid w:val="00684CF7"/>
    <w:rsid w:val="006852DC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1033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3791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772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29CE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2D6D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2286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54C8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960C"/>
  <w15:docId w15:val="{D504AEC6-6FF3-4F47-81D1-B375E04A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2022-12-26T07:37:00Z</dcterms:created>
  <dcterms:modified xsi:type="dcterms:W3CDTF">2023-01-09T12:46:00Z</dcterms:modified>
</cp:coreProperties>
</file>