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84298">
        <w:rPr>
          <w:b/>
          <w:caps/>
          <w:sz w:val="24"/>
          <w:szCs w:val="24"/>
        </w:rPr>
        <w:t>0</w:t>
      </w:r>
      <w:r w:rsidR="00795A81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A6D0F">
        <w:rPr>
          <w:b/>
          <w:sz w:val="24"/>
          <w:szCs w:val="24"/>
        </w:rPr>
        <w:t>05-01/23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77F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Ц.И.Г.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795A81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184298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A6D0F">
        <w:rPr>
          <w:sz w:val="24"/>
          <w:szCs w:val="24"/>
        </w:rPr>
        <w:t>05-01/23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6D0F" w:rsidRPr="006A6D0F">
        <w:rPr>
          <w:sz w:val="24"/>
          <w:szCs w:val="24"/>
        </w:rPr>
        <w:t xml:space="preserve">21.12.2022г. в Адвокатскую палату Московской области поступила жалоба доверителя </w:t>
      </w:r>
      <w:r w:rsidR="00A77F50">
        <w:rPr>
          <w:sz w:val="24"/>
          <w:szCs w:val="24"/>
        </w:rPr>
        <w:t>Ж.Н.В.</w:t>
      </w:r>
      <w:r w:rsidR="006A6D0F" w:rsidRPr="006A6D0F">
        <w:rPr>
          <w:sz w:val="24"/>
          <w:szCs w:val="24"/>
        </w:rPr>
        <w:t xml:space="preserve"> в отношении адвоката </w:t>
      </w:r>
      <w:r w:rsidR="00A77F50">
        <w:rPr>
          <w:sz w:val="24"/>
          <w:szCs w:val="24"/>
        </w:rPr>
        <w:t>Ц.И.Г.</w:t>
      </w:r>
      <w:r w:rsidR="006A6D0F" w:rsidRPr="006A6D0F">
        <w:rPr>
          <w:sz w:val="24"/>
          <w:szCs w:val="24"/>
        </w:rPr>
        <w:t>, имеюще</w:t>
      </w:r>
      <w:r w:rsidR="006A6D0F">
        <w:rPr>
          <w:sz w:val="24"/>
          <w:szCs w:val="24"/>
        </w:rPr>
        <w:t>й</w:t>
      </w:r>
      <w:r w:rsidR="006A6D0F" w:rsidRPr="006A6D0F">
        <w:rPr>
          <w:sz w:val="24"/>
          <w:szCs w:val="24"/>
        </w:rPr>
        <w:t xml:space="preserve"> регистрационный номер</w:t>
      </w:r>
      <w:proofErr w:type="gramStart"/>
      <w:r w:rsidR="006A6D0F" w:rsidRPr="006A6D0F">
        <w:rPr>
          <w:sz w:val="24"/>
          <w:szCs w:val="24"/>
        </w:rPr>
        <w:t xml:space="preserve"> </w:t>
      </w:r>
      <w:r w:rsidR="00A77F50">
        <w:rPr>
          <w:sz w:val="24"/>
          <w:szCs w:val="24"/>
        </w:rPr>
        <w:t>….</w:t>
      </w:r>
      <w:proofErr w:type="gramEnd"/>
      <w:r w:rsidR="00A77F50">
        <w:rPr>
          <w:sz w:val="24"/>
          <w:szCs w:val="24"/>
        </w:rPr>
        <w:t>.</w:t>
      </w:r>
      <w:r w:rsidR="006A6D0F" w:rsidRPr="006A6D0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77F50">
        <w:rPr>
          <w:sz w:val="24"/>
          <w:szCs w:val="24"/>
        </w:rPr>
        <w:t>…..</w:t>
      </w:r>
    </w:p>
    <w:p w:rsidR="00032FB4" w:rsidRP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D33C8F" w:rsidRPr="00D33C8F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Ц</w:t>
      </w:r>
      <w:r w:rsidR="00A77F50">
        <w:rPr>
          <w:sz w:val="24"/>
          <w:szCs w:val="24"/>
        </w:rPr>
        <w:t>.</w:t>
      </w:r>
      <w:r w:rsidR="00D33C8F" w:rsidRPr="00D33C8F">
        <w:rPr>
          <w:sz w:val="24"/>
          <w:szCs w:val="24"/>
        </w:rPr>
        <w:t>И.Г. в 2014 году представляла интересы доверителя Ж</w:t>
      </w:r>
      <w:r w:rsidR="00A77F50">
        <w:rPr>
          <w:sz w:val="24"/>
          <w:szCs w:val="24"/>
        </w:rPr>
        <w:t>.</w:t>
      </w:r>
      <w:r w:rsidR="00D33C8F" w:rsidRPr="00D33C8F">
        <w:rPr>
          <w:sz w:val="24"/>
          <w:szCs w:val="24"/>
        </w:rPr>
        <w:t>Н.В. по судебному спору, а в 2021 г. выступила представителем ответчиков по другому гражданскому делу, в котором доверитель выступал истцом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6D0F">
        <w:rPr>
          <w:sz w:val="24"/>
          <w:szCs w:val="24"/>
        </w:rPr>
        <w:t>26.12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12.</w:t>
      </w:r>
      <w:r w:rsidR="00D33C8F">
        <w:rPr>
          <w:sz w:val="24"/>
          <w:szCs w:val="24"/>
        </w:rPr>
        <w:t>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3</w:t>
      </w:r>
      <w:r w:rsidR="00D33C8F">
        <w:rPr>
          <w:sz w:val="24"/>
          <w:szCs w:val="24"/>
        </w:rPr>
        <w:t>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</w:t>
      </w:r>
      <w:r w:rsidR="00925FA4">
        <w:rPr>
          <w:sz w:val="24"/>
          <w:szCs w:val="24"/>
        </w:rPr>
        <w:t>ся</w:t>
      </w:r>
      <w:r w:rsidR="00232792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. </w:t>
      </w:r>
    </w:p>
    <w:p w:rsidR="0007398C" w:rsidRPr="00446718" w:rsidRDefault="00C7531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 xml:space="preserve">явилась, </w:t>
      </w:r>
      <w:r w:rsidR="00D33C8F">
        <w:rPr>
          <w:sz w:val="24"/>
          <w:szCs w:val="24"/>
        </w:rPr>
        <w:t>возражала против жалобы, поддержала доводы письменных объяснений</w:t>
      </w:r>
      <w:r w:rsidR="0007398C">
        <w:rPr>
          <w:sz w:val="24"/>
          <w:szCs w:val="24"/>
        </w:rPr>
        <w:t>.</w:t>
      </w:r>
    </w:p>
    <w:p w:rsidR="00D33C8F" w:rsidRPr="00D33C8F" w:rsidRDefault="00C7531C" w:rsidP="00D33C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D33C8F" w:rsidRPr="00D33C8F">
        <w:rPr>
          <w:sz w:val="24"/>
          <w:szCs w:val="24"/>
        </w:rPr>
        <w:t xml:space="preserve">о наличии в действиях (бездействии) адвоката </w:t>
      </w:r>
      <w:r w:rsidR="00A77F50">
        <w:rPr>
          <w:sz w:val="24"/>
          <w:szCs w:val="24"/>
        </w:rPr>
        <w:t>Ц.И.Г.</w:t>
      </w:r>
      <w:r w:rsidR="00D33C8F" w:rsidRPr="00D33C8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D33C8F" w:rsidRPr="00D33C8F">
        <w:rPr>
          <w:sz w:val="24"/>
          <w:szCs w:val="24"/>
        </w:rPr>
        <w:t>пп</w:t>
      </w:r>
      <w:proofErr w:type="spellEnd"/>
      <w:r w:rsidR="00D33C8F" w:rsidRPr="00D33C8F">
        <w:rPr>
          <w:sz w:val="24"/>
          <w:szCs w:val="24"/>
        </w:rPr>
        <w:t xml:space="preserve">. 2 п. 4 ст. 6, </w:t>
      </w:r>
      <w:proofErr w:type="spellStart"/>
      <w:r w:rsidR="00D33C8F" w:rsidRPr="00D33C8F">
        <w:rPr>
          <w:sz w:val="24"/>
          <w:szCs w:val="24"/>
        </w:rPr>
        <w:t>пп</w:t>
      </w:r>
      <w:proofErr w:type="spellEnd"/>
      <w:r w:rsidR="00D33C8F" w:rsidRPr="00D33C8F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D33C8F" w:rsidRPr="00D33C8F">
        <w:rPr>
          <w:sz w:val="24"/>
          <w:szCs w:val="24"/>
        </w:rPr>
        <w:t>пп</w:t>
      </w:r>
      <w:proofErr w:type="spellEnd"/>
      <w:r w:rsidR="00D33C8F" w:rsidRPr="00D33C8F">
        <w:rPr>
          <w:sz w:val="24"/>
          <w:szCs w:val="24"/>
        </w:rPr>
        <w:t>. 10 п. 1 ст. 9 Кодекса профессиональной этики адвоката, а также ненадлежащем исполнении адвокатом своих профессиональных обязанностей перед доверителем Ж</w:t>
      </w:r>
      <w:r w:rsidR="00A77F50">
        <w:rPr>
          <w:sz w:val="24"/>
          <w:szCs w:val="24"/>
        </w:rPr>
        <w:t>.</w:t>
      </w:r>
      <w:r w:rsidR="00D33C8F" w:rsidRPr="00D33C8F">
        <w:rPr>
          <w:sz w:val="24"/>
          <w:szCs w:val="24"/>
        </w:rPr>
        <w:t xml:space="preserve">Н.В., которые выразились в том, что адвокат: </w:t>
      </w:r>
    </w:p>
    <w:p w:rsidR="00D33C8F" w:rsidRDefault="00D33C8F" w:rsidP="00D33C8F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D33C8F">
        <w:rPr>
          <w:sz w:val="24"/>
          <w:szCs w:val="24"/>
        </w:rPr>
        <w:t>ранее оказывала правовую помощь заявителю по настоящей жалобе Ж</w:t>
      </w:r>
      <w:r w:rsidR="00A77F50">
        <w:rPr>
          <w:sz w:val="24"/>
          <w:szCs w:val="24"/>
        </w:rPr>
        <w:t>.</w:t>
      </w:r>
      <w:r w:rsidRPr="00D33C8F">
        <w:rPr>
          <w:sz w:val="24"/>
          <w:szCs w:val="24"/>
        </w:rPr>
        <w:t>Н.В. в виде судебного представительства, а затем приняла поручение представлять в П</w:t>
      </w:r>
      <w:r w:rsidR="00A77F50">
        <w:rPr>
          <w:sz w:val="24"/>
          <w:szCs w:val="24"/>
        </w:rPr>
        <w:t>.</w:t>
      </w:r>
      <w:r w:rsidRPr="00D33C8F">
        <w:rPr>
          <w:sz w:val="24"/>
          <w:szCs w:val="24"/>
        </w:rPr>
        <w:t xml:space="preserve"> городском суде по гражданскому спору Г</w:t>
      </w:r>
      <w:r w:rsidR="00A77F50">
        <w:rPr>
          <w:sz w:val="24"/>
          <w:szCs w:val="24"/>
        </w:rPr>
        <w:t>.</w:t>
      </w:r>
      <w:r w:rsidRPr="00D33C8F">
        <w:rPr>
          <w:sz w:val="24"/>
          <w:szCs w:val="24"/>
        </w:rPr>
        <w:t>И.В., интересы которой прямо противоречат интересам заявителя и которая является процессуальным оппонентом (ответчиком) по указанному спору;</w:t>
      </w:r>
    </w:p>
    <w:p w:rsidR="0007398C" w:rsidRPr="00D33C8F" w:rsidRDefault="00D33C8F" w:rsidP="00D33C8F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D33C8F">
        <w:rPr>
          <w:sz w:val="24"/>
          <w:szCs w:val="24"/>
        </w:rPr>
        <w:t>тем самым совершила действия, направленные на подрыв доверия к адвокату и адвокатуре</w:t>
      </w:r>
      <w:r w:rsidR="0007398C" w:rsidRPr="00D33C8F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D33C8F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20.02.2023г. 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заявление о </w:t>
      </w:r>
      <w:r w:rsidR="0037341E">
        <w:rPr>
          <w:sz w:val="24"/>
          <w:szCs w:val="24"/>
        </w:rPr>
        <w:t>несоглас</w:t>
      </w:r>
      <w:r>
        <w:rPr>
          <w:sz w:val="24"/>
          <w:szCs w:val="24"/>
        </w:rPr>
        <w:t>ии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с приложением документов</w:t>
      </w:r>
      <w:r w:rsidR="0007398C">
        <w:rPr>
          <w:sz w:val="24"/>
          <w:szCs w:val="24"/>
        </w:rPr>
        <w:t>.</w:t>
      </w:r>
    </w:p>
    <w:p w:rsidR="00F94DBE" w:rsidRPr="006E3312" w:rsidRDefault="00F94DB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13.03.2023г. от адвоката поступило ходатайство об отложении рассмотрения дисциплинарного производства в связи с нахождением на лечении.</w:t>
      </w:r>
    </w:p>
    <w:p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:rsidR="00F71669" w:rsidRDefault="00184298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22.03.2023г. з</w:t>
      </w:r>
      <w:r w:rsidR="00F71669">
        <w:rPr>
          <w:sz w:val="24"/>
          <w:szCs w:val="24"/>
        </w:rPr>
        <w:t>аявитель</w:t>
      </w:r>
      <w:r w:rsidR="00F71669" w:rsidRPr="00881F82">
        <w:rPr>
          <w:sz w:val="24"/>
          <w:szCs w:val="24"/>
          <w:lang w:eastAsia="en-US"/>
        </w:rPr>
        <w:t xml:space="preserve"> в заседан</w:t>
      </w:r>
      <w:r w:rsidR="00F71669">
        <w:rPr>
          <w:sz w:val="24"/>
          <w:szCs w:val="24"/>
          <w:lang w:eastAsia="en-US"/>
        </w:rPr>
        <w:t xml:space="preserve">ие Совета </w:t>
      </w:r>
      <w:r w:rsidR="00925FA4">
        <w:rPr>
          <w:sz w:val="24"/>
          <w:szCs w:val="24"/>
          <w:lang w:eastAsia="en-US"/>
        </w:rPr>
        <w:t>явился</w:t>
      </w:r>
      <w:r w:rsidR="0037341E">
        <w:rPr>
          <w:sz w:val="24"/>
          <w:szCs w:val="24"/>
          <w:lang w:eastAsia="en-US"/>
        </w:rPr>
        <w:t xml:space="preserve">, </w:t>
      </w:r>
      <w:r w:rsidR="00D043E6">
        <w:rPr>
          <w:sz w:val="24"/>
          <w:szCs w:val="24"/>
          <w:lang w:eastAsia="en-US"/>
        </w:rPr>
        <w:t>не возражал против отложения рассмотрения дисциплинарного производства</w:t>
      </w:r>
      <w:r w:rsidR="00F71669">
        <w:rPr>
          <w:sz w:val="24"/>
          <w:szCs w:val="24"/>
          <w:lang w:eastAsia="en-US"/>
        </w:rPr>
        <w:t>.</w:t>
      </w:r>
    </w:p>
    <w:p w:rsidR="00F71669" w:rsidRDefault="00184298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22.03.2023г. а</w:t>
      </w:r>
      <w:r w:rsidR="00F71669" w:rsidRPr="00881F82">
        <w:rPr>
          <w:sz w:val="24"/>
          <w:szCs w:val="24"/>
          <w:lang w:eastAsia="en-US"/>
        </w:rPr>
        <w:t>двокат в заседан</w:t>
      </w:r>
      <w:r w:rsidR="00F71669">
        <w:rPr>
          <w:sz w:val="24"/>
          <w:szCs w:val="24"/>
          <w:lang w:eastAsia="en-US"/>
        </w:rPr>
        <w:t xml:space="preserve">ие Совета </w:t>
      </w:r>
      <w:r w:rsidR="00925FA4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>яви</w:t>
      </w:r>
      <w:r w:rsidR="00C7531C">
        <w:rPr>
          <w:sz w:val="24"/>
          <w:szCs w:val="24"/>
          <w:lang w:eastAsia="en-US"/>
        </w:rPr>
        <w:t>лась</w:t>
      </w:r>
      <w:r w:rsidR="0037341E">
        <w:rPr>
          <w:sz w:val="24"/>
          <w:szCs w:val="24"/>
          <w:lang w:eastAsia="en-US"/>
        </w:rPr>
        <w:t xml:space="preserve">, </w:t>
      </w:r>
      <w:r w:rsidR="00925FA4">
        <w:rPr>
          <w:sz w:val="24"/>
          <w:szCs w:val="24"/>
          <w:lang w:eastAsia="en-US"/>
        </w:rPr>
        <w:t>уведомлена</w:t>
      </w:r>
      <w:r w:rsidR="00F71669">
        <w:rPr>
          <w:sz w:val="24"/>
          <w:szCs w:val="24"/>
          <w:lang w:eastAsia="en-US"/>
        </w:rPr>
        <w:t>.</w:t>
      </w:r>
    </w:p>
    <w:p w:rsidR="00D043E6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22.03.2023г. Совет решением № 04/25-14 отложил </w:t>
      </w:r>
      <w:r w:rsidR="00D043E6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явился, </w:t>
      </w:r>
      <w:r>
        <w:rPr>
          <w:sz w:val="24"/>
          <w:szCs w:val="24"/>
        </w:rPr>
        <w:t>согласился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не согласилась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C1677" w:rsidRDefault="008C1677" w:rsidP="008C16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возражений адвоката о том, что отсутствие действующего соглашения об оказании юридической помощи делает допустимым принятие поручения против бывшего доверителя противоречит дисциплинарной практике АПМО и ряду судебных решений, подтвердивших несоответствие подобных действий требованиям законодательства об адвокатской деятельности и адвокатуре. Совет и судебные инстанции неоднократно отмечали, что подобные действия являются дискредитирующими в силу самого факта, поскольку позволяют предполагать, что конфиденциальная информация, поверенная адвокату, может быть прямо либо косвенно использована против интересов доверившегося лица.</w:t>
      </w:r>
    </w:p>
    <w:p w:rsidR="00D114DB" w:rsidRDefault="00D114DB" w:rsidP="008C16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Также не может быть принят аргумент адвоката о том, что многочисленность судебных споров заявителя с разными лицами может оправдывать принятие поручения против него в интересах кого-либо из процессуальных оппонентов без соответствующего письменного согласия</w:t>
      </w:r>
      <w:r w:rsidRPr="00D114D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бывшего доверителя.</w:t>
      </w:r>
    </w:p>
    <w:p w:rsidR="00A71279" w:rsidRDefault="007506A0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том, что квалификационная комиссия установила конфликт интересов и подрыв доверия к адвокату и адвокатуре, </w:t>
      </w:r>
      <w:r w:rsidR="00A71279">
        <w:rPr>
          <w:sz w:val="24"/>
          <w:szCs w:val="24"/>
          <w:lang w:eastAsia="en-US"/>
        </w:rPr>
        <w:t>Совет находит возможным ограничиться объявлением адвокату замечания, поскольку заявитель, не обладающий специальными познаниями в области юриспруденции, затруднился сформулировать, в чем заключается нарушение его прав и законных интересов со стороны адвоката.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Pr="00184298" w:rsidRDefault="00184298" w:rsidP="0018429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184298">
        <w:rPr>
          <w:sz w:val="24"/>
          <w:szCs w:val="24"/>
        </w:rPr>
        <w:t>пп</w:t>
      </w:r>
      <w:proofErr w:type="spellEnd"/>
      <w:r w:rsidRPr="00184298">
        <w:rPr>
          <w:sz w:val="24"/>
          <w:szCs w:val="24"/>
        </w:rPr>
        <w:t xml:space="preserve">. 2 п. 4 ст. 6, </w:t>
      </w:r>
      <w:proofErr w:type="spellStart"/>
      <w:r w:rsidRPr="00184298">
        <w:rPr>
          <w:sz w:val="24"/>
          <w:szCs w:val="24"/>
        </w:rPr>
        <w:t>пп</w:t>
      </w:r>
      <w:proofErr w:type="spellEnd"/>
      <w:r w:rsidRPr="00184298">
        <w:rPr>
          <w:sz w:val="24"/>
          <w:szCs w:val="24"/>
        </w:rPr>
        <w:t>. 1 п. 1 ст. 7 ФЗ «Об адвокатской деятельности и адвокатуре в РФ», п. 2 ст. 5, п. 1 ст. 8, п.п. 10 п. 1 ст. 9 Кодекса профессиональной этики адвоката, а также ненадлежащем исполнении адвокатом своих профессиональных обязанностей перед доверителем Ж</w:t>
      </w:r>
      <w:r w:rsidR="00A77F50">
        <w:rPr>
          <w:sz w:val="24"/>
          <w:szCs w:val="24"/>
        </w:rPr>
        <w:t>.</w:t>
      </w:r>
      <w:r w:rsidRPr="00184298">
        <w:rPr>
          <w:sz w:val="24"/>
          <w:szCs w:val="24"/>
        </w:rPr>
        <w:t xml:space="preserve">Н.В., которые выразились в том, что адвокат: </w:t>
      </w:r>
    </w:p>
    <w:p w:rsidR="00184298" w:rsidRDefault="00184298" w:rsidP="00184298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D33C8F">
        <w:rPr>
          <w:sz w:val="24"/>
          <w:szCs w:val="24"/>
        </w:rPr>
        <w:t>ранее оказывала правовую помощь заявителю по настоящей жалобе Ж</w:t>
      </w:r>
      <w:r w:rsidR="00A77F50">
        <w:rPr>
          <w:sz w:val="24"/>
          <w:szCs w:val="24"/>
        </w:rPr>
        <w:t>.</w:t>
      </w:r>
      <w:r w:rsidRPr="00D33C8F">
        <w:rPr>
          <w:sz w:val="24"/>
          <w:szCs w:val="24"/>
        </w:rPr>
        <w:t>Н.В. в виде судебного представительства, а затем приняла поручение представлять в П</w:t>
      </w:r>
      <w:r w:rsidR="00A77F50">
        <w:rPr>
          <w:sz w:val="24"/>
          <w:szCs w:val="24"/>
        </w:rPr>
        <w:t>.</w:t>
      </w:r>
      <w:r w:rsidRPr="00D33C8F">
        <w:rPr>
          <w:sz w:val="24"/>
          <w:szCs w:val="24"/>
        </w:rPr>
        <w:t xml:space="preserve"> городском суде по гражданскому спору Г</w:t>
      </w:r>
      <w:r w:rsidR="00A77F50">
        <w:rPr>
          <w:sz w:val="24"/>
          <w:szCs w:val="24"/>
        </w:rPr>
        <w:t>.</w:t>
      </w:r>
      <w:r w:rsidRPr="00D33C8F">
        <w:rPr>
          <w:sz w:val="24"/>
          <w:szCs w:val="24"/>
        </w:rPr>
        <w:t>И.В., интересы которой прямо противоречат интересам заявителя и которая является процессуальным оппонентом (ответчиком) по указанному спору;</w:t>
      </w:r>
    </w:p>
    <w:p w:rsidR="00184298" w:rsidRPr="00184298" w:rsidRDefault="00184298" w:rsidP="00184298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lastRenderedPageBreak/>
        <w:t>тем самым совершила действия, направленные на подрыв доверия к адвокату и адвокатуре</w:t>
      </w:r>
      <w:r w:rsidRPr="00184298">
        <w:rPr>
          <w:rFonts w:eastAsia="Calibri"/>
          <w:sz w:val="24"/>
          <w:szCs w:val="24"/>
        </w:rPr>
        <w:t>.</w:t>
      </w:r>
    </w:p>
    <w:p w:rsidR="00184298" w:rsidRPr="00184298" w:rsidRDefault="00184298" w:rsidP="0018429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95A81">
        <w:rPr>
          <w:sz w:val="24"/>
          <w:szCs w:val="24"/>
        </w:rPr>
        <w:t>замечания</w:t>
      </w:r>
      <w:r w:rsidRPr="00184298">
        <w:rPr>
          <w:sz w:val="24"/>
          <w:szCs w:val="24"/>
        </w:rPr>
        <w:t xml:space="preserve"> в отношении адвоката </w:t>
      </w:r>
      <w:r w:rsidR="00A77F50">
        <w:rPr>
          <w:sz w:val="24"/>
          <w:szCs w:val="24"/>
        </w:rPr>
        <w:t>Ц.И.Г.</w:t>
      </w:r>
      <w:r w:rsidRPr="00184298">
        <w:rPr>
          <w:sz w:val="24"/>
          <w:szCs w:val="24"/>
        </w:rPr>
        <w:t>, имеющей регистрационный номер</w:t>
      </w:r>
      <w:proofErr w:type="gramStart"/>
      <w:r w:rsidRPr="00184298">
        <w:rPr>
          <w:sz w:val="24"/>
          <w:szCs w:val="24"/>
        </w:rPr>
        <w:t xml:space="preserve"> </w:t>
      </w:r>
      <w:r w:rsidR="00A77F50">
        <w:rPr>
          <w:sz w:val="24"/>
          <w:szCs w:val="24"/>
        </w:rPr>
        <w:t>….</w:t>
      </w:r>
      <w:proofErr w:type="gramEnd"/>
      <w:r w:rsidR="00A77F50">
        <w:rPr>
          <w:sz w:val="24"/>
          <w:szCs w:val="24"/>
        </w:rPr>
        <w:t>.</w:t>
      </w:r>
      <w:r w:rsidRPr="00184298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9812AE">
      <w:pPr>
        <w:jc w:val="both"/>
        <w:rPr>
          <w:sz w:val="24"/>
          <w:szCs w:val="24"/>
          <w:lang w:eastAsia="en-US"/>
        </w:rPr>
      </w:pPr>
    </w:p>
    <w:p w:rsidR="0007398C" w:rsidRPr="00184298" w:rsidRDefault="00E335D9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5672" w:rsidRDefault="00605672" w:rsidP="00C01A07">
      <w:r>
        <w:separator/>
      </w:r>
    </w:p>
  </w:endnote>
  <w:endnote w:type="continuationSeparator" w:id="0">
    <w:p w:rsidR="00605672" w:rsidRDefault="0060567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5672" w:rsidRDefault="00605672" w:rsidP="00C01A07">
      <w:r>
        <w:separator/>
      </w:r>
    </w:p>
  </w:footnote>
  <w:footnote w:type="continuationSeparator" w:id="0">
    <w:p w:rsidR="00605672" w:rsidRDefault="0060567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4E61A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812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76414225">
    <w:abstractNumId w:val="47"/>
  </w:num>
  <w:num w:numId="2" w16cid:durableId="95055137">
    <w:abstractNumId w:val="22"/>
  </w:num>
  <w:num w:numId="3" w16cid:durableId="2142991976">
    <w:abstractNumId w:val="32"/>
  </w:num>
  <w:num w:numId="4" w16cid:durableId="1382285902">
    <w:abstractNumId w:val="31"/>
  </w:num>
  <w:num w:numId="5" w16cid:durableId="1181821824">
    <w:abstractNumId w:val="41"/>
  </w:num>
  <w:num w:numId="6" w16cid:durableId="200017698">
    <w:abstractNumId w:val="4"/>
  </w:num>
  <w:num w:numId="7" w16cid:durableId="20920453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413501">
    <w:abstractNumId w:val="12"/>
  </w:num>
  <w:num w:numId="9" w16cid:durableId="182478713">
    <w:abstractNumId w:val="45"/>
  </w:num>
  <w:num w:numId="10" w16cid:durableId="1635913575">
    <w:abstractNumId w:val="15"/>
  </w:num>
  <w:num w:numId="11" w16cid:durableId="559250878">
    <w:abstractNumId w:val="43"/>
  </w:num>
  <w:num w:numId="12" w16cid:durableId="441994609">
    <w:abstractNumId w:val="13"/>
  </w:num>
  <w:num w:numId="13" w16cid:durableId="1776055268">
    <w:abstractNumId w:val="9"/>
  </w:num>
  <w:num w:numId="14" w16cid:durableId="1903368498">
    <w:abstractNumId w:val="37"/>
  </w:num>
  <w:num w:numId="15" w16cid:durableId="1339847801">
    <w:abstractNumId w:val="34"/>
  </w:num>
  <w:num w:numId="16" w16cid:durableId="1061170681">
    <w:abstractNumId w:val="24"/>
  </w:num>
  <w:num w:numId="17" w16cid:durableId="1766269100">
    <w:abstractNumId w:val="25"/>
  </w:num>
  <w:num w:numId="18" w16cid:durableId="616257788">
    <w:abstractNumId w:val="28"/>
  </w:num>
  <w:num w:numId="19" w16cid:durableId="1597710373">
    <w:abstractNumId w:val="42"/>
  </w:num>
  <w:num w:numId="20" w16cid:durableId="1862939850">
    <w:abstractNumId w:val="3"/>
  </w:num>
  <w:num w:numId="21" w16cid:durableId="1715034125">
    <w:abstractNumId w:val="10"/>
  </w:num>
  <w:num w:numId="22" w16cid:durableId="1334645555">
    <w:abstractNumId w:val="23"/>
  </w:num>
  <w:num w:numId="23" w16cid:durableId="407504463">
    <w:abstractNumId w:val="1"/>
  </w:num>
  <w:num w:numId="24" w16cid:durableId="325482186">
    <w:abstractNumId w:val="8"/>
  </w:num>
  <w:num w:numId="25" w16cid:durableId="55056782">
    <w:abstractNumId w:val="18"/>
  </w:num>
  <w:num w:numId="26" w16cid:durableId="477190286">
    <w:abstractNumId w:val="7"/>
  </w:num>
  <w:num w:numId="27" w16cid:durableId="1065565850">
    <w:abstractNumId w:val="6"/>
  </w:num>
  <w:num w:numId="28" w16cid:durableId="1578251502">
    <w:abstractNumId w:val="44"/>
  </w:num>
  <w:num w:numId="29" w16cid:durableId="169763160">
    <w:abstractNumId w:val="19"/>
  </w:num>
  <w:num w:numId="30" w16cid:durableId="2026011771">
    <w:abstractNumId w:val="39"/>
  </w:num>
  <w:num w:numId="31" w16cid:durableId="145171973">
    <w:abstractNumId w:val="20"/>
  </w:num>
  <w:num w:numId="32" w16cid:durableId="1317109698">
    <w:abstractNumId w:val="29"/>
  </w:num>
  <w:num w:numId="33" w16cid:durableId="1147626628">
    <w:abstractNumId w:val="38"/>
  </w:num>
  <w:num w:numId="34" w16cid:durableId="104158939">
    <w:abstractNumId w:val="11"/>
  </w:num>
  <w:num w:numId="35" w16cid:durableId="1764646536">
    <w:abstractNumId w:val="5"/>
  </w:num>
  <w:num w:numId="36" w16cid:durableId="113720804">
    <w:abstractNumId w:val="46"/>
  </w:num>
  <w:num w:numId="37" w16cid:durableId="876628484">
    <w:abstractNumId w:val="36"/>
  </w:num>
  <w:num w:numId="38" w16cid:durableId="53352440">
    <w:abstractNumId w:val="16"/>
  </w:num>
  <w:num w:numId="39" w16cid:durableId="325986722">
    <w:abstractNumId w:val="0"/>
  </w:num>
  <w:num w:numId="40" w16cid:durableId="1187061831">
    <w:abstractNumId w:val="2"/>
  </w:num>
  <w:num w:numId="41" w16cid:durableId="288973959">
    <w:abstractNumId w:val="17"/>
  </w:num>
  <w:num w:numId="42" w16cid:durableId="384061397">
    <w:abstractNumId w:val="40"/>
  </w:num>
  <w:num w:numId="43" w16cid:durableId="1467819629">
    <w:abstractNumId w:val="26"/>
  </w:num>
  <w:num w:numId="44" w16cid:durableId="1808891240">
    <w:abstractNumId w:val="14"/>
  </w:num>
  <w:num w:numId="45" w16cid:durableId="1372219846">
    <w:abstractNumId w:val="30"/>
  </w:num>
  <w:num w:numId="46" w16cid:durableId="1023215030">
    <w:abstractNumId w:val="21"/>
  </w:num>
  <w:num w:numId="47" w16cid:durableId="924654819">
    <w:abstractNumId w:val="33"/>
  </w:num>
  <w:num w:numId="48" w16cid:durableId="1811247301">
    <w:abstractNumId w:val="35"/>
  </w:num>
  <w:num w:numId="49" w16cid:durableId="7394030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2463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0BDF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38CA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1A6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05672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06A0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5A81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1677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12AE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279"/>
    <w:rsid w:val="00A7189A"/>
    <w:rsid w:val="00A7363E"/>
    <w:rsid w:val="00A73CB6"/>
    <w:rsid w:val="00A73EDB"/>
    <w:rsid w:val="00A7415F"/>
    <w:rsid w:val="00A749F2"/>
    <w:rsid w:val="00A77F50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4DB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35D9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0B33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3F2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4B3D"/>
  <w15:docId w15:val="{61B49A26-709B-4DC3-993C-BC2B3A76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2023-04-19T19:01:00Z</dcterms:created>
  <dcterms:modified xsi:type="dcterms:W3CDTF">2023-05-15T08:13:00Z</dcterms:modified>
</cp:coreProperties>
</file>