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184298">
        <w:rPr>
          <w:b/>
          <w:caps/>
          <w:sz w:val="24"/>
          <w:szCs w:val="24"/>
        </w:rPr>
        <w:t>05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184298">
        <w:rPr>
          <w:b/>
          <w:caps/>
          <w:sz w:val="24"/>
          <w:szCs w:val="24"/>
        </w:rPr>
        <w:t>0</w:t>
      </w:r>
      <w:r w:rsidR="00525165">
        <w:rPr>
          <w:b/>
          <w:caps/>
          <w:sz w:val="24"/>
          <w:szCs w:val="24"/>
        </w:rPr>
        <w:t>7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84298">
        <w:rPr>
          <w:b/>
          <w:sz w:val="24"/>
          <w:szCs w:val="24"/>
        </w:rPr>
        <w:t>17 апреля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34766">
        <w:rPr>
          <w:b/>
          <w:sz w:val="24"/>
          <w:szCs w:val="24"/>
        </w:rPr>
        <w:t>23-01</w:t>
      </w:r>
      <w:r w:rsidR="006A6D0F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47351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У.Т.А.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184298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</w:t>
      </w:r>
      <w:r w:rsidR="00525165">
        <w:rPr>
          <w:sz w:val="24"/>
          <w:szCs w:val="24"/>
        </w:rPr>
        <w:t>Цветкова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75C6B">
        <w:rPr>
          <w:sz w:val="24"/>
          <w:szCs w:val="24"/>
        </w:rPr>
        <w:t xml:space="preserve">при участии </w:t>
      </w:r>
      <w:r w:rsidR="00DF0E18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34766">
        <w:rPr>
          <w:sz w:val="24"/>
          <w:szCs w:val="24"/>
        </w:rPr>
        <w:t>23-01</w:t>
      </w:r>
      <w:r w:rsidR="006A6D0F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34766" w:rsidRPr="00334766">
        <w:rPr>
          <w:sz w:val="24"/>
          <w:szCs w:val="24"/>
        </w:rPr>
        <w:t xml:space="preserve">11.01.2023г. в Адвокатскую палату Московской области поступило представление первого вице-президента АПМО </w:t>
      </w:r>
      <w:proofErr w:type="spellStart"/>
      <w:r w:rsidR="00334766" w:rsidRPr="00334766">
        <w:rPr>
          <w:sz w:val="24"/>
          <w:szCs w:val="24"/>
        </w:rPr>
        <w:t>Толчеева</w:t>
      </w:r>
      <w:proofErr w:type="spellEnd"/>
      <w:r w:rsidR="00334766" w:rsidRPr="00334766">
        <w:rPr>
          <w:sz w:val="24"/>
          <w:szCs w:val="24"/>
        </w:rPr>
        <w:t xml:space="preserve"> М.Н. в отношении адвоката </w:t>
      </w:r>
      <w:r w:rsidR="0047351A">
        <w:rPr>
          <w:sz w:val="24"/>
          <w:szCs w:val="24"/>
        </w:rPr>
        <w:t>У.Т.А.</w:t>
      </w:r>
      <w:r w:rsidR="00334766" w:rsidRPr="00334766">
        <w:rPr>
          <w:sz w:val="24"/>
          <w:szCs w:val="24"/>
        </w:rPr>
        <w:t>, имеюще</w:t>
      </w:r>
      <w:r w:rsidR="00334766">
        <w:rPr>
          <w:sz w:val="24"/>
          <w:szCs w:val="24"/>
        </w:rPr>
        <w:t>й</w:t>
      </w:r>
      <w:r w:rsidR="00334766" w:rsidRPr="00334766">
        <w:rPr>
          <w:sz w:val="24"/>
          <w:szCs w:val="24"/>
        </w:rPr>
        <w:t xml:space="preserve"> регистрационный номер</w:t>
      </w:r>
      <w:proofErr w:type="gramStart"/>
      <w:r w:rsidR="00334766" w:rsidRPr="00334766">
        <w:rPr>
          <w:sz w:val="24"/>
          <w:szCs w:val="24"/>
        </w:rPr>
        <w:t xml:space="preserve"> </w:t>
      </w:r>
      <w:r w:rsidR="0047351A">
        <w:rPr>
          <w:sz w:val="24"/>
          <w:szCs w:val="24"/>
        </w:rPr>
        <w:t>….</w:t>
      </w:r>
      <w:proofErr w:type="gramEnd"/>
      <w:r w:rsidR="0047351A">
        <w:rPr>
          <w:sz w:val="24"/>
          <w:szCs w:val="24"/>
        </w:rPr>
        <w:t>.</w:t>
      </w:r>
      <w:r w:rsidR="00334766" w:rsidRPr="00334766">
        <w:rPr>
          <w:sz w:val="24"/>
          <w:szCs w:val="24"/>
        </w:rPr>
        <w:t xml:space="preserve"> в реестре адвокатов Московской области, форма адвокатского образования - </w:t>
      </w:r>
      <w:r w:rsidR="0047351A">
        <w:rPr>
          <w:sz w:val="24"/>
          <w:szCs w:val="24"/>
        </w:rPr>
        <w:t>…..</w:t>
      </w:r>
    </w:p>
    <w:p w:rsidR="00032FB4" w:rsidRPr="00032FB4" w:rsidRDefault="00DF0E18" w:rsidP="003347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F0E18">
        <w:rPr>
          <w:sz w:val="24"/>
          <w:szCs w:val="24"/>
        </w:rPr>
        <w:t xml:space="preserve">Как указывается в представлении, </w:t>
      </w:r>
      <w:r w:rsidR="00334766" w:rsidRPr="00334766">
        <w:rPr>
          <w:sz w:val="24"/>
          <w:szCs w:val="24"/>
        </w:rPr>
        <w:t>в телефонном разговоре адвокат говорила о неформальном общении с судьей К</w:t>
      </w:r>
      <w:r w:rsidR="0047351A">
        <w:rPr>
          <w:sz w:val="24"/>
          <w:szCs w:val="24"/>
        </w:rPr>
        <w:t>.</w:t>
      </w:r>
      <w:r w:rsidR="00334766" w:rsidRPr="00334766">
        <w:rPr>
          <w:sz w:val="24"/>
          <w:szCs w:val="24"/>
        </w:rPr>
        <w:t xml:space="preserve"> городского суда МО, в производстве которого находится гражданское дело ее доверителя</w:t>
      </w:r>
      <w:r w:rsidR="00032FB4" w:rsidRPr="00032FB4">
        <w:rPr>
          <w:sz w:val="24"/>
          <w:szCs w:val="24"/>
        </w:rPr>
        <w:t xml:space="preserve">. </w:t>
      </w:r>
    </w:p>
    <w:p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34766">
        <w:rPr>
          <w:sz w:val="24"/>
          <w:szCs w:val="24"/>
        </w:rPr>
        <w:t>11.01</w:t>
      </w:r>
      <w:r w:rsidR="00DF0E18">
        <w:rPr>
          <w:sz w:val="24"/>
          <w:szCs w:val="24"/>
        </w:rPr>
        <w:t>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 w:rsidR="00DF0E18">
        <w:rPr>
          <w:sz w:val="24"/>
          <w:szCs w:val="24"/>
        </w:rPr>
        <w:t>.</w:t>
      </w:r>
    </w:p>
    <w:p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334766">
        <w:rPr>
          <w:sz w:val="24"/>
          <w:szCs w:val="24"/>
        </w:rPr>
        <w:t>12.01</w:t>
      </w:r>
      <w:r w:rsidR="00D33C8F">
        <w:rPr>
          <w:sz w:val="24"/>
          <w:szCs w:val="24"/>
        </w:rPr>
        <w:t>.2023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334766">
        <w:rPr>
          <w:sz w:val="24"/>
          <w:szCs w:val="24"/>
        </w:rPr>
        <w:t>198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DF0E18"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C7531C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</w:t>
      </w:r>
      <w:r w:rsidR="00DF0E18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:rsidR="00334766" w:rsidRDefault="00334766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30.01.2023г. рассмотрение дисциплинарного производства квалификационной комиссией было отложено. </w:t>
      </w:r>
    </w:p>
    <w:p w:rsidR="0007398C" w:rsidRPr="00446718" w:rsidRDefault="00334766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DF0E18">
        <w:rPr>
          <w:sz w:val="24"/>
          <w:szCs w:val="24"/>
        </w:rPr>
        <w:t>.02</w:t>
      </w:r>
      <w:r w:rsidR="00232792">
        <w:rPr>
          <w:sz w:val="24"/>
          <w:szCs w:val="24"/>
        </w:rPr>
        <w:t>.2023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>в заседани</w:t>
      </w:r>
      <w:r>
        <w:rPr>
          <w:sz w:val="24"/>
          <w:szCs w:val="24"/>
        </w:rPr>
        <w:t>и</w:t>
      </w:r>
      <w:r w:rsidR="00012ED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участвовала</w:t>
      </w:r>
      <w:r w:rsidR="00925FA4">
        <w:rPr>
          <w:sz w:val="24"/>
          <w:szCs w:val="24"/>
        </w:rPr>
        <w:t xml:space="preserve">, </w:t>
      </w:r>
      <w:r w:rsidR="00D33C8F">
        <w:rPr>
          <w:sz w:val="24"/>
          <w:szCs w:val="24"/>
        </w:rPr>
        <w:t xml:space="preserve">возражала против </w:t>
      </w:r>
      <w:r w:rsidR="00DF0E18">
        <w:rPr>
          <w:sz w:val="24"/>
          <w:szCs w:val="24"/>
        </w:rPr>
        <w:t>представления</w:t>
      </w:r>
      <w:r w:rsidR="00D33C8F">
        <w:rPr>
          <w:sz w:val="24"/>
          <w:szCs w:val="24"/>
        </w:rPr>
        <w:t>, поддержала доводы письменных объяснений</w:t>
      </w:r>
      <w:r w:rsidR="0007398C">
        <w:rPr>
          <w:sz w:val="24"/>
          <w:szCs w:val="24"/>
        </w:rPr>
        <w:t>.</w:t>
      </w:r>
    </w:p>
    <w:p w:rsidR="0007398C" w:rsidRPr="00D33C8F" w:rsidRDefault="00334766" w:rsidP="00DF0E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DF0E18">
        <w:rPr>
          <w:sz w:val="24"/>
          <w:szCs w:val="24"/>
        </w:rPr>
        <w:t>.02</w:t>
      </w:r>
      <w:r w:rsidR="00232792">
        <w:rPr>
          <w:sz w:val="24"/>
          <w:szCs w:val="24"/>
        </w:rPr>
        <w:t>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Pr="00334766">
        <w:rPr>
          <w:sz w:val="24"/>
          <w:szCs w:val="24"/>
        </w:rPr>
        <w:t xml:space="preserve">о наличии в действиях адвоката </w:t>
      </w:r>
      <w:r w:rsidR="0047351A">
        <w:rPr>
          <w:sz w:val="24"/>
          <w:szCs w:val="24"/>
        </w:rPr>
        <w:t>У.Т.А.</w:t>
      </w:r>
      <w:r w:rsidRPr="00334766">
        <w:rPr>
          <w:sz w:val="24"/>
          <w:szCs w:val="24"/>
        </w:rPr>
        <w:t xml:space="preserve"> нарушения п.1 ст. 4 и п. 2 ст. 8 КПЭА, выразившиеся в том, что адвокат в беседе с процессуальными оппонентами по делу неоднократно использовала фамильярный стиль общения и речевые обороты, не соответствующие деловому стилю общения со стороны адвоката</w:t>
      </w:r>
      <w:r w:rsidR="0007398C" w:rsidRPr="00D33C8F">
        <w:rPr>
          <w:sz w:val="24"/>
          <w:szCs w:val="24"/>
        </w:rPr>
        <w:t>.</w:t>
      </w:r>
    </w:p>
    <w:p w:rsidR="0007398C" w:rsidRDefault="0007398C" w:rsidP="0007398C">
      <w:pPr>
        <w:ind w:firstLine="708"/>
        <w:jc w:val="both"/>
        <w:rPr>
          <w:sz w:val="24"/>
          <w:szCs w:val="24"/>
        </w:rPr>
      </w:pPr>
    </w:p>
    <w:p w:rsidR="0007398C" w:rsidRDefault="00334766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28.03.2023г. от</w:t>
      </w:r>
      <w:r w:rsidR="00DF0E18">
        <w:rPr>
          <w:sz w:val="24"/>
          <w:szCs w:val="24"/>
        </w:rPr>
        <w:t xml:space="preserve"> адвоката </w:t>
      </w:r>
      <w:r>
        <w:rPr>
          <w:sz w:val="24"/>
          <w:szCs w:val="24"/>
        </w:rPr>
        <w:t>поступили возражения на</w:t>
      </w:r>
      <w:r w:rsidR="00DF0E18">
        <w:rPr>
          <w:sz w:val="24"/>
          <w:szCs w:val="24"/>
        </w:rPr>
        <w:t xml:space="preserve"> заключение квалификационной комиссии</w:t>
      </w:r>
      <w:r w:rsidR="0007398C">
        <w:rPr>
          <w:sz w:val="24"/>
          <w:szCs w:val="24"/>
        </w:rPr>
        <w:t>.</w:t>
      </w: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явилась, </w:t>
      </w:r>
      <w:r w:rsidR="00525165">
        <w:rPr>
          <w:sz w:val="24"/>
          <w:szCs w:val="24"/>
          <w:lang w:eastAsia="en-US"/>
        </w:rPr>
        <w:t>частично</w:t>
      </w:r>
      <w:r>
        <w:rPr>
          <w:sz w:val="24"/>
          <w:szCs w:val="24"/>
          <w:lang w:eastAsia="en-US"/>
        </w:rPr>
        <w:t xml:space="preserve"> согласилась с заключением квалификационной комиссии.</w:t>
      </w: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CA4587" w:rsidRDefault="00CA4587" w:rsidP="0018429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Соблюдение делового стиля общения является существенным фактором поддержания авторитета адвокатуры как института и престижа профессии адвоката. Соответствующие правила КПЭА обязательны для адвоката как в отношениях с доверителями, так и любыми иными контрагентами, включая любых участников судопроизводства.</w:t>
      </w:r>
    </w:p>
    <w:p w:rsidR="00CA4587" w:rsidRDefault="00CA4587" w:rsidP="0018429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Ссылка на привлечение внимания к действиям адвоката из мстительных соображений со стороны процессуальных оппонентов не является оправданием неподобающего вербального поведения при осуществлении профессиональной деятельности.</w:t>
      </w:r>
    </w:p>
    <w:p w:rsidR="00184298" w:rsidRPr="0044671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184298" w:rsidRPr="0044671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184298" w:rsidRPr="00446718" w:rsidRDefault="00184298" w:rsidP="0018429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184298" w:rsidRDefault="00184298" w:rsidP="00184298">
      <w:pPr>
        <w:jc w:val="both"/>
        <w:rPr>
          <w:sz w:val="24"/>
          <w:szCs w:val="24"/>
          <w:lang w:eastAsia="en-US"/>
        </w:rPr>
      </w:pPr>
    </w:p>
    <w:p w:rsidR="00184298" w:rsidRPr="00184298" w:rsidRDefault="00184298" w:rsidP="00DF0E18">
      <w:pPr>
        <w:pStyle w:val="af5"/>
        <w:numPr>
          <w:ilvl w:val="0"/>
          <w:numId w:val="49"/>
        </w:numPr>
        <w:jc w:val="both"/>
        <w:rPr>
          <w:sz w:val="24"/>
          <w:szCs w:val="24"/>
        </w:rPr>
      </w:pPr>
      <w:r w:rsidRPr="00184298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334766" w:rsidRPr="00334766">
        <w:rPr>
          <w:sz w:val="24"/>
          <w:szCs w:val="24"/>
        </w:rPr>
        <w:t>п.1 ст. 4 и п. 2 ст. 8 КПЭА, выразившиеся в том, что адвокат в беседе с процессуальными оппонентами по делу неоднократно использовала фамильярный стиль общения и речевые обороты, не соответствующие деловому стилю общения со стороны адвоката</w:t>
      </w:r>
      <w:r w:rsidRPr="00184298">
        <w:rPr>
          <w:rFonts w:eastAsia="Calibri"/>
          <w:sz w:val="24"/>
          <w:szCs w:val="24"/>
        </w:rPr>
        <w:t>.</w:t>
      </w:r>
    </w:p>
    <w:p w:rsidR="00184298" w:rsidRPr="00184298" w:rsidRDefault="00184298" w:rsidP="00184298">
      <w:pPr>
        <w:pStyle w:val="af5"/>
        <w:numPr>
          <w:ilvl w:val="0"/>
          <w:numId w:val="49"/>
        </w:numPr>
        <w:jc w:val="both"/>
        <w:rPr>
          <w:sz w:val="24"/>
          <w:szCs w:val="24"/>
        </w:rPr>
      </w:pPr>
      <w:r w:rsidRPr="00184298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525165">
        <w:rPr>
          <w:sz w:val="24"/>
          <w:szCs w:val="24"/>
        </w:rPr>
        <w:t>замечания</w:t>
      </w:r>
      <w:r w:rsidRPr="00184298">
        <w:rPr>
          <w:sz w:val="24"/>
          <w:szCs w:val="24"/>
        </w:rPr>
        <w:t xml:space="preserve"> в отношении адвоката </w:t>
      </w:r>
      <w:r w:rsidR="0047351A">
        <w:rPr>
          <w:sz w:val="24"/>
          <w:szCs w:val="24"/>
        </w:rPr>
        <w:t>У.Т.А.</w:t>
      </w:r>
      <w:r w:rsidRPr="00184298">
        <w:rPr>
          <w:sz w:val="24"/>
          <w:szCs w:val="24"/>
        </w:rPr>
        <w:t>, имеющей регистрационный номер</w:t>
      </w:r>
      <w:proofErr w:type="gramStart"/>
      <w:r w:rsidRPr="00184298">
        <w:rPr>
          <w:sz w:val="24"/>
          <w:szCs w:val="24"/>
        </w:rPr>
        <w:t xml:space="preserve"> </w:t>
      </w:r>
      <w:r w:rsidR="0047351A">
        <w:rPr>
          <w:sz w:val="24"/>
          <w:szCs w:val="24"/>
        </w:rPr>
        <w:t>….</w:t>
      </w:r>
      <w:proofErr w:type="gramEnd"/>
      <w:r w:rsidR="0047351A">
        <w:rPr>
          <w:sz w:val="24"/>
          <w:szCs w:val="24"/>
        </w:rPr>
        <w:t>.</w:t>
      </w:r>
      <w:r w:rsidRPr="00184298">
        <w:rPr>
          <w:sz w:val="24"/>
          <w:szCs w:val="24"/>
        </w:rPr>
        <w:t xml:space="preserve"> в реестре адвокатов Московской области.</w:t>
      </w:r>
    </w:p>
    <w:p w:rsidR="00184298" w:rsidRDefault="00184298" w:rsidP="00184298">
      <w:pPr>
        <w:jc w:val="both"/>
        <w:rPr>
          <w:sz w:val="24"/>
          <w:szCs w:val="24"/>
        </w:rPr>
      </w:pPr>
    </w:p>
    <w:p w:rsidR="00184298" w:rsidRDefault="00184298" w:rsidP="003E7965">
      <w:pPr>
        <w:jc w:val="both"/>
        <w:rPr>
          <w:sz w:val="24"/>
          <w:szCs w:val="24"/>
          <w:lang w:eastAsia="en-US"/>
        </w:rPr>
      </w:pPr>
    </w:p>
    <w:p w:rsidR="0007398C" w:rsidRPr="00184298" w:rsidRDefault="00334766" w:rsidP="00184298">
      <w:pPr>
        <w:rPr>
          <w:color w:val="000000"/>
          <w:sz w:val="24"/>
          <w:szCs w:val="24"/>
        </w:rPr>
      </w:pPr>
      <w:r>
        <w:rPr>
          <w:sz w:val="24"/>
        </w:rPr>
        <w:t xml:space="preserve">        </w:t>
      </w:r>
      <w:r w:rsidR="00184298">
        <w:rPr>
          <w:sz w:val="24"/>
        </w:rPr>
        <w:t xml:space="preserve">И.о. Президента                                                                                        </w:t>
      </w:r>
      <w:proofErr w:type="spellStart"/>
      <w:r w:rsidR="00184298">
        <w:rPr>
          <w:sz w:val="24"/>
        </w:rPr>
        <w:t>М.Н.Толчеев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1856" w:rsidRDefault="00021856" w:rsidP="00C01A07">
      <w:r>
        <w:separator/>
      </w:r>
    </w:p>
  </w:endnote>
  <w:endnote w:type="continuationSeparator" w:id="0">
    <w:p w:rsidR="00021856" w:rsidRDefault="0002185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1856" w:rsidRDefault="00021856" w:rsidP="00C01A07">
      <w:r>
        <w:separator/>
      </w:r>
    </w:p>
  </w:footnote>
  <w:footnote w:type="continuationSeparator" w:id="0">
    <w:p w:rsidR="00021856" w:rsidRDefault="0002185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:rsidR="00DA47A2" w:rsidRDefault="00C93C82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3E79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78D"/>
    <w:multiLevelType w:val="hybridMultilevel"/>
    <w:tmpl w:val="C6506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316E"/>
    <w:multiLevelType w:val="hybridMultilevel"/>
    <w:tmpl w:val="F4F04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06D5B"/>
    <w:multiLevelType w:val="hybridMultilevel"/>
    <w:tmpl w:val="96A2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9FF045B"/>
    <w:multiLevelType w:val="hybridMultilevel"/>
    <w:tmpl w:val="9F4C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0468E"/>
    <w:multiLevelType w:val="hybridMultilevel"/>
    <w:tmpl w:val="6862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B4E99"/>
    <w:multiLevelType w:val="hybridMultilevel"/>
    <w:tmpl w:val="1A04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77F5D"/>
    <w:multiLevelType w:val="hybridMultilevel"/>
    <w:tmpl w:val="F56C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E001A"/>
    <w:multiLevelType w:val="hybridMultilevel"/>
    <w:tmpl w:val="2FF0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4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B624C"/>
    <w:multiLevelType w:val="hybridMultilevel"/>
    <w:tmpl w:val="7C56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6D0467"/>
    <w:multiLevelType w:val="hybridMultilevel"/>
    <w:tmpl w:val="87449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6224B"/>
    <w:multiLevelType w:val="hybridMultilevel"/>
    <w:tmpl w:val="B748B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E072B34"/>
    <w:multiLevelType w:val="hybridMultilevel"/>
    <w:tmpl w:val="BF9A0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4D962E6"/>
    <w:multiLevelType w:val="hybridMultilevel"/>
    <w:tmpl w:val="5FE8B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D77D6"/>
    <w:multiLevelType w:val="hybridMultilevel"/>
    <w:tmpl w:val="5BF8C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84E4EC6"/>
    <w:multiLevelType w:val="hybridMultilevel"/>
    <w:tmpl w:val="5262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3C13A4"/>
    <w:multiLevelType w:val="hybridMultilevel"/>
    <w:tmpl w:val="7B060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30322026">
    <w:abstractNumId w:val="47"/>
  </w:num>
  <w:num w:numId="2" w16cid:durableId="856384731">
    <w:abstractNumId w:val="22"/>
  </w:num>
  <w:num w:numId="3" w16cid:durableId="41758865">
    <w:abstractNumId w:val="32"/>
  </w:num>
  <w:num w:numId="4" w16cid:durableId="1746759580">
    <w:abstractNumId w:val="31"/>
  </w:num>
  <w:num w:numId="5" w16cid:durableId="1176459980">
    <w:abstractNumId w:val="41"/>
  </w:num>
  <w:num w:numId="6" w16cid:durableId="583731441">
    <w:abstractNumId w:val="4"/>
  </w:num>
  <w:num w:numId="7" w16cid:durableId="1662122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3933851">
    <w:abstractNumId w:val="12"/>
  </w:num>
  <w:num w:numId="9" w16cid:durableId="678890558">
    <w:abstractNumId w:val="45"/>
  </w:num>
  <w:num w:numId="10" w16cid:durableId="439032581">
    <w:abstractNumId w:val="15"/>
  </w:num>
  <w:num w:numId="11" w16cid:durableId="338974084">
    <w:abstractNumId w:val="43"/>
  </w:num>
  <w:num w:numId="12" w16cid:durableId="945648950">
    <w:abstractNumId w:val="13"/>
  </w:num>
  <w:num w:numId="13" w16cid:durableId="280263757">
    <w:abstractNumId w:val="9"/>
  </w:num>
  <w:num w:numId="14" w16cid:durableId="1833981756">
    <w:abstractNumId w:val="37"/>
  </w:num>
  <w:num w:numId="15" w16cid:durableId="1758599123">
    <w:abstractNumId w:val="34"/>
  </w:num>
  <w:num w:numId="16" w16cid:durableId="284116398">
    <w:abstractNumId w:val="24"/>
  </w:num>
  <w:num w:numId="17" w16cid:durableId="619145604">
    <w:abstractNumId w:val="25"/>
  </w:num>
  <w:num w:numId="18" w16cid:durableId="1148984252">
    <w:abstractNumId w:val="28"/>
  </w:num>
  <w:num w:numId="19" w16cid:durableId="2013753390">
    <w:abstractNumId w:val="42"/>
  </w:num>
  <w:num w:numId="20" w16cid:durableId="252444860">
    <w:abstractNumId w:val="3"/>
  </w:num>
  <w:num w:numId="21" w16cid:durableId="1149253565">
    <w:abstractNumId w:val="10"/>
  </w:num>
  <w:num w:numId="22" w16cid:durableId="1406341129">
    <w:abstractNumId w:val="23"/>
  </w:num>
  <w:num w:numId="23" w16cid:durableId="380137518">
    <w:abstractNumId w:val="1"/>
  </w:num>
  <w:num w:numId="24" w16cid:durableId="926233460">
    <w:abstractNumId w:val="8"/>
  </w:num>
  <w:num w:numId="25" w16cid:durableId="668757822">
    <w:abstractNumId w:val="18"/>
  </w:num>
  <w:num w:numId="26" w16cid:durableId="1661036635">
    <w:abstractNumId w:val="7"/>
  </w:num>
  <w:num w:numId="27" w16cid:durableId="1648247505">
    <w:abstractNumId w:val="6"/>
  </w:num>
  <w:num w:numId="28" w16cid:durableId="275064409">
    <w:abstractNumId w:val="44"/>
  </w:num>
  <w:num w:numId="29" w16cid:durableId="1588150156">
    <w:abstractNumId w:val="19"/>
  </w:num>
  <w:num w:numId="30" w16cid:durableId="1207840520">
    <w:abstractNumId w:val="39"/>
  </w:num>
  <w:num w:numId="31" w16cid:durableId="959260566">
    <w:abstractNumId w:val="20"/>
  </w:num>
  <w:num w:numId="32" w16cid:durableId="447629050">
    <w:abstractNumId w:val="29"/>
  </w:num>
  <w:num w:numId="33" w16cid:durableId="1824078812">
    <w:abstractNumId w:val="38"/>
  </w:num>
  <w:num w:numId="34" w16cid:durableId="1049569694">
    <w:abstractNumId w:val="11"/>
  </w:num>
  <w:num w:numId="35" w16cid:durableId="302319037">
    <w:abstractNumId w:val="5"/>
  </w:num>
  <w:num w:numId="36" w16cid:durableId="149686158">
    <w:abstractNumId w:val="46"/>
  </w:num>
  <w:num w:numId="37" w16cid:durableId="1396707053">
    <w:abstractNumId w:val="36"/>
  </w:num>
  <w:num w:numId="38" w16cid:durableId="358776425">
    <w:abstractNumId w:val="16"/>
  </w:num>
  <w:num w:numId="39" w16cid:durableId="2071881431">
    <w:abstractNumId w:val="0"/>
  </w:num>
  <w:num w:numId="40" w16cid:durableId="657227493">
    <w:abstractNumId w:val="2"/>
  </w:num>
  <w:num w:numId="41" w16cid:durableId="2122216977">
    <w:abstractNumId w:val="17"/>
  </w:num>
  <w:num w:numId="42" w16cid:durableId="22681674">
    <w:abstractNumId w:val="40"/>
  </w:num>
  <w:num w:numId="43" w16cid:durableId="419260299">
    <w:abstractNumId w:val="26"/>
  </w:num>
  <w:num w:numId="44" w16cid:durableId="1866482019">
    <w:abstractNumId w:val="14"/>
  </w:num>
  <w:num w:numId="45" w16cid:durableId="202065293">
    <w:abstractNumId w:val="30"/>
  </w:num>
  <w:num w:numId="46" w16cid:durableId="1875071487">
    <w:abstractNumId w:val="21"/>
  </w:num>
  <w:num w:numId="47" w16cid:durableId="535771958">
    <w:abstractNumId w:val="33"/>
  </w:num>
  <w:num w:numId="48" w16cid:durableId="1776053570">
    <w:abstractNumId w:val="35"/>
  </w:num>
  <w:num w:numId="49" w16cid:durableId="123123380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1856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4298"/>
    <w:rsid w:val="00186991"/>
    <w:rsid w:val="00187041"/>
    <w:rsid w:val="00187D1A"/>
    <w:rsid w:val="001A5074"/>
    <w:rsid w:val="001A78D8"/>
    <w:rsid w:val="001B018E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37DA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4766"/>
    <w:rsid w:val="00342AFA"/>
    <w:rsid w:val="00351CBF"/>
    <w:rsid w:val="00353F21"/>
    <w:rsid w:val="003567AE"/>
    <w:rsid w:val="00366271"/>
    <w:rsid w:val="0037341E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4FE5"/>
    <w:rsid w:val="003E61A7"/>
    <w:rsid w:val="003E6356"/>
    <w:rsid w:val="003E6A0D"/>
    <w:rsid w:val="003E7965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240B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351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E74"/>
    <w:rsid w:val="00492C19"/>
    <w:rsid w:val="0049565A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165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5E16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D0F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23B0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493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5FA4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2093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222E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355A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531C"/>
    <w:rsid w:val="00C7790F"/>
    <w:rsid w:val="00C809C9"/>
    <w:rsid w:val="00C86237"/>
    <w:rsid w:val="00C8745E"/>
    <w:rsid w:val="00C920AC"/>
    <w:rsid w:val="00C938BF"/>
    <w:rsid w:val="00C93C82"/>
    <w:rsid w:val="00C949A0"/>
    <w:rsid w:val="00C97CA0"/>
    <w:rsid w:val="00CA2685"/>
    <w:rsid w:val="00CA4587"/>
    <w:rsid w:val="00CA5E37"/>
    <w:rsid w:val="00CA64A0"/>
    <w:rsid w:val="00CB2703"/>
    <w:rsid w:val="00CB39CE"/>
    <w:rsid w:val="00CB7566"/>
    <w:rsid w:val="00CB758F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3CBF"/>
    <w:rsid w:val="00D043E6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C8F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E18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695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3472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1C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4DBE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  <w:rsid w:val="00FF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EF0D"/>
  <w15:docId w15:val="{9C1FD27B-7EB5-4C96-A80B-781C4EB7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2023-03-24T07:17:00Z</cp:lastPrinted>
  <dcterms:created xsi:type="dcterms:W3CDTF">2023-04-19T19:10:00Z</dcterms:created>
  <dcterms:modified xsi:type="dcterms:W3CDTF">2023-05-15T08:22:00Z</dcterms:modified>
</cp:coreProperties>
</file>