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7398C">
        <w:rPr>
          <w:b/>
          <w:caps/>
          <w:sz w:val="24"/>
          <w:szCs w:val="24"/>
        </w:rPr>
        <w:t>0</w:t>
      </w:r>
      <w:r w:rsidR="00B17500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DE5844">
        <w:rPr>
          <w:b/>
          <w:caps/>
          <w:sz w:val="24"/>
          <w:szCs w:val="24"/>
        </w:rPr>
        <w:t>1</w:t>
      </w:r>
      <w:r w:rsidR="006B0B9A">
        <w:rPr>
          <w:b/>
          <w:caps/>
          <w:sz w:val="24"/>
          <w:szCs w:val="24"/>
        </w:rPr>
        <w:t>3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B17500">
        <w:rPr>
          <w:b/>
          <w:sz w:val="24"/>
          <w:szCs w:val="24"/>
        </w:rPr>
        <w:t>17 апреля</w:t>
      </w:r>
      <w:r w:rsidR="0007398C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054E5">
        <w:rPr>
          <w:b/>
          <w:sz w:val="24"/>
          <w:szCs w:val="24"/>
        </w:rPr>
        <w:t>1</w:t>
      </w:r>
      <w:r w:rsidR="001B4802">
        <w:rPr>
          <w:b/>
          <w:sz w:val="24"/>
          <w:szCs w:val="24"/>
        </w:rPr>
        <w:t>3-02</w:t>
      </w:r>
      <w:r w:rsidR="00B17500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894E1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Р.Д.Ю.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B17500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Мугалимов С.Н., Пайгачкин Ю.В., Пешехонова Е.И., Светлова М.С., Свиридов О.В., Толчеев М.Н., </w:t>
      </w:r>
      <w:r w:rsidR="006B0B9A">
        <w:rPr>
          <w:sz w:val="24"/>
          <w:szCs w:val="24"/>
        </w:rPr>
        <w:t>Цветкова А.И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B0B9A">
        <w:rPr>
          <w:sz w:val="24"/>
          <w:szCs w:val="24"/>
        </w:rPr>
        <w:t>в отсутствие</w:t>
      </w:r>
      <w:r w:rsidR="00F75C6B">
        <w:rPr>
          <w:sz w:val="24"/>
          <w:szCs w:val="24"/>
        </w:rPr>
        <w:t xml:space="preserve"> </w:t>
      </w:r>
      <w:r w:rsidR="001B4802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054E5">
        <w:rPr>
          <w:sz w:val="24"/>
          <w:szCs w:val="24"/>
        </w:rPr>
        <w:t>1</w:t>
      </w:r>
      <w:r w:rsidR="001B4802">
        <w:rPr>
          <w:sz w:val="24"/>
          <w:szCs w:val="24"/>
        </w:rPr>
        <w:t>3-02</w:t>
      </w:r>
      <w:r w:rsidR="00B17500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054E5" w:rsidRPr="002054E5">
        <w:rPr>
          <w:sz w:val="24"/>
          <w:szCs w:val="24"/>
        </w:rPr>
        <w:t xml:space="preserve">25.01.2023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894E17">
        <w:rPr>
          <w:sz w:val="24"/>
          <w:szCs w:val="24"/>
        </w:rPr>
        <w:t>Р.Д.Ю.</w:t>
      </w:r>
      <w:r w:rsidR="002054E5" w:rsidRPr="002054E5">
        <w:rPr>
          <w:sz w:val="24"/>
          <w:szCs w:val="24"/>
        </w:rPr>
        <w:t>, имеющего регистрационный номер</w:t>
      </w:r>
      <w:proofErr w:type="gramStart"/>
      <w:r w:rsidR="002054E5" w:rsidRPr="002054E5">
        <w:rPr>
          <w:sz w:val="24"/>
          <w:szCs w:val="24"/>
        </w:rPr>
        <w:t xml:space="preserve"> </w:t>
      </w:r>
      <w:r w:rsidR="00894E17">
        <w:rPr>
          <w:sz w:val="24"/>
          <w:szCs w:val="24"/>
        </w:rPr>
        <w:t>….</w:t>
      </w:r>
      <w:proofErr w:type="gramEnd"/>
      <w:r w:rsidR="00894E17">
        <w:rPr>
          <w:sz w:val="24"/>
          <w:szCs w:val="24"/>
        </w:rPr>
        <w:t>.</w:t>
      </w:r>
      <w:r w:rsidR="002054E5" w:rsidRPr="002054E5">
        <w:rPr>
          <w:sz w:val="24"/>
          <w:szCs w:val="24"/>
        </w:rPr>
        <w:t xml:space="preserve"> в реестре адвокатов Московской области, форма адвокатского образования - </w:t>
      </w:r>
      <w:r w:rsidR="00894E17">
        <w:rPr>
          <w:sz w:val="24"/>
          <w:szCs w:val="24"/>
        </w:rPr>
        <w:t>…..</w:t>
      </w:r>
    </w:p>
    <w:p w:rsidR="00032FB4" w:rsidRPr="00032FB4" w:rsidRDefault="00B80D7F" w:rsidP="001B48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054E5" w:rsidRPr="002054E5">
        <w:rPr>
          <w:sz w:val="24"/>
          <w:szCs w:val="24"/>
        </w:rPr>
        <w:t xml:space="preserve">Как указывается в представлении, адвокат нарушил норму пп.1 п.1 ст.7 ФЗ «Об адвокатской деятельности и адвокатуре в РФ», Правила АПМО по исполнению Порядка назначения адвокатов в качестве защитников в уголовном судопроизводстве, утверждённого Решением Совета ФПА РФ от 15.03.2019 г. (утверждены решением Совета АП МО от 18 сентября 2019 г., согласованы решением Совета ФПА РФ от 24 сентября 2019г.), выразившиеся в том, что адвокат 07.01.2023г. уклонился от приема заявок по оказанию юридической помощи в порядке ст.51 УПК РФ по ранее согласованному с адвокатами </w:t>
      </w:r>
      <w:r w:rsidR="00894E17">
        <w:rPr>
          <w:sz w:val="24"/>
          <w:szCs w:val="24"/>
        </w:rPr>
        <w:t>Н.</w:t>
      </w:r>
      <w:r w:rsidR="002054E5" w:rsidRPr="002054E5">
        <w:rPr>
          <w:sz w:val="24"/>
          <w:szCs w:val="24"/>
        </w:rPr>
        <w:t xml:space="preserve"> судебного района графику дежурств в праздничные дни</w:t>
      </w:r>
      <w:r w:rsidR="00032FB4" w:rsidRPr="00032FB4">
        <w:rPr>
          <w:sz w:val="24"/>
          <w:szCs w:val="24"/>
        </w:rPr>
        <w:t xml:space="preserve">. </w:t>
      </w:r>
    </w:p>
    <w:p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90C67">
        <w:rPr>
          <w:sz w:val="24"/>
          <w:szCs w:val="24"/>
        </w:rPr>
        <w:t xml:space="preserve"> </w:t>
      </w:r>
      <w:r w:rsidR="001B4802">
        <w:rPr>
          <w:sz w:val="24"/>
          <w:szCs w:val="24"/>
        </w:rPr>
        <w:t>25</w:t>
      </w:r>
      <w:r w:rsidR="00024F33">
        <w:rPr>
          <w:sz w:val="24"/>
          <w:szCs w:val="24"/>
        </w:rPr>
        <w:t>.01.2023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2054E5" w:rsidRPr="002054E5">
        <w:rPr>
          <w:sz w:val="24"/>
          <w:szCs w:val="24"/>
        </w:rPr>
        <w:t xml:space="preserve">Адвокатом представлены письменные объяснения, в которых он сообщает, что представитель Совета АПМО в </w:t>
      </w:r>
      <w:r w:rsidR="00894E17">
        <w:rPr>
          <w:sz w:val="24"/>
          <w:szCs w:val="24"/>
        </w:rPr>
        <w:t>Н.</w:t>
      </w:r>
      <w:r w:rsidR="002054E5" w:rsidRPr="002054E5">
        <w:rPr>
          <w:sz w:val="24"/>
          <w:szCs w:val="24"/>
        </w:rPr>
        <w:t xml:space="preserve"> судебном районе в своём обращении искажает информацию. Адвокат не говорил оператору колл-центра о том, что он не знает о существовании графика дежурств, а сказал, что не знает о том, что назначен в качестве дежурного адвоката 04 и 08.01.2023 г. поскольку ему никто об этом не сообщал. Уведомление через чат в WhatsApp адвокат считает «странным» и ненадлежащим, поскольку оно означает уведомление чата, а не конкретного адвоката. Представитель Совета АПМО ранее согласовывал график с адвокатами и направлял его на корпоративную почту</w:t>
      </w:r>
      <w:r w:rsidR="00F31D9C">
        <w:rPr>
          <w:sz w:val="24"/>
          <w:szCs w:val="24"/>
        </w:rPr>
        <w:t>.</w:t>
      </w:r>
    </w:p>
    <w:p w:rsidR="0007398C" w:rsidRPr="00446718" w:rsidRDefault="00024F33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B4802">
        <w:rPr>
          <w:sz w:val="24"/>
          <w:szCs w:val="24"/>
        </w:rPr>
        <w:t>8</w:t>
      </w:r>
      <w:r>
        <w:rPr>
          <w:sz w:val="24"/>
          <w:szCs w:val="24"/>
        </w:rPr>
        <w:t>.02</w:t>
      </w:r>
      <w:r w:rsidR="00232792">
        <w:rPr>
          <w:sz w:val="24"/>
          <w:szCs w:val="24"/>
        </w:rPr>
        <w:t>.2023</w:t>
      </w:r>
      <w:r w:rsidR="0007398C"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</w:t>
      </w:r>
      <w:r w:rsidR="00012ED8">
        <w:rPr>
          <w:sz w:val="24"/>
          <w:szCs w:val="24"/>
        </w:rPr>
        <w:t xml:space="preserve">в заседание квалификационной комиссии </w:t>
      </w:r>
      <w:r w:rsidR="001B4802">
        <w:rPr>
          <w:sz w:val="24"/>
          <w:szCs w:val="24"/>
        </w:rPr>
        <w:t>не явился, уведомлен</w:t>
      </w:r>
      <w:r w:rsidR="0007398C">
        <w:rPr>
          <w:sz w:val="24"/>
          <w:szCs w:val="24"/>
        </w:rPr>
        <w:t>.</w:t>
      </w:r>
    </w:p>
    <w:p w:rsidR="0007398C" w:rsidRDefault="001B4802" w:rsidP="00397B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024F33">
        <w:rPr>
          <w:sz w:val="24"/>
          <w:szCs w:val="24"/>
        </w:rPr>
        <w:t>.02</w:t>
      </w:r>
      <w:r w:rsidR="00232792">
        <w:rPr>
          <w:sz w:val="24"/>
          <w:szCs w:val="24"/>
        </w:rPr>
        <w:t>.2023</w:t>
      </w:r>
      <w:r w:rsidR="0007398C" w:rsidRPr="002242A6">
        <w:rPr>
          <w:sz w:val="24"/>
          <w:szCs w:val="24"/>
        </w:rPr>
        <w:t xml:space="preserve">г. квалификационная комиссия дала заключение </w:t>
      </w:r>
      <w:r w:rsidR="002054E5" w:rsidRPr="002054E5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894E17">
        <w:rPr>
          <w:sz w:val="24"/>
          <w:szCs w:val="24"/>
        </w:rPr>
        <w:t>Р.Д.Ю.</w:t>
      </w:r>
      <w:r w:rsidR="002054E5" w:rsidRPr="002054E5">
        <w:rPr>
          <w:sz w:val="24"/>
          <w:szCs w:val="24"/>
        </w:rPr>
        <w:t xml:space="preserve"> вследствие отсутствия в ее действии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07398C" w:rsidRPr="00232792">
        <w:rPr>
          <w:sz w:val="24"/>
          <w:szCs w:val="24"/>
        </w:rPr>
        <w:t>.</w:t>
      </w:r>
    </w:p>
    <w:p w:rsidR="006B0B9A" w:rsidRDefault="006B0B9A" w:rsidP="00397B53">
      <w:pPr>
        <w:ind w:firstLine="708"/>
        <w:jc w:val="both"/>
        <w:rPr>
          <w:sz w:val="24"/>
          <w:szCs w:val="24"/>
        </w:rPr>
      </w:pPr>
    </w:p>
    <w:p w:rsidR="006B0B9A" w:rsidRPr="00232792" w:rsidRDefault="006B0B9A" w:rsidP="00397B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17.04.2023г. от адвоката поступило обращение о невозможности личной явки в заседание Совета в связи с состоянием здоровья (с приложением копии листка нетрудоспособности). </w:t>
      </w:r>
    </w:p>
    <w:p w:rsidR="0007398C" w:rsidRDefault="0007398C" w:rsidP="0007398C">
      <w:pPr>
        <w:ind w:firstLine="708"/>
        <w:jc w:val="both"/>
        <w:rPr>
          <w:sz w:val="24"/>
          <w:szCs w:val="24"/>
        </w:rPr>
      </w:pPr>
    </w:p>
    <w:p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6B0B9A">
        <w:rPr>
          <w:sz w:val="24"/>
          <w:szCs w:val="24"/>
          <w:lang w:eastAsia="en-US"/>
        </w:rPr>
        <w:t xml:space="preserve">не </w:t>
      </w:r>
      <w:r w:rsidR="0037341E">
        <w:rPr>
          <w:sz w:val="24"/>
          <w:szCs w:val="24"/>
          <w:lang w:eastAsia="en-US"/>
        </w:rPr>
        <w:t xml:space="preserve">явился, </w:t>
      </w:r>
      <w:r w:rsidR="006B0B9A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</w:p>
    <w:p w:rsidR="006B0B9A" w:rsidRDefault="006B0B9A" w:rsidP="006B0B9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разбирательства.</w:t>
      </w:r>
      <w:r w:rsidR="008E43BC">
        <w:rPr>
          <w:sz w:val="24"/>
          <w:szCs w:val="24"/>
          <w:lang w:eastAsia="en-US"/>
        </w:rPr>
        <w:t xml:space="preserve"> </w:t>
      </w:r>
    </w:p>
    <w:p w:rsidR="008E43BC" w:rsidRDefault="008E43BC" w:rsidP="006B0B9A">
      <w:pPr>
        <w:ind w:firstLine="708"/>
        <w:jc w:val="both"/>
        <w:rPr>
          <w:sz w:val="24"/>
          <w:szCs w:val="24"/>
          <w:lang w:eastAsia="en-US"/>
        </w:rPr>
      </w:pPr>
    </w:p>
    <w:p w:rsidR="0036176C" w:rsidRDefault="0036176C" w:rsidP="008E43BC">
      <w:pPr>
        <w:ind w:firstLine="708"/>
        <w:jc w:val="both"/>
        <w:rPr>
          <w:sz w:val="24"/>
          <w:szCs w:val="24"/>
          <w:lang w:eastAsia="en-US"/>
        </w:rPr>
      </w:pPr>
      <w:r w:rsidRPr="00F61624">
        <w:rPr>
          <w:sz w:val="24"/>
          <w:szCs w:val="24"/>
          <w:lang w:eastAsia="en-US"/>
        </w:rPr>
        <w:t xml:space="preserve">Совет не соглашается с выводом квалификационной комиссии о том, что отсутствие формализованного требования для адвоката получать информацию о графике дежурств в мессенджере </w:t>
      </w:r>
      <w:r w:rsidR="00F61624">
        <w:rPr>
          <w:sz w:val="24"/>
          <w:szCs w:val="24"/>
          <w:lang w:val="en-US" w:eastAsia="en-US"/>
        </w:rPr>
        <w:t>W</w:t>
      </w:r>
      <w:r w:rsidRPr="00F61624">
        <w:rPr>
          <w:sz w:val="24"/>
          <w:szCs w:val="24"/>
          <w:lang w:eastAsia="en-US"/>
        </w:rPr>
        <w:t>hatsapp исключает дисциплинарную ответственность. Как следует из материалов дисциплинарного производства</w:t>
      </w:r>
      <w:r w:rsidR="00F61624">
        <w:rPr>
          <w:sz w:val="24"/>
          <w:szCs w:val="24"/>
          <w:lang w:eastAsia="en-US"/>
        </w:rPr>
        <w:t>,</w:t>
      </w:r>
      <w:r w:rsidRPr="00F61624">
        <w:rPr>
          <w:sz w:val="24"/>
          <w:szCs w:val="24"/>
          <w:lang w:eastAsia="en-US"/>
        </w:rPr>
        <w:t xml:space="preserve"> в чате адвокатов района представителем Совета АПМО в </w:t>
      </w:r>
      <w:r w:rsidR="00894E17">
        <w:rPr>
          <w:sz w:val="24"/>
          <w:szCs w:val="24"/>
          <w:lang w:eastAsia="en-US"/>
        </w:rPr>
        <w:t>Н.</w:t>
      </w:r>
      <w:r w:rsidRPr="00F61624">
        <w:rPr>
          <w:sz w:val="24"/>
          <w:szCs w:val="24"/>
          <w:lang w:eastAsia="en-US"/>
        </w:rPr>
        <w:t xml:space="preserve"> судебном районе</w:t>
      </w:r>
      <w:r w:rsidR="008E43BC" w:rsidRPr="00F61624">
        <w:rPr>
          <w:sz w:val="24"/>
          <w:szCs w:val="24"/>
          <w:lang w:eastAsia="en-US"/>
        </w:rPr>
        <w:t xml:space="preserve"> заблаговременно</w:t>
      </w:r>
      <w:r w:rsidRPr="00F61624">
        <w:rPr>
          <w:sz w:val="24"/>
          <w:szCs w:val="24"/>
          <w:lang w:eastAsia="en-US"/>
        </w:rPr>
        <w:t xml:space="preserve"> размещался график дежурств адвокатов. Адвокатом не представлено каких-либо убедительных доказательств невозможности заблаговременно ознакомиться с графиком дежурств в группе </w:t>
      </w:r>
      <w:r w:rsidR="00F61624">
        <w:rPr>
          <w:sz w:val="24"/>
          <w:szCs w:val="24"/>
          <w:lang w:val="en-US" w:eastAsia="en-US"/>
        </w:rPr>
        <w:t>W</w:t>
      </w:r>
      <w:r w:rsidRPr="00F61624">
        <w:rPr>
          <w:sz w:val="24"/>
          <w:szCs w:val="24"/>
          <w:lang w:eastAsia="en-US"/>
        </w:rPr>
        <w:t>hatsapp «</w:t>
      </w:r>
      <w:r w:rsidR="00894E17">
        <w:rPr>
          <w:sz w:val="24"/>
          <w:szCs w:val="24"/>
          <w:lang w:eastAsia="en-US"/>
        </w:rPr>
        <w:t>Н.</w:t>
      </w:r>
      <w:r w:rsidRPr="00F61624">
        <w:rPr>
          <w:sz w:val="24"/>
          <w:szCs w:val="24"/>
          <w:lang w:eastAsia="en-US"/>
        </w:rPr>
        <w:t xml:space="preserve"> КИСАР», уведомить представителя Совета АПМО в </w:t>
      </w:r>
      <w:r w:rsidR="00894E17">
        <w:rPr>
          <w:sz w:val="24"/>
          <w:szCs w:val="24"/>
          <w:lang w:eastAsia="en-US"/>
        </w:rPr>
        <w:t>Н.</w:t>
      </w:r>
      <w:r w:rsidRPr="00F61624">
        <w:rPr>
          <w:sz w:val="24"/>
          <w:szCs w:val="24"/>
          <w:lang w:eastAsia="en-US"/>
        </w:rPr>
        <w:t xml:space="preserve"> судебном районе в том же чате о невозможности обеспечить свое участие в дни дежурства 4 и 8 января 2023 года. </w:t>
      </w:r>
      <w:r w:rsidR="008E43BC" w:rsidRPr="00F61624">
        <w:rPr>
          <w:sz w:val="24"/>
          <w:szCs w:val="24"/>
          <w:lang w:eastAsia="en-US"/>
        </w:rPr>
        <w:t xml:space="preserve">Из объяснений адвоката усматривается, что о невозможности принимать поручения в период новогодних праздников он </w:t>
      </w:r>
      <w:r w:rsidR="006F7379" w:rsidRPr="00F61624">
        <w:rPr>
          <w:sz w:val="24"/>
          <w:szCs w:val="24"/>
          <w:lang w:eastAsia="en-US"/>
        </w:rPr>
        <w:t xml:space="preserve">колл-центр СЮП АПМО не уведомлял </w:t>
      </w:r>
      <w:r w:rsidR="008E43BC" w:rsidRPr="00F61624">
        <w:rPr>
          <w:sz w:val="24"/>
          <w:szCs w:val="24"/>
          <w:lang w:eastAsia="en-US"/>
        </w:rPr>
        <w:t xml:space="preserve">в нарушение п.п.5 п.6.13 Правил АПМО по исполнению Порядка назначения адвокатов в качестве защитников в уголовном судопроизводстве, утверждённого решением Совета ФПА РФ от 15 марта 2019 года (утв., Решением </w:t>
      </w:r>
      <w:r w:rsidR="00F61624">
        <w:rPr>
          <w:sz w:val="24"/>
          <w:szCs w:val="24"/>
          <w:lang w:eastAsia="en-US"/>
        </w:rPr>
        <w:t>АП</w:t>
      </w:r>
      <w:r w:rsidR="008E43BC" w:rsidRPr="00F61624">
        <w:rPr>
          <w:sz w:val="24"/>
          <w:szCs w:val="24"/>
          <w:lang w:eastAsia="en-US"/>
        </w:rPr>
        <w:t xml:space="preserve">МО от </w:t>
      </w:r>
      <w:r w:rsidR="00F61624">
        <w:rPr>
          <w:sz w:val="24"/>
          <w:szCs w:val="24"/>
          <w:lang w:eastAsia="en-US"/>
        </w:rPr>
        <w:t>20</w:t>
      </w:r>
      <w:r w:rsidR="008E43BC" w:rsidRPr="00F61624">
        <w:rPr>
          <w:sz w:val="24"/>
          <w:szCs w:val="24"/>
          <w:lang w:eastAsia="en-US"/>
        </w:rPr>
        <w:t xml:space="preserve"> апреля 2022 года (протокол № 06/23-01)). </w:t>
      </w:r>
      <w:r w:rsidR="006F7379" w:rsidRPr="00F61624">
        <w:rPr>
          <w:sz w:val="24"/>
          <w:szCs w:val="24"/>
          <w:lang w:eastAsia="en-US"/>
        </w:rPr>
        <w:t xml:space="preserve"> </w:t>
      </w:r>
    </w:p>
    <w:p w:rsidR="00522A87" w:rsidRPr="00522A87" w:rsidRDefault="00522A87" w:rsidP="008E43B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Кроме того, согласно п.3.1 Правил, при направлении заявления о включении в систему оказания субсидируемой юридической помощи адвокат дает согласие на получение им уведомлений (сообщений) посредством мессенджера, установленного на его электронном устройстве. В своем заявлении от 17.05.2020г. адвокат Р</w:t>
      </w:r>
      <w:r w:rsidR="00894E1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Д.Ю. дал согласие на получение уведомлений посредством мессенджера </w:t>
      </w:r>
      <w:r>
        <w:rPr>
          <w:sz w:val="24"/>
          <w:szCs w:val="24"/>
          <w:lang w:val="en-US" w:eastAsia="en-US"/>
        </w:rPr>
        <w:t>W</w:t>
      </w:r>
      <w:r w:rsidRPr="00F61624">
        <w:rPr>
          <w:sz w:val="24"/>
          <w:szCs w:val="24"/>
          <w:lang w:eastAsia="en-US"/>
        </w:rPr>
        <w:t>hatsapp</w:t>
      </w:r>
      <w:r>
        <w:rPr>
          <w:sz w:val="24"/>
          <w:szCs w:val="24"/>
          <w:lang w:eastAsia="en-US"/>
        </w:rPr>
        <w:t xml:space="preserve">. </w:t>
      </w:r>
    </w:p>
    <w:p w:rsidR="006F7379" w:rsidRPr="00F61624" w:rsidRDefault="006F7379" w:rsidP="008E43BC">
      <w:pPr>
        <w:ind w:firstLine="708"/>
        <w:jc w:val="both"/>
        <w:rPr>
          <w:sz w:val="24"/>
          <w:szCs w:val="24"/>
          <w:lang w:eastAsia="en-US"/>
        </w:rPr>
      </w:pPr>
      <w:r w:rsidRPr="00F61624">
        <w:rPr>
          <w:sz w:val="24"/>
          <w:szCs w:val="24"/>
          <w:lang w:eastAsia="en-US"/>
        </w:rPr>
        <w:t xml:space="preserve">При новом рассмотрении квалификационной комиссии предлагается </w:t>
      </w:r>
      <w:r w:rsidR="00DA0CCB" w:rsidRPr="00F61624">
        <w:rPr>
          <w:sz w:val="24"/>
          <w:szCs w:val="24"/>
          <w:lang w:eastAsia="en-US"/>
        </w:rPr>
        <w:t xml:space="preserve">проверить указанные обстоятельства и дать им надлежащую оценку. </w:t>
      </w:r>
    </w:p>
    <w:p w:rsidR="00F24724" w:rsidRPr="0036176C" w:rsidRDefault="008E43BC" w:rsidP="0036176C">
      <w:pPr>
        <w:jc w:val="both"/>
        <w:rPr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  <w:tab/>
      </w:r>
    </w:p>
    <w:p w:rsidR="006B0B9A" w:rsidRDefault="006B0B9A" w:rsidP="006B0B9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6B0B9A" w:rsidRDefault="006B0B9A" w:rsidP="006B0B9A">
      <w:pPr>
        <w:ind w:firstLine="708"/>
        <w:jc w:val="both"/>
        <w:rPr>
          <w:color w:val="000000"/>
          <w:sz w:val="24"/>
          <w:szCs w:val="24"/>
        </w:rPr>
      </w:pPr>
    </w:p>
    <w:p w:rsidR="006B0B9A" w:rsidRDefault="006B0B9A" w:rsidP="006B0B9A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6B0B9A" w:rsidRDefault="006B0B9A" w:rsidP="006B0B9A">
      <w:pPr>
        <w:ind w:firstLine="708"/>
        <w:jc w:val="both"/>
        <w:rPr>
          <w:sz w:val="24"/>
          <w:szCs w:val="24"/>
          <w:lang w:eastAsia="en-US"/>
        </w:rPr>
      </w:pPr>
    </w:p>
    <w:p w:rsidR="00397B53" w:rsidRPr="007E56CB" w:rsidRDefault="006B0B9A" w:rsidP="006B0B9A">
      <w:pPr>
        <w:jc w:val="both"/>
        <w:rPr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           направить дисциплинарное производство в отношении адвоката </w:t>
      </w:r>
      <w:r w:rsidR="00894E17">
        <w:rPr>
          <w:color w:val="000000"/>
          <w:sz w:val="24"/>
          <w:szCs w:val="24"/>
        </w:rPr>
        <w:t>Р.Д.Ю.</w:t>
      </w:r>
      <w:r>
        <w:rPr>
          <w:color w:val="000000"/>
          <w:sz w:val="24"/>
          <w:szCs w:val="24"/>
        </w:rPr>
        <w:t>, имеющего регистрационный номер</w:t>
      </w:r>
      <w:proofErr w:type="gramStart"/>
      <w:r>
        <w:rPr>
          <w:color w:val="000000"/>
          <w:sz w:val="24"/>
          <w:szCs w:val="24"/>
        </w:rPr>
        <w:t xml:space="preserve"> </w:t>
      </w:r>
      <w:r w:rsidR="00894E17">
        <w:rPr>
          <w:color w:val="000000"/>
          <w:sz w:val="24"/>
          <w:szCs w:val="24"/>
        </w:rPr>
        <w:t>….</w:t>
      </w:r>
      <w:proofErr w:type="gramEnd"/>
      <w:r w:rsidR="00894E17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в реестре адвокатов Московской области, квалификационной комиссии для нового разбирательства</w:t>
      </w:r>
      <w:r w:rsidR="00397B53" w:rsidRPr="007E56CB">
        <w:rPr>
          <w:sz w:val="24"/>
          <w:szCs w:val="24"/>
          <w:lang w:eastAsia="en-US"/>
        </w:rPr>
        <w:t>.</w:t>
      </w:r>
    </w:p>
    <w:p w:rsidR="00397B53" w:rsidRDefault="00397B53" w:rsidP="00397B53">
      <w:pPr>
        <w:jc w:val="both"/>
        <w:rPr>
          <w:sz w:val="24"/>
          <w:szCs w:val="24"/>
          <w:lang w:eastAsia="en-US"/>
        </w:rPr>
      </w:pPr>
    </w:p>
    <w:p w:rsidR="00397B53" w:rsidRPr="000A1010" w:rsidRDefault="00397B53" w:rsidP="00397B53">
      <w:pPr>
        <w:ind w:firstLine="708"/>
        <w:jc w:val="both"/>
        <w:rPr>
          <w:sz w:val="24"/>
          <w:szCs w:val="24"/>
          <w:lang w:eastAsia="en-US"/>
        </w:rPr>
      </w:pPr>
    </w:p>
    <w:p w:rsidR="00024F33" w:rsidRPr="00184298" w:rsidRDefault="00024F33" w:rsidP="00024F33">
      <w:pPr>
        <w:rPr>
          <w:color w:val="000000"/>
          <w:sz w:val="24"/>
          <w:szCs w:val="24"/>
        </w:rPr>
      </w:pPr>
      <w:r>
        <w:rPr>
          <w:sz w:val="24"/>
        </w:rPr>
        <w:t xml:space="preserve">     И.о. Президента                                                                                        М.Н.Толчеев</w:t>
      </w:r>
    </w:p>
    <w:p w:rsidR="00F71669" w:rsidRPr="00024F33" w:rsidRDefault="00F71669" w:rsidP="00F71669">
      <w:pPr>
        <w:rPr>
          <w:color w:val="000000"/>
          <w:sz w:val="24"/>
          <w:szCs w:val="24"/>
        </w:rPr>
      </w:pPr>
    </w:p>
    <w:p w:rsidR="0007398C" w:rsidRPr="00024F33" w:rsidRDefault="0007398C" w:rsidP="0007398C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06B2" w:rsidRDefault="001506B2" w:rsidP="00C01A07">
      <w:r>
        <w:separator/>
      </w:r>
    </w:p>
  </w:endnote>
  <w:endnote w:type="continuationSeparator" w:id="0">
    <w:p w:rsidR="001506B2" w:rsidRDefault="001506B2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06B2" w:rsidRDefault="001506B2" w:rsidP="00C01A07">
      <w:r>
        <w:separator/>
      </w:r>
    </w:p>
  </w:footnote>
  <w:footnote w:type="continuationSeparator" w:id="0">
    <w:p w:rsidR="001506B2" w:rsidRDefault="001506B2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:rsidR="00DA47A2" w:rsidRDefault="00944FE5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F616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78D"/>
    <w:multiLevelType w:val="hybridMultilevel"/>
    <w:tmpl w:val="C6506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9316E"/>
    <w:multiLevelType w:val="hybridMultilevel"/>
    <w:tmpl w:val="F4F049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E06D5B"/>
    <w:multiLevelType w:val="hybridMultilevel"/>
    <w:tmpl w:val="96A26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9FF045B"/>
    <w:multiLevelType w:val="hybridMultilevel"/>
    <w:tmpl w:val="9F4C9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0468E"/>
    <w:multiLevelType w:val="hybridMultilevel"/>
    <w:tmpl w:val="6862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B4E99"/>
    <w:multiLevelType w:val="hybridMultilevel"/>
    <w:tmpl w:val="1A046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77F5D"/>
    <w:multiLevelType w:val="hybridMultilevel"/>
    <w:tmpl w:val="F56C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3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11B624C"/>
    <w:multiLevelType w:val="hybridMultilevel"/>
    <w:tmpl w:val="7C566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D1D77D6"/>
    <w:multiLevelType w:val="hybridMultilevel"/>
    <w:tmpl w:val="5BF8C9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182EA7"/>
    <w:multiLevelType w:val="hybridMultilevel"/>
    <w:tmpl w:val="088A10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84E4EC6"/>
    <w:multiLevelType w:val="hybridMultilevel"/>
    <w:tmpl w:val="5262D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C13A4"/>
    <w:multiLevelType w:val="hybridMultilevel"/>
    <w:tmpl w:val="7B060E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314916239">
    <w:abstractNumId w:val="42"/>
  </w:num>
  <w:num w:numId="2" w16cid:durableId="116995225">
    <w:abstractNumId w:val="21"/>
  </w:num>
  <w:num w:numId="3" w16cid:durableId="1904170055">
    <w:abstractNumId w:val="29"/>
  </w:num>
  <w:num w:numId="4" w16cid:durableId="338507256">
    <w:abstractNumId w:val="28"/>
  </w:num>
  <w:num w:numId="5" w16cid:durableId="18044457">
    <w:abstractNumId w:val="36"/>
  </w:num>
  <w:num w:numId="6" w16cid:durableId="245573408">
    <w:abstractNumId w:val="4"/>
  </w:num>
  <w:num w:numId="7" w16cid:durableId="4345299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5656360">
    <w:abstractNumId w:val="12"/>
  </w:num>
  <w:num w:numId="9" w16cid:durableId="2060518398">
    <w:abstractNumId w:val="40"/>
  </w:num>
  <w:num w:numId="10" w16cid:durableId="1708527971">
    <w:abstractNumId w:val="15"/>
  </w:num>
  <w:num w:numId="11" w16cid:durableId="1622494229">
    <w:abstractNumId w:val="38"/>
  </w:num>
  <w:num w:numId="12" w16cid:durableId="299770344">
    <w:abstractNumId w:val="13"/>
  </w:num>
  <w:num w:numId="13" w16cid:durableId="580288412">
    <w:abstractNumId w:val="9"/>
  </w:num>
  <w:num w:numId="14" w16cid:durableId="2094426600">
    <w:abstractNumId w:val="32"/>
  </w:num>
  <w:num w:numId="15" w16cid:durableId="1997803266">
    <w:abstractNumId w:val="30"/>
  </w:num>
  <w:num w:numId="16" w16cid:durableId="1650133251">
    <w:abstractNumId w:val="23"/>
  </w:num>
  <w:num w:numId="17" w16cid:durableId="786196701">
    <w:abstractNumId w:val="24"/>
  </w:num>
  <w:num w:numId="18" w16cid:durableId="1773043399">
    <w:abstractNumId w:val="26"/>
  </w:num>
  <w:num w:numId="19" w16cid:durableId="427241874">
    <w:abstractNumId w:val="37"/>
  </w:num>
  <w:num w:numId="20" w16cid:durableId="1484005220">
    <w:abstractNumId w:val="3"/>
  </w:num>
  <w:num w:numId="21" w16cid:durableId="1701979030">
    <w:abstractNumId w:val="10"/>
  </w:num>
  <w:num w:numId="22" w16cid:durableId="1892767489">
    <w:abstractNumId w:val="22"/>
  </w:num>
  <w:num w:numId="23" w16cid:durableId="1933976065">
    <w:abstractNumId w:val="1"/>
  </w:num>
  <w:num w:numId="24" w16cid:durableId="1261840950">
    <w:abstractNumId w:val="8"/>
  </w:num>
  <w:num w:numId="25" w16cid:durableId="2062633049">
    <w:abstractNumId w:val="18"/>
  </w:num>
  <w:num w:numId="26" w16cid:durableId="2109697706">
    <w:abstractNumId w:val="7"/>
  </w:num>
  <w:num w:numId="27" w16cid:durableId="1439527996">
    <w:abstractNumId w:val="6"/>
  </w:num>
  <w:num w:numId="28" w16cid:durableId="1761566141">
    <w:abstractNumId w:val="39"/>
  </w:num>
  <w:num w:numId="29" w16cid:durableId="1488403701">
    <w:abstractNumId w:val="19"/>
  </w:num>
  <w:num w:numId="30" w16cid:durableId="766079515">
    <w:abstractNumId w:val="34"/>
  </w:num>
  <w:num w:numId="31" w16cid:durableId="790824448">
    <w:abstractNumId w:val="20"/>
  </w:num>
  <w:num w:numId="32" w16cid:durableId="1701783704">
    <w:abstractNumId w:val="27"/>
  </w:num>
  <w:num w:numId="33" w16cid:durableId="750351735">
    <w:abstractNumId w:val="33"/>
  </w:num>
  <w:num w:numId="34" w16cid:durableId="1306549260">
    <w:abstractNumId w:val="11"/>
  </w:num>
  <w:num w:numId="35" w16cid:durableId="1536623748">
    <w:abstractNumId w:val="5"/>
  </w:num>
  <w:num w:numId="36" w16cid:durableId="264848717">
    <w:abstractNumId w:val="41"/>
  </w:num>
  <w:num w:numId="37" w16cid:durableId="1335450475">
    <w:abstractNumId w:val="31"/>
  </w:num>
  <w:num w:numId="38" w16cid:durableId="380057027">
    <w:abstractNumId w:val="16"/>
  </w:num>
  <w:num w:numId="39" w16cid:durableId="1808205530">
    <w:abstractNumId w:val="0"/>
  </w:num>
  <w:num w:numId="40" w16cid:durableId="1542205129">
    <w:abstractNumId w:val="2"/>
  </w:num>
  <w:num w:numId="41" w16cid:durableId="1866940968">
    <w:abstractNumId w:val="17"/>
  </w:num>
  <w:num w:numId="42" w16cid:durableId="1612931418">
    <w:abstractNumId w:val="35"/>
  </w:num>
  <w:num w:numId="43" w16cid:durableId="634678908">
    <w:abstractNumId w:val="25"/>
  </w:num>
  <w:num w:numId="44" w16cid:durableId="11122876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12ED8"/>
    <w:rsid w:val="00020BD1"/>
    <w:rsid w:val="00020CA8"/>
    <w:rsid w:val="000212F1"/>
    <w:rsid w:val="00023490"/>
    <w:rsid w:val="00023C28"/>
    <w:rsid w:val="0002477A"/>
    <w:rsid w:val="000248FB"/>
    <w:rsid w:val="00024F33"/>
    <w:rsid w:val="0002607E"/>
    <w:rsid w:val="00027976"/>
    <w:rsid w:val="00027B2C"/>
    <w:rsid w:val="00032FB4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2C32"/>
    <w:rsid w:val="0007398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1C2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2924"/>
    <w:rsid w:val="000E3A0B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06B2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4802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BE7"/>
    <w:rsid w:val="002054E5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792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24E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176C"/>
    <w:rsid w:val="00366271"/>
    <w:rsid w:val="0037341E"/>
    <w:rsid w:val="00373448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B53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3AEF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5583"/>
    <w:rsid w:val="004863BA"/>
    <w:rsid w:val="004907DB"/>
    <w:rsid w:val="00491E74"/>
    <w:rsid w:val="00492C19"/>
    <w:rsid w:val="00496D0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6548"/>
    <w:rsid w:val="004E7B6B"/>
    <w:rsid w:val="004F6437"/>
    <w:rsid w:val="004F65D7"/>
    <w:rsid w:val="005000B7"/>
    <w:rsid w:val="0050256E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2A87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236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B9A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6F7379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5A8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E17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36A7"/>
    <w:rsid w:val="008E43BC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4FE5"/>
    <w:rsid w:val="009462CF"/>
    <w:rsid w:val="00950D03"/>
    <w:rsid w:val="00954E53"/>
    <w:rsid w:val="009557C2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65F8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0C67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46FA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17500"/>
    <w:rsid w:val="00B2202D"/>
    <w:rsid w:val="00B2355A"/>
    <w:rsid w:val="00B24672"/>
    <w:rsid w:val="00B35ECE"/>
    <w:rsid w:val="00B37C16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28E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0CC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5844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472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1624"/>
    <w:rsid w:val="00F63291"/>
    <w:rsid w:val="00F66252"/>
    <w:rsid w:val="00F6752C"/>
    <w:rsid w:val="00F67AB7"/>
    <w:rsid w:val="00F71669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3206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850A"/>
  <w15:docId w15:val="{7FADA489-5540-435C-BA79-9C28E180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787</Words>
  <Characters>4486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2023-04-21T09:27:00Z</cp:lastPrinted>
  <dcterms:created xsi:type="dcterms:W3CDTF">2023-04-19T19:34:00Z</dcterms:created>
  <dcterms:modified xsi:type="dcterms:W3CDTF">2023-05-15T08:43:00Z</dcterms:modified>
</cp:coreProperties>
</file>