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E27D8">
        <w:rPr>
          <w:b/>
          <w:caps/>
          <w:sz w:val="24"/>
          <w:szCs w:val="24"/>
        </w:rPr>
        <w:t>0</w:t>
      </w:r>
      <w:r w:rsidR="00223423">
        <w:rPr>
          <w:b/>
          <w:caps/>
          <w:sz w:val="24"/>
          <w:szCs w:val="24"/>
        </w:rPr>
        <w:t>9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81C4B">
        <w:rPr>
          <w:b/>
          <w:caps/>
          <w:sz w:val="24"/>
          <w:szCs w:val="24"/>
        </w:rPr>
        <w:t>1</w:t>
      </w:r>
      <w:r w:rsidR="00911965">
        <w:rPr>
          <w:b/>
          <w:caps/>
          <w:sz w:val="24"/>
          <w:szCs w:val="24"/>
        </w:rPr>
        <w:t>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223423">
        <w:rPr>
          <w:b/>
          <w:sz w:val="24"/>
          <w:szCs w:val="24"/>
        </w:rPr>
        <w:t>25 мая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81C4B">
        <w:rPr>
          <w:b/>
          <w:sz w:val="24"/>
          <w:szCs w:val="24"/>
        </w:rPr>
        <w:t>02-02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E972A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Т.Т.В.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E921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61F43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621AE">
        <w:rPr>
          <w:sz w:val="24"/>
          <w:szCs w:val="24"/>
        </w:rPr>
        <w:t>при участии</w:t>
      </w:r>
      <w:r w:rsidR="00775134">
        <w:rPr>
          <w:sz w:val="24"/>
          <w:szCs w:val="24"/>
        </w:rPr>
        <w:t xml:space="preserve"> </w:t>
      </w:r>
      <w:r w:rsidR="00911965">
        <w:rPr>
          <w:sz w:val="24"/>
          <w:szCs w:val="24"/>
        </w:rPr>
        <w:t>представителя адвоката Т</w:t>
      </w:r>
      <w:r w:rsidR="00E972A5">
        <w:rPr>
          <w:sz w:val="24"/>
          <w:szCs w:val="24"/>
        </w:rPr>
        <w:t>.</w:t>
      </w:r>
      <w:r w:rsidR="00911965">
        <w:rPr>
          <w:sz w:val="24"/>
          <w:szCs w:val="24"/>
        </w:rPr>
        <w:t>Т.В. – адвоката Д</w:t>
      </w:r>
      <w:r w:rsidR="00E972A5">
        <w:rPr>
          <w:sz w:val="24"/>
          <w:szCs w:val="24"/>
        </w:rPr>
        <w:t>.</w:t>
      </w:r>
      <w:r w:rsidR="00911965">
        <w:rPr>
          <w:sz w:val="24"/>
          <w:szCs w:val="24"/>
        </w:rPr>
        <w:t>С.И., заявителя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81C4B">
        <w:rPr>
          <w:sz w:val="24"/>
          <w:szCs w:val="24"/>
        </w:rPr>
        <w:t>02-02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81C4B" w:rsidRPr="00581C4B">
        <w:rPr>
          <w:sz w:val="24"/>
          <w:szCs w:val="24"/>
        </w:rPr>
        <w:t xml:space="preserve">01.02.2023 г. в Адвокатскую палату Московской области поступила жалоба доверителя </w:t>
      </w:r>
      <w:r w:rsidR="00E972A5">
        <w:rPr>
          <w:sz w:val="24"/>
          <w:szCs w:val="24"/>
        </w:rPr>
        <w:t>А.Л.В.</w:t>
      </w:r>
      <w:r w:rsidR="00581C4B" w:rsidRPr="00581C4B">
        <w:rPr>
          <w:sz w:val="24"/>
          <w:szCs w:val="24"/>
        </w:rPr>
        <w:t xml:space="preserve"> в отношении адвоката </w:t>
      </w:r>
      <w:r w:rsidR="00E972A5">
        <w:rPr>
          <w:sz w:val="24"/>
          <w:szCs w:val="24"/>
        </w:rPr>
        <w:t>Т.Т.В.</w:t>
      </w:r>
      <w:r w:rsidR="00581C4B" w:rsidRPr="00581C4B">
        <w:rPr>
          <w:sz w:val="24"/>
          <w:szCs w:val="24"/>
        </w:rPr>
        <w:t xml:space="preserve">, имеющего регистрационный номер </w:t>
      </w:r>
      <w:r w:rsidR="00E972A5">
        <w:rPr>
          <w:sz w:val="24"/>
          <w:szCs w:val="24"/>
        </w:rPr>
        <w:t>…..</w:t>
      </w:r>
      <w:r w:rsidR="00581C4B" w:rsidRPr="00581C4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972A5">
        <w:rPr>
          <w:sz w:val="24"/>
          <w:szCs w:val="24"/>
        </w:rPr>
        <w:t>…..</w:t>
      </w:r>
    </w:p>
    <w:p w:rsidR="00581C4B" w:rsidRPr="00581C4B" w:rsidRDefault="002C28D7" w:rsidP="00581C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581C4B" w:rsidRPr="00581C4B">
        <w:rPr>
          <w:sz w:val="24"/>
          <w:szCs w:val="24"/>
        </w:rPr>
        <w:t xml:space="preserve">она заключила с адвокатом 4 соглашения об оказании юридической помощи от 12.09.2021 г. (выплачено 8 000 руб.), 16.09.2021 г. (30 000 руб.), 10.11.2021 г. (45 000 руб.) и 10.11.2022 г. (45 000 руб.). Кроме того, адвокат выдал расписку от 07.12.2020 г. за составление искового заявления, не указав в ней сумму полученных денежных средств (30 000 руб.). Для исполнения поручения адвокату были переданы 4 оригинала судебных актов. </w:t>
      </w:r>
    </w:p>
    <w:p w:rsidR="00B80D7F" w:rsidRDefault="00581C4B" w:rsidP="00581C4B">
      <w:pPr>
        <w:jc w:val="both"/>
        <w:rPr>
          <w:sz w:val="24"/>
          <w:szCs w:val="24"/>
        </w:rPr>
      </w:pPr>
      <w:r w:rsidRPr="00581C4B">
        <w:rPr>
          <w:sz w:val="24"/>
          <w:szCs w:val="24"/>
        </w:rPr>
        <w:tab/>
        <w:t>Кроме того, адвокату было передано 60 000 руб. за составление жалобы в Правительство г. М</w:t>
      </w:r>
      <w:r w:rsidR="00E972A5">
        <w:rPr>
          <w:sz w:val="24"/>
          <w:szCs w:val="24"/>
        </w:rPr>
        <w:t>.</w:t>
      </w:r>
      <w:r w:rsidRPr="00581C4B">
        <w:rPr>
          <w:sz w:val="24"/>
          <w:szCs w:val="24"/>
        </w:rPr>
        <w:t>, апелляционной жалобы и ходатайства о восстановлении пропущенного срока. Заявитель считает, что данная юридическая помощь была навязана адвокатом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81C4B">
        <w:rPr>
          <w:sz w:val="24"/>
          <w:szCs w:val="24"/>
        </w:rPr>
        <w:t>01.02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581C4B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81C4B">
        <w:rPr>
          <w:sz w:val="24"/>
          <w:szCs w:val="24"/>
        </w:rPr>
        <w:t>07.02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581C4B">
        <w:rPr>
          <w:sz w:val="24"/>
          <w:szCs w:val="24"/>
        </w:rPr>
        <w:t>532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1D43E1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581C4B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:rsidR="00581C4B" w:rsidRDefault="00581C4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27.02.2023г. от председателя МОКА «</w:t>
      </w:r>
      <w:r w:rsidR="00E972A5">
        <w:rPr>
          <w:sz w:val="24"/>
          <w:szCs w:val="24"/>
        </w:rPr>
        <w:t>…..</w:t>
      </w:r>
      <w:r>
        <w:rPr>
          <w:sz w:val="24"/>
          <w:szCs w:val="24"/>
        </w:rPr>
        <w:t>» Д</w:t>
      </w:r>
      <w:r w:rsidR="00E972A5">
        <w:rPr>
          <w:sz w:val="24"/>
          <w:szCs w:val="24"/>
        </w:rPr>
        <w:t>.</w:t>
      </w:r>
      <w:r>
        <w:rPr>
          <w:sz w:val="24"/>
          <w:szCs w:val="24"/>
        </w:rPr>
        <w:t>С.И. поступила справка и характеристика на адвоката Т</w:t>
      </w:r>
      <w:r w:rsidR="00E972A5">
        <w:rPr>
          <w:sz w:val="24"/>
          <w:szCs w:val="24"/>
        </w:rPr>
        <w:t>.</w:t>
      </w:r>
      <w:r>
        <w:rPr>
          <w:sz w:val="24"/>
          <w:szCs w:val="24"/>
        </w:rPr>
        <w:t>Т.В.</w:t>
      </w:r>
    </w:p>
    <w:p w:rsidR="00581C4B" w:rsidRDefault="00581C4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28.02.2023г. и 29.03.2023г. рассмотрение дисциплинарного производства квалификационно</w:t>
      </w:r>
      <w:r w:rsidR="00911965">
        <w:rPr>
          <w:sz w:val="24"/>
          <w:szCs w:val="24"/>
        </w:rPr>
        <w:t>й</w:t>
      </w:r>
      <w:r>
        <w:rPr>
          <w:sz w:val="24"/>
          <w:szCs w:val="24"/>
        </w:rPr>
        <w:t xml:space="preserve"> комиссией было отложено.</w:t>
      </w:r>
    </w:p>
    <w:p w:rsidR="00581C4B" w:rsidRDefault="00581C4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03.04.2023г. </w:t>
      </w:r>
      <w:r w:rsidRPr="00581C4B">
        <w:rPr>
          <w:sz w:val="24"/>
          <w:szCs w:val="24"/>
        </w:rPr>
        <w:t xml:space="preserve">направлялся запрос заведующему филиалом № </w:t>
      </w:r>
      <w:r w:rsidR="00E972A5">
        <w:rPr>
          <w:sz w:val="24"/>
          <w:szCs w:val="24"/>
        </w:rPr>
        <w:t>…..</w:t>
      </w:r>
      <w:r w:rsidRPr="00581C4B">
        <w:rPr>
          <w:sz w:val="24"/>
          <w:szCs w:val="24"/>
        </w:rPr>
        <w:t xml:space="preserve"> Московской областной коллегии адвокатов. Согласно поступившего</w:t>
      </w:r>
      <w:r>
        <w:rPr>
          <w:sz w:val="24"/>
          <w:szCs w:val="24"/>
        </w:rPr>
        <w:t xml:space="preserve"> 11.04.2023г.</w:t>
      </w:r>
      <w:r w:rsidRPr="00581C4B">
        <w:rPr>
          <w:sz w:val="24"/>
          <w:szCs w:val="24"/>
        </w:rPr>
        <w:t xml:space="preserve"> ответа, в делах филиала зарегистрировано только одно соглашение с А</w:t>
      </w:r>
      <w:r w:rsidR="00E972A5">
        <w:rPr>
          <w:sz w:val="24"/>
          <w:szCs w:val="24"/>
        </w:rPr>
        <w:t>.</w:t>
      </w:r>
      <w:r w:rsidRPr="00581C4B">
        <w:rPr>
          <w:sz w:val="24"/>
          <w:szCs w:val="24"/>
        </w:rPr>
        <w:t>Л.В. от 30.09.2020 г., по которому вознаграждение в размере 19 100 рублей (копии соглашения и приходных кассовых ордеров прилагаются). Сведения об иных соглашениях отсутствуют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23423">
        <w:rPr>
          <w:sz w:val="24"/>
          <w:szCs w:val="24"/>
        </w:rPr>
        <w:t>18.04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81C4B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 </w:t>
      </w:r>
      <w:r w:rsidR="00581C4B">
        <w:rPr>
          <w:sz w:val="24"/>
          <w:szCs w:val="24"/>
        </w:rPr>
        <w:t>явилась</w:t>
      </w:r>
      <w:r w:rsidR="00302270">
        <w:rPr>
          <w:sz w:val="24"/>
          <w:szCs w:val="24"/>
        </w:rPr>
        <w:t>, поддержала доводы жалобы</w:t>
      </w:r>
      <w:r w:rsidR="000757CD">
        <w:rPr>
          <w:sz w:val="24"/>
          <w:szCs w:val="24"/>
        </w:rPr>
        <w:t>.</w:t>
      </w:r>
    </w:p>
    <w:p w:rsidR="00425ABE" w:rsidRPr="00446718" w:rsidRDefault="0022342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18.04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7621AE">
        <w:rPr>
          <w:sz w:val="24"/>
          <w:szCs w:val="24"/>
        </w:rPr>
        <w:t>явил</w:t>
      </w:r>
      <w:r w:rsidR="00581C4B">
        <w:rPr>
          <w:sz w:val="24"/>
          <w:szCs w:val="24"/>
        </w:rPr>
        <w:t>ся</w:t>
      </w:r>
      <w:r w:rsidR="007621AE">
        <w:rPr>
          <w:sz w:val="24"/>
          <w:szCs w:val="24"/>
        </w:rPr>
        <w:t xml:space="preserve">, </w:t>
      </w:r>
      <w:r w:rsidR="00302270">
        <w:rPr>
          <w:sz w:val="24"/>
          <w:szCs w:val="24"/>
        </w:rPr>
        <w:t xml:space="preserve">возражал против жалобы, </w:t>
      </w:r>
      <w:r w:rsidR="007621AE">
        <w:rPr>
          <w:sz w:val="24"/>
          <w:szCs w:val="24"/>
        </w:rPr>
        <w:t>поддержал доводы письменных объяснений</w:t>
      </w:r>
      <w:r w:rsidRPr="00223423">
        <w:rPr>
          <w:sz w:val="24"/>
          <w:szCs w:val="24"/>
        </w:rPr>
        <w:t xml:space="preserve">. </w:t>
      </w:r>
    </w:p>
    <w:p w:rsidR="007D18F9" w:rsidRPr="007E56CB" w:rsidRDefault="00581C4B" w:rsidP="00581C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23423">
        <w:rPr>
          <w:sz w:val="24"/>
          <w:szCs w:val="24"/>
        </w:rPr>
        <w:t>18.04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581C4B">
        <w:rPr>
          <w:sz w:val="24"/>
          <w:szCs w:val="24"/>
        </w:rPr>
        <w:t xml:space="preserve">о наличии в действиях адвоката </w:t>
      </w:r>
      <w:r w:rsidR="00E972A5">
        <w:rPr>
          <w:sz w:val="24"/>
          <w:szCs w:val="24"/>
        </w:rPr>
        <w:t>Т.Т.В.</w:t>
      </w:r>
      <w:r w:rsidRPr="00581C4B">
        <w:rPr>
          <w:sz w:val="24"/>
          <w:szCs w:val="24"/>
        </w:rPr>
        <w:t xml:space="preserve"> нарушения </w:t>
      </w:r>
      <w:proofErr w:type="spellStart"/>
      <w:r w:rsidRPr="00581C4B">
        <w:rPr>
          <w:sz w:val="24"/>
          <w:szCs w:val="24"/>
        </w:rPr>
        <w:t>пп</w:t>
      </w:r>
      <w:proofErr w:type="spellEnd"/>
      <w:r w:rsidRPr="00581C4B">
        <w:rPr>
          <w:sz w:val="24"/>
          <w:szCs w:val="24"/>
        </w:rPr>
        <w:t xml:space="preserve">. 1 п.1 ст. 7, п. 6 ст. 25 ФЗ «Об адвокатской деятельности и адвокатуре в РФ», п. 2 ст.5, п. 1 ст. 8, </w:t>
      </w:r>
      <w:proofErr w:type="spellStart"/>
      <w:r w:rsidRPr="00581C4B">
        <w:rPr>
          <w:sz w:val="24"/>
          <w:szCs w:val="24"/>
        </w:rPr>
        <w:t>пп</w:t>
      </w:r>
      <w:proofErr w:type="spellEnd"/>
      <w:r w:rsidRPr="00581C4B">
        <w:rPr>
          <w:sz w:val="24"/>
          <w:szCs w:val="24"/>
        </w:rPr>
        <w:t xml:space="preserve">. 1 п. 1 ст. 9, п. 6 ст. 10 КПЭА и ненадлежащем исполнении своих обязанностей перед доверителем </w:t>
      </w:r>
      <w:r w:rsidR="00E972A5">
        <w:rPr>
          <w:sz w:val="24"/>
          <w:szCs w:val="24"/>
        </w:rPr>
        <w:t>А.Л.В.</w:t>
      </w:r>
      <w:r w:rsidRPr="00581C4B">
        <w:rPr>
          <w:sz w:val="24"/>
          <w:szCs w:val="24"/>
        </w:rPr>
        <w:t xml:space="preserve">, выразившегося в том, что адвокат устранился от исполнения поручений, предусмотренных соглашениями от </w:t>
      </w:r>
      <w:r w:rsidRPr="00581C4B">
        <w:rPr>
          <w:sz w:val="24"/>
          <w:szCs w:val="24"/>
        </w:rPr>
        <w:lastRenderedPageBreak/>
        <w:t>16.09.2021 г., 12.09.2020 г., 30.03.2021 г., 10.11.2022 г., не внёс в кассу (на расчётный счёт) адвокатского образования денежные средства, выплаченные заявителем в качестве вознаграждения по данным соглашениям, не вернул полученные от заявителя подлинные документы и доверенность на представление интересов в суде</w:t>
      </w:r>
      <w:r w:rsidR="007E56CB" w:rsidRPr="007E56CB">
        <w:rPr>
          <w:sz w:val="24"/>
          <w:szCs w:val="24"/>
        </w:rPr>
        <w:t>.</w:t>
      </w:r>
    </w:p>
    <w:bookmarkEnd w:id="2"/>
    <w:p w:rsidR="00A4792C" w:rsidRDefault="00A4792C" w:rsidP="00775134">
      <w:pPr>
        <w:ind w:firstLine="708"/>
        <w:jc w:val="both"/>
        <w:rPr>
          <w:color w:val="000000"/>
          <w:sz w:val="24"/>
          <w:szCs w:val="24"/>
        </w:rPr>
      </w:pPr>
    </w:p>
    <w:p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адвоката несогласие с заключением квалификационной комиссии не поступило.</w:t>
      </w:r>
    </w:p>
    <w:p w:rsidR="00E9218C" w:rsidRDefault="00E9218C" w:rsidP="00E9218C">
      <w:pPr>
        <w:jc w:val="both"/>
        <w:rPr>
          <w:sz w:val="24"/>
          <w:szCs w:val="24"/>
          <w:lang w:eastAsia="en-US"/>
        </w:rPr>
      </w:pPr>
    </w:p>
    <w:p w:rsidR="00E9218C" w:rsidRPr="005B1670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7621AE">
        <w:rPr>
          <w:sz w:val="24"/>
          <w:szCs w:val="24"/>
          <w:lang w:eastAsia="en-US"/>
        </w:rPr>
        <w:t xml:space="preserve">явилась, </w:t>
      </w:r>
      <w:r w:rsidR="00302270">
        <w:rPr>
          <w:sz w:val="24"/>
          <w:szCs w:val="24"/>
          <w:lang w:eastAsia="en-US"/>
        </w:rPr>
        <w:t>согласилась с заключение</w:t>
      </w:r>
      <w:r w:rsidR="00E053AC">
        <w:rPr>
          <w:sz w:val="24"/>
          <w:szCs w:val="24"/>
          <w:lang w:eastAsia="en-US"/>
        </w:rPr>
        <w:t>м</w:t>
      </w:r>
      <w:r w:rsidR="00302270">
        <w:rPr>
          <w:sz w:val="24"/>
          <w:szCs w:val="24"/>
          <w:lang w:eastAsia="en-US"/>
        </w:rPr>
        <w:t xml:space="preserve"> квалификационной комиссии</w:t>
      </w:r>
      <w:r w:rsidR="00C771FF">
        <w:rPr>
          <w:sz w:val="24"/>
          <w:szCs w:val="24"/>
          <w:lang w:eastAsia="en-US"/>
        </w:rPr>
        <w:t>, пояснив, что попыток примирения либо частичного возврата полученных от заявителя денежных средств адвокатом не предпринималось</w:t>
      </w:r>
      <w:r w:rsidR="00E72AAF">
        <w:rPr>
          <w:sz w:val="24"/>
          <w:szCs w:val="24"/>
          <w:lang w:eastAsia="en-US"/>
        </w:rPr>
        <w:t>; указала на ложность утверждения адвоката, сделанного в заседании квалификационной комиссии, о якобы обращении в интересах заявителя в ВС РФ</w:t>
      </w:r>
      <w:r>
        <w:rPr>
          <w:sz w:val="24"/>
          <w:szCs w:val="24"/>
          <w:lang w:eastAsia="en-US"/>
        </w:rPr>
        <w:t xml:space="preserve">. </w:t>
      </w:r>
    </w:p>
    <w:p w:rsidR="00E9218C" w:rsidRPr="009A6A3F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</w:t>
      </w:r>
      <w:r w:rsidR="00911965">
        <w:rPr>
          <w:sz w:val="24"/>
          <w:szCs w:val="24"/>
          <w:lang w:eastAsia="en-US"/>
        </w:rPr>
        <w:t xml:space="preserve"> Т</w:t>
      </w:r>
      <w:r w:rsidR="00E972A5">
        <w:rPr>
          <w:sz w:val="24"/>
          <w:szCs w:val="24"/>
          <w:lang w:eastAsia="en-US"/>
        </w:rPr>
        <w:t>.</w:t>
      </w:r>
      <w:r w:rsidR="00911965">
        <w:rPr>
          <w:sz w:val="24"/>
          <w:szCs w:val="24"/>
          <w:lang w:eastAsia="en-US"/>
        </w:rPr>
        <w:t>Т.В. в заседание Совета не явился, уведомлен. Представитель адвоката Т</w:t>
      </w:r>
      <w:r w:rsidR="00E972A5">
        <w:rPr>
          <w:sz w:val="24"/>
          <w:szCs w:val="24"/>
          <w:lang w:eastAsia="en-US"/>
        </w:rPr>
        <w:t>.</w:t>
      </w:r>
      <w:r w:rsidR="00911965">
        <w:rPr>
          <w:sz w:val="24"/>
          <w:szCs w:val="24"/>
          <w:lang w:eastAsia="en-US"/>
        </w:rPr>
        <w:t>Т.В. – адвокат Д</w:t>
      </w:r>
      <w:r w:rsidR="00E972A5">
        <w:rPr>
          <w:sz w:val="24"/>
          <w:szCs w:val="24"/>
          <w:lang w:eastAsia="en-US"/>
        </w:rPr>
        <w:t>.</w:t>
      </w:r>
      <w:r w:rsidR="00911965">
        <w:rPr>
          <w:sz w:val="24"/>
          <w:szCs w:val="24"/>
          <w:lang w:eastAsia="en-US"/>
        </w:rPr>
        <w:t xml:space="preserve">С.И. - </w:t>
      </w:r>
      <w:r w:rsidRPr="006B125A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FD111E">
        <w:rPr>
          <w:sz w:val="24"/>
          <w:szCs w:val="24"/>
          <w:lang w:eastAsia="en-US"/>
        </w:rPr>
        <w:t xml:space="preserve">явилась, </w:t>
      </w:r>
      <w:r w:rsidR="00911965">
        <w:rPr>
          <w:sz w:val="24"/>
          <w:szCs w:val="24"/>
          <w:lang w:eastAsia="en-US"/>
        </w:rPr>
        <w:t xml:space="preserve">частично </w:t>
      </w:r>
      <w:r w:rsidR="007621AE">
        <w:rPr>
          <w:sz w:val="24"/>
          <w:szCs w:val="24"/>
          <w:lang w:eastAsia="en-US"/>
        </w:rPr>
        <w:t>согласилась с заключением квалификационной комиссии</w:t>
      </w:r>
      <w:r w:rsidR="005F3926">
        <w:rPr>
          <w:sz w:val="24"/>
          <w:szCs w:val="24"/>
          <w:lang w:eastAsia="en-US"/>
        </w:rPr>
        <w:t xml:space="preserve">, затруднившись пояснить объём своих полномочий и </w:t>
      </w:r>
      <w:r w:rsidR="00C771FF">
        <w:rPr>
          <w:sz w:val="24"/>
          <w:szCs w:val="24"/>
          <w:lang w:eastAsia="en-US"/>
        </w:rPr>
        <w:t xml:space="preserve">степень </w:t>
      </w:r>
      <w:r w:rsidR="005F3926">
        <w:rPr>
          <w:sz w:val="24"/>
          <w:szCs w:val="24"/>
          <w:lang w:eastAsia="en-US"/>
        </w:rPr>
        <w:t>осведомлённости относительно фактических обстоятельств, имеющих отношение к рассматриваемому дисциплинарному делу.</w:t>
      </w:r>
    </w:p>
    <w:p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</w:p>
    <w:p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C771FF" w:rsidRDefault="00C771FF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обоснованно установлены грубые нарушения порядка оформления правоотношений с заявителем, а также фактическое устранение от исполнения принятых на себя обязательств.</w:t>
      </w:r>
    </w:p>
    <w:p w:rsidR="00C771FF" w:rsidRDefault="00C771FF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Адвокатом не представлено доказательств надлежащего исполнения поручений, а также обязательств по возврату заявителю полученных документов, включая доверенность</w:t>
      </w:r>
      <w:r w:rsidR="00861F43">
        <w:rPr>
          <w:sz w:val="24"/>
          <w:szCs w:val="24"/>
          <w:lang w:eastAsia="en-US"/>
        </w:rPr>
        <w:t>.</w:t>
      </w:r>
    </w:p>
    <w:p w:rsidR="00E72AAF" w:rsidRDefault="00E72AAF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принимает довода представителя адвоката о том, что ответственность за надлежащее оформление соглашения об оказании юридической помощи и соответствующих правоотношений лежит не на адвокате, а на доверителе.</w:t>
      </w:r>
    </w:p>
    <w:p w:rsidR="00E72AAF" w:rsidRDefault="00E72AAF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Именно адвокат</w:t>
      </w:r>
      <w:r w:rsidR="009C0975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как более квалифицированная и профессиональная сторона фидуциарного по своей природе правоотношения</w:t>
      </w:r>
      <w:r w:rsidR="009C0975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ответственен за надлежащее оформление соглашения и соблюдение требований, предъявляемых специальным законодательством об адвокатской деятельности и адвокатуре к порядку осуществления профессиональной деятельности. </w:t>
      </w:r>
    </w:p>
    <w:p w:rsidR="00E9218C" w:rsidRPr="00446718" w:rsidRDefault="00E9218C" w:rsidP="00E9218C">
      <w:pPr>
        <w:ind w:firstLine="708"/>
        <w:jc w:val="both"/>
        <w:rPr>
          <w:sz w:val="24"/>
          <w:szCs w:val="24"/>
          <w:lang w:eastAsia="en-US"/>
        </w:rPr>
      </w:pPr>
    </w:p>
    <w:p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E9218C" w:rsidRPr="00446718" w:rsidRDefault="00E9218C" w:rsidP="00E9218C">
      <w:pPr>
        <w:ind w:firstLine="708"/>
        <w:jc w:val="both"/>
        <w:rPr>
          <w:sz w:val="24"/>
          <w:szCs w:val="24"/>
          <w:lang w:eastAsia="en-US"/>
        </w:rPr>
      </w:pPr>
    </w:p>
    <w:p w:rsidR="00E9218C" w:rsidRPr="00446718" w:rsidRDefault="00E9218C" w:rsidP="00E9218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E9218C" w:rsidRDefault="00E9218C" w:rsidP="00E9218C">
      <w:pPr>
        <w:jc w:val="both"/>
        <w:rPr>
          <w:sz w:val="24"/>
          <w:szCs w:val="24"/>
          <w:lang w:eastAsia="en-US"/>
        </w:rPr>
      </w:pPr>
    </w:p>
    <w:p w:rsidR="00E9218C" w:rsidRPr="005503B4" w:rsidRDefault="00E9218C" w:rsidP="00E9218C">
      <w:pPr>
        <w:pStyle w:val="af4"/>
        <w:numPr>
          <w:ilvl w:val="0"/>
          <w:numId w:val="31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581C4B" w:rsidRPr="00581C4B">
        <w:rPr>
          <w:sz w:val="24"/>
          <w:szCs w:val="24"/>
        </w:rPr>
        <w:t>пп</w:t>
      </w:r>
      <w:proofErr w:type="spellEnd"/>
      <w:r w:rsidR="00581C4B" w:rsidRPr="00581C4B">
        <w:rPr>
          <w:sz w:val="24"/>
          <w:szCs w:val="24"/>
        </w:rPr>
        <w:t xml:space="preserve">. 1 п.1 ст. 7, п. 6 ст. 25 ФЗ «Об адвокатской деятельности и адвокатуре в РФ», п. 2 ст.5, п. 1 ст. 8, </w:t>
      </w:r>
      <w:proofErr w:type="spellStart"/>
      <w:r w:rsidR="00581C4B" w:rsidRPr="00581C4B">
        <w:rPr>
          <w:sz w:val="24"/>
          <w:szCs w:val="24"/>
        </w:rPr>
        <w:t>пп</w:t>
      </w:r>
      <w:proofErr w:type="spellEnd"/>
      <w:r w:rsidR="00581C4B" w:rsidRPr="00581C4B">
        <w:rPr>
          <w:sz w:val="24"/>
          <w:szCs w:val="24"/>
        </w:rPr>
        <w:t xml:space="preserve">. 1 п. 1 ст. 9, п. 6 ст. 10 КПЭА и ненадлежащем исполнении своих обязанностей перед доверителем </w:t>
      </w:r>
      <w:r w:rsidR="00E972A5">
        <w:rPr>
          <w:sz w:val="24"/>
          <w:szCs w:val="24"/>
        </w:rPr>
        <w:t>А.Л.В.</w:t>
      </w:r>
      <w:r w:rsidR="00581C4B" w:rsidRPr="00581C4B">
        <w:rPr>
          <w:sz w:val="24"/>
          <w:szCs w:val="24"/>
        </w:rPr>
        <w:t>, выразившегося в том, что адвокат устранился от исполнения поручений, предусмотренных соглашениями от 16.09.2021 г., 12.09.2020 г., 30.03.2021 г., 10.11.2022 г., не внёс в кассу (на расчётный счёт) адвокатского образования денежные средства, выплаченные заявителем в качестве вознаграждения по данным соглашениям, не вернул полученные от заявителя подлинные документы и доверенность на представление интересов в суде</w:t>
      </w:r>
      <w:r w:rsidRPr="005503B4">
        <w:rPr>
          <w:rFonts w:eastAsia="Calibri"/>
          <w:sz w:val="24"/>
          <w:szCs w:val="24"/>
        </w:rPr>
        <w:t>.</w:t>
      </w:r>
    </w:p>
    <w:p w:rsidR="00E9218C" w:rsidRPr="005503B4" w:rsidRDefault="00E9218C" w:rsidP="00E9218C">
      <w:pPr>
        <w:pStyle w:val="af4"/>
        <w:numPr>
          <w:ilvl w:val="0"/>
          <w:numId w:val="31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lastRenderedPageBreak/>
        <w:t xml:space="preserve">Вследствие допущенных нарушений применить меру дисциплинарной ответственности в </w:t>
      </w:r>
      <w:r w:rsidR="00911965">
        <w:rPr>
          <w:sz w:val="24"/>
          <w:szCs w:val="24"/>
        </w:rPr>
        <w:t>виде предупреждения</w:t>
      </w:r>
      <w:r w:rsidRPr="005503B4">
        <w:rPr>
          <w:sz w:val="24"/>
          <w:szCs w:val="24"/>
        </w:rPr>
        <w:t xml:space="preserve"> в отношении адвоката </w:t>
      </w:r>
      <w:r w:rsidR="00E972A5">
        <w:rPr>
          <w:sz w:val="24"/>
          <w:szCs w:val="24"/>
        </w:rPr>
        <w:t>Т.Т.В.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 w:rsidR="00581C4B"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 </w:t>
      </w:r>
      <w:r w:rsidR="00E972A5">
        <w:rPr>
          <w:sz w:val="24"/>
          <w:szCs w:val="24"/>
          <w:lang w:eastAsia="en-US"/>
        </w:rPr>
        <w:t>…..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5503B4">
        <w:rPr>
          <w:sz w:val="24"/>
          <w:szCs w:val="24"/>
        </w:rPr>
        <w:t>.</w:t>
      </w:r>
    </w:p>
    <w:p w:rsidR="00E9218C" w:rsidRDefault="00E9218C" w:rsidP="00E9218C">
      <w:pPr>
        <w:jc w:val="both"/>
        <w:rPr>
          <w:sz w:val="24"/>
          <w:szCs w:val="24"/>
        </w:rPr>
      </w:pPr>
    </w:p>
    <w:p w:rsidR="00E9218C" w:rsidRDefault="00E9218C" w:rsidP="00E9218C">
      <w:pPr>
        <w:jc w:val="both"/>
        <w:rPr>
          <w:sz w:val="24"/>
          <w:szCs w:val="24"/>
          <w:lang w:eastAsia="en-US"/>
        </w:rPr>
      </w:pPr>
    </w:p>
    <w:p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</w:p>
    <w:p w:rsidR="00741638" w:rsidRPr="000A1010" w:rsidRDefault="00E9218C" w:rsidP="0074163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AEF" w:rsidRDefault="00291AEF" w:rsidP="00C01A07">
      <w:r>
        <w:separator/>
      </w:r>
    </w:p>
  </w:endnote>
  <w:endnote w:type="continuationSeparator" w:id="0">
    <w:p w:rsidR="00291AEF" w:rsidRDefault="00291AE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AEF" w:rsidRDefault="00291AEF" w:rsidP="00C01A07">
      <w:r>
        <w:separator/>
      </w:r>
    </w:p>
  </w:footnote>
  <w:footnote w:type="continuationSeparator" w:id="0">
    <w:p w:rsidR="00291AEF" w:rsidRDefault="00291AE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130590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E972A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9"/>
  </w:num>
  <w:num w:numId="2">
    <w:abstractNumId w:val="13"/>
  </w:num>
  <w:num w:numId="3">
    <w:abstractNumId w:val="20"/>
  </w:num>
  <w:num w:numId="4">
    <w:abstractNumId w:val="19"/>
  </w:num>
  <w:num w:numId="5">
    <w:abstractNumId w:val="24"/>
  </w:num>
  <w:num w:numId="6">
    <w:abstractNumId w:val="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8"/>
  </w:num>
  <w:num w:numId="10">
    <w:abstractNumId w:val="10"/>
  </w:num>
  <w:num w:numId="11">
    <w:abstractNumId w:val="26"/>
  </w:num>
  <w:num w:numId="12">
    <w:abstractNumId w:val="9"/>
  </w:num>
  <w:num w:numId="13">
    <w:abstractNumId w:val="6"/>
  </w:num>
  <w:num w:numId="14">
    <w:abstractNumId w:val="22"/>
  </w:num>
  <w:num w:numId="15">
    <w:abstractNumId w:val="21"/>
  </w:num>
  <w:num w:numId="16">
    <w:abstractNumId w:val="16"/>
  </w:num>
  <w:num w:numId="17">
    <w:abstractNumId w:val="17"/>
  </w:num>
  <w:num w:numId="18">
    <w:abstractNumId w:val="18"/>
  </w:num>
  <w:num w:numId="19">
    <w:abstractNumId w:val="25"/>
  </w:num>
  <w:num w:numId="20">
    <w:abstractNumId w:val="1"/>
  </w:num>
  <w:num w:numId="21">
    <w:abstractNumId w:val="7"/>
  </w:num>
  <w:num w:numId="22">
    <w:abstractNumId w:val="14"/>
  </w:num>
  <w:num w:numId="23">
    <w:abstractNumId w:val="0"/>
  </w:num>
  <w:num w:numId="24">
    <w:abstractNumId w:val="5"/>
  </w:num>
  <w:num w:numId="25">
    <w:abstractNumId w:val="11"/>
  </w:num>
  <w:num w:numId="26">
    <w:abstractNumId w:val="4"/>
  </w:num>
  <w:num w:numId="27">
    <w:abstractNumId w:val="3"/>
  </w:num>
  <w:num w:numId="28">
    <w:abstractNumId w:val="27"/>
  </w:num>
  <w:num w:numId="29">
    <w:abstractNumId w:val="12"/>
  </w:num>
  <w:num w:numId="30">
    <w:abstractNumId w:val="23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0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1AEF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2270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03B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14D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1C4B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3926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254D"/>
    <w:rsid w:val="00733661"/>
    <w:rsid w:val="007339ED"/>
    <w:rsid w:val="00733C47"/>
    <w:rsid w:val="00733E64"/>
    <w:rsid w:val="00734817"/>
    <w:rsid w:val="00736C47"/>
    <w:rsid w:val="00740344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1F43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5B8D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1965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0975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0485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27E4"/>
    <w:rsid w:val="00C64E0A"/>
    <w:rsid w:val="00C66594"/>
    <w:rsid w:val="00C73C3D"/>
    <w:rsid w:val="00C771FF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09C5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53AC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2AA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972A5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111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844A7-78DB-4C09-A66A-7F9727404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1026</Words>
  <Characters>5851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2023-05-29T07:33:00Z</cp:lastPrinted>
  <dcterms:created xsi:type="dcterms:W3CDTF">2023-05-29T07:33:00Z</dcterms:created>
  <dcterms:modified xsi:type="dcterms:W3CDTF">2023-06-25T16:59:00Z</dcterms:modified>
</cp:coreProperties>
</file>