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66DB7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28BDBA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A7644C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63A299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23423">
        <w:rPr>
          <w:b/>
          <w:caps/>
          <w:sz w:val="24"/>
          <w:szCs w:val="24"/>
        </w:rPr>
        <w:t>0</w:t>
      </w:r>
      <w:r w:rsidR="008E4AAA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B79B3">
        <w:rPr>
          <w:b/>
          <w:sz w:val="24"/>
          <w:szCs w:val="24"/>
        </w:rPr>
        <w:t>21 июня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505B4E4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9D66590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B79B3">
        <w:rPr>
          <w:b/>
          <w:sz w:val="24"/>
          <w:szCs w:val="24"/>
        </w:rPr>
        <w:t>40</w:t>
      </w:r>
      <w:r w:rsidR="00B94B89">
        <w:rPr>
          <w:b/>
          <w:sz w:val="24"/>
          <w:szCs w:val="24"/>
        </w:rPr>
        <w:t>-04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1031D82" w14:textId="0E17FB7D" w:rsidR="008A79AF" w:rsidRPr="00446718" w:rsidRDefault="00B0466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Н.В.В.</w:t>
      </w:r>
    </w:p>
    <w:p w14:paraId="3F8FAFA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653B3E7" w14:textId="1E91FDB0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Володина С.И., 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4296AE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3F6EC6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621AE">
        <w:rPr>
          <w:sz w:val="24"/>
          <w:szCs w:val="24"/>
        </w:rPr>
        <w:t>при участии</w:t>
      </w:r>
      <w:r w:rsidR="00775134">
        <w:rPr>
          <w:sz w:val="24"/>
          <w:szCs w:val="24"/>
        </w:rPr>
        <w:t xml:space="preserve"> </w:t>
      </w:r>
      <w:r w:rsidR="00223423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B79B3">
        <w:rPr>
          <w:sz w:val="24"/>
          <w:szCs w:val="24"/>
        </w:rPr>
        <w:t>40</w:t>
      </w:r>
      <w:r w:rsidR="00B94B89">
        <w:rPr>
          <w:sz w:val="24"/>
          <w:szCs w:val="24"/>
        </w:rPr>
        <w:t>-04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42D8B02B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DEB3FA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4F5E84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8DD8466" w14:textId="4BE236BB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B79B3" w:rsidRPr="00EB79B3">
        <w:rPr>
          <w:sz w:val="24"/>
          <w:szCs w:val="24"/>
        </w:rPr>
        <w:t>20.03.2023г. в Адвокатскую палату Московской области поступило обращение Мирового судьи судебного участка №</w:t>
      </w:r>
      <w:proofErr w:type="gramStart"/>
      <w:r w:rsidR="00EB79B3" w:rsidRPr="00EB79B3">
        <w:rPr>
          <w:sz w:val="24"/>
          <w:szCs w:val="24"/>
        </w:rPr>
        <w:t xml:space="preserve"> </w:t>
      </w:r>
      <w:r w:rsidR="00B0466B">
        <w:rPr>
          <w:sz w:val="24"/>
          <w:szCs w:val="24"/>
        </w:rPr>
        <w:t>….</w:t>
      </w:r>
      <w:proofErr w:type="gramEnd"/>
      <w:r w:rsidR="00B0466B">
        <w:rPr>
          <w:sz w:val="24"/>
          <w:szCs w:val="24"/>
        </w:rPr>
        <w:t>.</w:t>
      </w:r>
      <w:r w:rsidR="00EB79B3" w:rsidRPr="00EB79B3">
        <w:rPr>
          <w:sz w:val="24"/>
          <w:szCs w:val="24"/>
        </w:rPr>
        <w:t xml:space="preserve"> Х</w:t>
      </w:r>
      <w:r w:rsidR="00B0466B">
        <w:rPr>
          <w:sz w:val="24"/>
          <w:szCs w:val="24"/>
        </w:rPr>
        <w:t>.</w:t>
      </w:r>
      <w:r w:rsidR="00EB79B3" w:rsidRPr="00EB79B3">
        <w:rPr>
          <w:sz w:val="24"/>
          <w:szCs w:val="24"/>
        </w:rPr>
        <w:t xml:space="preserve"> судебного района М</w:t>
      </w:r>
      <w:r w:rsidR="00B0466B">
        <w:rPr>
          <w:sz w:val="24"/>
          <w:szCs w:val="24"/>
        </w:rPr>
        <w:t>.</w:t>
      </w:r>
      <w:r w:rsidR="00EB79B3" w:rsidRPr="00EB79B3">
        <w:rPr>
          <w:sz w:val="24"/>
          <w:szCs w:val="24"/>
        </w:rPr>
        <w:t xml:space="preserve"> области Н.В.Т</w:t>
      </w:r>
      <w:r w:rsidR="00B0466B">
        <w:rPr>
          <w:sz w:val="24"/>
          <w:szCs w:val="24"/>
        </w:rPr>
        <w:t>.</w:t>
      </w:r>
      <w:r w:rsidR="00EB79B3" w:rsidRPr="00EB79B3">
        <w:rPr>
          <w:sz w:val="24"/>
          <w:szCs w:val="24"/>
        </w:rPr>
        <w:t xml:space="preserve"> в отношении адвоката </w:t>
      </w:r>
      <w:r w:rsidR="00B0466B">
        <w:rPr>
          <w:sz w:val="24"/>
          <w:szCs w:val="24"/>
        </w:rPr>
        <w:t>Н.В.В.</w:t>
      </w:r>
      <w:r w:rsidR="00EB79B3" w:rsidRPr="00EB79B3">
        <w:rPr>
          <w:sz w:val="24"/>
          <w:szCs w:val="24"/>
        </w:rPr>
        <w:t>, имеющего регистрационный номер</w:t>
      </w:r>
      <w:proofErr w:type="gramStart"/>
      <w:r w:rsidR="00EB79B3" w:rsidRPr="00EB79B3">
        <w:rPr>
          <w:sz w:val="24"/>
          <w:szCs w:val="24"/>
        </w:rPr>
        <w:t xml:space="preserve"> </w:t>
      </w:r>
      <w:r w:rsidR="00B0466B">
        <w:rPr>
          <w:sz w:val="24"/>
          <w:szCs w:val="24"/>
        </w:rPr>
        <w:t>….</w:t>
      </w:r>
      <w:proofErr w:type="gramEnd"/>
      <w:r w:rsidR="00B0466B">
        <w:rPr>
          <w:sz w:val="24"/>
          <w:szCs w:val="24"/>
        </w:rPr>
        <w:t>.</w:t>
      </w:r>
      <w:r w:rsidR="00EB79B3" w:rsidRPr="00EB79B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0466B">
        <w:rPr>
          <w:sz w:val="24"/>
          <w:szCs w:val="24"/>
        </w:rPr>
        <w:t>…..</w:t>
      </w:r>
    </w:p>
    <w:p w14:paraId="252D2043" w14:textId="77777777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EB79B3" w:rsidRPr="00EB79B3">
        <w:rPr>
          <w:sz w:val="24"/>
          <w:szCs w:val="24"/>
        </w:rPr>
        <w:t xml:space="preserve">адвокат не явился в судебное заседание, назначенное на 01.03.2023 г., об отложении судебного заседания заблаговременно не ходатайствовал, доказательств уважительности причин неявки суду не представил. </w:t>
      </w:r>
    </w:p>
    <w:p w14:paraId="4F3B70B2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B79B3">
        <w:rPr>
          <w:sz w:val="24"/>
          <w:szCs w:val="24"/>
        </w:rPr>
        <w:t>23</w:t>
      </w:r>
      <w:r w:rsidR="00B94B89">
        <w:rPr>
          <w:sz w:val="24"/>
          <w:szCs w:val="24"/>
        </w:rPr>
        <w:t>.03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365F4C02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B79B3">
        <w:rPr>
          <w:sz w:val="24"/>
          <w:szCs w:val="24"/>
        </w:rPr>
        <w:t>2</w:t>
      </w:r>
      <w:r w:rsidR="00B94B89">
        <w:rPr>
          <w:sz w:val="24"/>
          <w:szCs w:val="24"/>
        </w:rPr>
        <w:t>7</w:t>
      </w:r>
      <w:r w:rsidR="007621AE">
        <w:rPr>
          <w:sz w:val="24"/>
          <w:szCs w:val="24"/>
        </w:rPr>
        <w:t>.03.2023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7621AE">
        <w:rPr>
          <w:sz w:val="24"/>
          <w:szCs w:val="24"/>
        </w:rPr>
        <w:t>1</w:t>
      </w:r>
      <w:r w:rsidR="00EB79B3">
        <w:rPr>
          <w:sz w:val="24"/>
          <w:szCs w:val="24"/>
        </w:rPr>
        <w:t>367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EB79B3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EB79B3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00F3BF6C" w14:textId="22A416C1" w:rsidR="00EB79B3" w:rsidRDefault="00EB79B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24.04.2023г. от переводчика Т</w:t>
      </w:r>
      <w:r w:rsidR="00B0466B">
        <w:rPr>
          <w:sz w:val="24"/>
          <w:szCs w:val="24"/>
        </w:rPr>
        <w:t>.</w:t>
      </w:r>
      <w:r>
        <w:rPr>
          <w:sz w:val="24"/>
          <w:szCs w:val="24"/>
        </w:rPr>
        <w:t>А.А. поступило обращение в поддержку адвоката Н</w:t>
      </w:r>
      <w:r w:rsidR="00B0466B">
        <w:rPr>
          <w:sz w:val="24"/>
          <w:szCs w:val="24"/>
        </w:rPr>
        <w:t>.</w:t>
      </w:r>
      <w:r>
        <w:rPr>
          <w:sz w:val="24"/>
          <w:szCs w:val="24"/>
        </w:rPr>
        <w:t>В.В.</w:t>
      </w:r>
    </w:p>
    <w:p w14:paraId="22034BC8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B79B3"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223423">
        <w:rPr>
          <w:sz w:val="24"/>
          <w:szCs w:val="24"/>
        </w:rPr>
        <w:t xml:space="preserve">не </w:t>
      </w:r>
      <w:r w:rsidR="007621AE">
        <w:rPr>
          <w:sz w:val="24"/>
          <w:szCs w:val="24"/>
        </w:rPr>
        <w:t xml:space="preserve">явилась, </w:t>
      </w:r>
      <w:r w:rsidR="00223423">
        <w:rPr>
          <w:sz w:val="24"/>
          <w:szCs w:val="24"/>
        </w:rPr>
        <w:t>уведомлена</w:t>
      </w:r>
      <w:r w:rsidR="000757CD">
        <w:rPr>
          <w:sz w:val="24"/>
          <w:szCs w:val="24"/>
        </w:rPr>
        <w:t>.</w:t>
      </w:r>
    </w:p>
    <w:p w14:paraId="737EFE50" w14:textId="77777777" w:rsidR="00425ABE" w:rsidRPr="00446718" w:rsidRDefault="00EB79B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7621AE">
        <w:rPr>
          <w:sz w:val="24"/>
          <w:szCs w:val="24"/>
        </w:rPr>
        <w:t>явил</w:t>
      </w:r>
      <w:r>
        <w:rPr>
          <w:sz w:val="24"/>
          <w:szCs w:val="24"/>
        </w:rPr>
        <w:t>ся, возражал против обращения</w:t>
      </w:r>
      <w:r w:rsidR="007621AE">
        <w:rPr>
          <w:sz w:val="24"/>
          <w:szCs w:val="24"/>
        </w:rPr>
        <w:t>, поддержал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69EF336A" w14:textId="31AFFA98" w:rsidR="007D18F9" w:rsidRPr="00EB79B3" w:rsidRDefault="00EB79B3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EB79B3">
        <w:rPr>
          <w:sz w:val="24"/>
          <w:szCs w:val="24"/>
        </w:rPr>
        <w:t xml:space="preserve">о наличии в действиях (бездействии) адвоката </w:t>
      </w:r>
      <w:r w:rsidR="00B0466B">
        <w:rPr>
          <w:sz w:val="24"/>
          <w:szCs w:val="24"/>
        </w:rPr>
        <w:t>Н.В.В.</w:t>
      </w:r>
      <w:r w:rsidRPr="00EB79B3">
        <w:rPr>
          <w:sz w:val="24"/>
          <w:szCs w:val="24"/>
        </w:rPr>
        <w:t xml:space="preserve"> нарушения п. 1 ст.14 Кодекса профессиональной этики адвоката, которое выразилось в том, что адвокат не направил заблаговременно мировому судье судебного участка №</w:t>
      </w:r>
      <w:proofErr w:type="gramStart"/>
      <w:r w:rsidRPr="00EB79B3">
        <w:rPr>
          <w:sz w:val="24"/>
          <w:szCs w:val="24"/>
        </w:rPr>
        <w:t xml:space="preserve"> </w:t>
      </w:r>
      <w:r w:rsidR="00B0466B">
        <w:rPr>
          <w:sz w:val="24"/>
          <w:szCs w:val="24"/>
        </w:rPr>
        <w:t>….</w:t>
      </w:r>
      <w:proofErr w:type="gramEnd"/>
      <w:r w:rsidR="00B0466B">
        <w:rPr>
          <w:sz w:val="24"/>
          <w:szCs w:val="24"/>
        </w:rPr>
        <w:t>.</w:t>
      </w:r>
      <w:r w:rsidRPr="00EB79B3">
        <w:rPr>
          <w:sz w:val="24"/>
          <w:szCs w:val="24"/>
        </w:rPr>
        <w:t xml:space="preserve"> Х</w:t>
      </w:r>
      <w:r w:rsidR="00B0466B">
        <w:rPr>
          <w:sz w:val="24"/>
          <w:szCs w:val="24"/>
        </w:rPr>
        <w:t>.</w:t>
      </w:r>
      <w:r w:rsidRPr="00EB79B3">
        <w:rPr>
          <w:sz w:val="24"/>
          <w:szCs w:val="24"/>
        </w:rPr>
        <w:t xml:space="preserve"> судебного района М</w:t>
      </w:r>
      <w:r w:rsidR="00B0466B">
        <w:rPr>
          <w:sz w:val="24"/>
          <w:szCs w:val="24"/>
        </w:rPr>
        <w:t>.</w:t>
      </w:r>
      <w:r w:rsidRPr="00EB79B3">
        <w:rPr>
          <w:sz w:val="24"/>
          <w:szCs w:val="24"/>
        </w:rPr>
        <w:t xml:space="preserve"> области ходатайство об отложении судебного заседания от 01.03.2023 г. по уголовному делу в отношении К</w:t>
      </w:r>
      <w:r w:rsidR="00B0466B">
        <w:rPr>
          <w:sz w:val="24"/>
          <w:szCs w:val="24"/>
        </w:rPr>
        <w:t>.</w:t>
      </w:r>
      <w:r w:rsidRPr="00EB79B3">
        <w:rPr>
          <w:sz w:val="24"/>
          <w:szCs w:val="24"/>
        </w:rPr>
        <w:t>Г</w:t>
      </w:r>
      <w:r w:rsidR="007E56CB" w:rsidRPr="007E56CB">
        <w:rPr>
          <w:sz w:val="24"/>
          <w:szCs w:val="24"/>
        </w:rPr>
        <w:t>.</w:t>
      </w:r>
    </w:p>
    <w:bookmarkEnd w:id="2"/>
    <w:p w14:paraId="0FEA8554" w14:textId="77777777"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14:paraId="33099DFD" w14:textId="2ABD64A2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</w:t>
      </w:r>
      <w:r w:rsidR="00EB79B3">
        <w:rPr>
          <w:sz w:val="24"/>
          <w:szCs w:val="24"/>
        </w:rPr>
        <w:t xml:space="preserve">поступило </w:t>
      </w:r>
      <w:r w:rsidR="00AF2EFF">
        <w:rPr>
          <w:sz w:val="24"/>
          <w:szCs w:val="24"/>
        </w:rPr>
        <w:t xml:space="preserve">письменное </w:t>
      </w:r>
      <w:r w:rsidR="00EB79B3">
        <w:rPr>
          <w:sz w:val="24"/>
          <w:szCs w:val="24"/>
        </w:rPr>
        <w:t>обращение</w:t>
      </w:r>
      <w:r w:rsidR="00AF2EFF">
        <w:rPr>
          <w:sz w:val="24"/>
          <w:szCs w:val="24"/>
        </w:rPr>
        <w:t xml:space="preserve"> с выражением эмоционального отношения к заключению квалификационной комиссии</w:t>
      </w:r>
      <w:r>
        <w:rPr>
          <w:sz w:val="24"/>
          <w:szCs w:val="24"/>
        </w:rPr>
        <w:t>.</w:t>
      </w:r>
    </w:p>
    <w:p w14:paraId="12FECEC6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544F4FEE" w14:textId="77777777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176EAB">
        <w:rPr>
          <w:sz w:val="24"/>
          <w:szCs w:val="24"/>
          <w:lang w:eastAsia="en-US"/>
        </w:rPr>
        <w:t xml:space="preserve">не </w:t>
      </w:r>
      <w:r w:rsidR="007621AE">
        <w:rPr>
          <w:sz w:val="24"/>
          <w:szCs w:val="24"/>
          <w:lang w:eastAsia="en-US"/>
        </w:rPr>
        <w:t xml:space="preserve">явилась, </w:t>
      </w:r>
      <w:r w:rsidR="00176EAB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01BA3AAD" w14:textId="250E1D5D" w:rsidR="00E9218C" w:rsidRPr="009A6A3F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621AE">
        <w:rPr>
          <w:sz w:val="24"/>
          <w:szCs w:val="24"/>
          <w:lang w:eastAsia="en-US"/>
        </w:rPr>
        <w:t>явил</w:t>
      </w:r>
      <w:r w:rsidR="00EB79B3">
        <w:rPr>
          <w:sz w:val="24"/>
          <w:szCs w:val="24"/>
          <w:lang w:eastAsia="en-US"/>
        </w:rPr>
        <w:t>ся</w:t>
      </w:r>
      <w:r w:rsidR="007621AE">
        <w:rPr>
          <w:sz w:val="24"/>
          <w:szCs w:val="24"/>
          <w:lang w:eastAsia="en-US"/>
        </w:rPr>
        <w:t>,</w:t>
      </w:r>
      <w:r w:rsidR="007A0537">
        <w:rPr>
          <w:sz w:val="24"/>
          <w:szCs w:val="24"/>
          <w:lang w:eastAsia="en-US"/>
        </w:rPr>
        <w:t xml:space="preserve"> </w:t>
      </w:r>
      <w:r w:rsidR="00EB79B3">
        <w:rPr>
          <w:sz w:val="24"/>
          <w:szCs w:val="24"/>
          <w:lang w:eastAsia="en-US"/>
        </w:rPr>
        <w:t xml:space="preserve">не </w:t>
      </w:r>
      <w:r w:rsidR="007621AE">
        <w:rPr>
          <w:sz w:val="24"/>
          <w:szCs w:val="24"/>
          <w:lang w:eastAsia="en-US"/>
        </w:rPr>
        <w:t>согласил</w:t>
      </w:r>
      <w:r w:rsidR="00EB79B3">
        <w:rPr>
          <w:sz w:val="24"/>
          <w:szCs w:val="24"/>
          <w:lang w:eastAsia="en-US"/>
        </w:rPr>
        <w:t>ся</w:t>
      </w:r>
      <w:r w:rsidR="007621AE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AF2EFF">
        <w:rPr>
          <w:sz w:val="24"/>
          <w:szCs w:val="24"/>
          <w:lang w:eastAsia="en-US"/>
        </w:rPr>
        <w:t>, указав на несправедливое отношение суда к профессиональным обстоятельствам адвоката, а также на невозможность покинуть место осуществления следственного действия в следственном изоляторе до его окончания.</w:t>
      </w:r>
    </w:p>
    <w:p w14:paraId="6069B0D3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51B16E6A" w14:textId="77777777" w:rsidR="00DB05F2" w:rsidRDefault="00DB05F2" w:rsidP="00DB05F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EE5A83C" w14:textId="56068DEB" w:rsidR="00DB05F2" w:rsidRDefault="00AF2EFF" w:rsidP="00DB05F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установлено наличие уважительной причины несвоевременной явки в судебное заседание. Адвокатом не оспаривается, что ходатайство об отложении судебного заседания</w:t>
      </w:r>
      <w:r w:rsidRPr="00AF2EFF">
        <w:rPr>
          <w:sz w:val="24"/>
          <w:szCs w:val="24"/>
        </w:rPr>
        <w:t xml:space="preserve"> </w:t>
      </w:r>
      <w:r w:rsidRPr="00EB79B3">
        <w:rPr>
          <w:sz w:val="24"/>
          <w:szCs w:val="24"/>
        </w:rPr>
        <w:t>мировому судье судебного участка №</w:t>
      </w:r>
      <w:proofErr w:type="gramStart"/>
      <w:r w:rsidRPr="00EB79B3">
        <w:rPr>
          <w:sz w:val="24"/>
          <w:szCs w:val="24"/>
        </w:rPr>
        <w:t xml:space="preserve"> </w:t>
      </w:r>
      <w:r w:rsidR="00B0466B">
        <w:rPr>
          <w:sz w:val="24"/>
          <w:szCs w:val="24"/>
        </w:rPr>
        <w:t>….</w:t>
      </w:r>
      <w:proofErr w:type="gramEnd"/>
      <w:r w:rsidR="00B0466B">
        <w:rPr>
          <w:sz w:val="24"/>
          <w:szCs w:val="24"/>
        </w:rPr>
        <w:t>.</w:t>
      </w:r>
      <w:r w:rsidRPr="00EB79B3">
        <w:rPr>
          <w:sz w:val="24"/>
          <w:szCs w:val="24"/>
        </w:rPr>
        <w:t xml:space="preserve"> Х</w:t>
      </w:r>
      <w:r w:rsidR="00B0466B">
        <w:rPr>
          <w:sz w:val="24"/>
          <w:szCs w:val="24"/>
        </w:rPr>
        <w:t>.</w:t>
      </w:r>
      <w:r w:rsidRPr="00EB79B3">
        <w:rPr>
          <w:sz w:val="24"/>
          <w:szCs w:val="24"/>
        </w:rPr>
        <w:t xml:space="preserve"> судебного района М</w:t>
      </w:r>
      <w:r w:rsidR="00B0466B">
        <w:rPr>
          <w:sz w:val="24"/>
          <w:szCs w:val="24"/>
        </w:rPr>
        <w:t>.</w:t>
      </w:r>
      <w:r w:rsidRPr="00EB79B3">
        <w:rPr>
          <w:sz w:val="24"/>
          <w:szCs w:val="24"/>
        </w:rPr>
        <w:t xml:space="preserve"> области</w:t>
      </w:r>
      <w:r>
        <w:rPr>
          <w:sz w:val="24"/>
          <w:szCs w:val="24"/>
        </w:rPr>
        <w:t xml:space="preserve"> заблаговременно не направлялось. Адвокатом не представлено доказательств того, что </w:t>
      </w:r>
      <w:r w:rsidR="00AC68C2">
        <w:rPr>
          <w:sz w:val="24"/>
          <w:szCs w:val="24"/>
        </w:rPr>
        <w:t>он предпринимал меры по извещению суда о задержке следственного действия,</w:t>
      </w:r>
      <w:r>
        <w:rPr>
          <w:sz w:val="24"/>
          <w:szCs w:val="24"/>
          <w:lang w:eastAsia="en-US"/>
        </w:rPr>
        <w:t xml:space="preserve"> </w:t>
      </w:r>
      <w:r w:rsidR="00AC68C2">
        <w:rPr>
          <w:sz w:val="24"/>
          <w:szCs w:val="24"/>
          <w:lang w:eastAsia="en-US"/>
        </w:rPr>
        <w:t>например, ходатайствуя о перерыве.</w:t>
      </w:r>
    </w:p>
    <w:p w14:paraId="6B73C376" w14:textId="77777777" w:rsidR="00DB05F2" w:rsidRDefault="00DB05F2" w:rsidP="00DB05F2">
      <w:pPr>
        <w:jc w:val="both"/>
        <w:rPr>
          <w:sz w:val="24"/>
          <w:szCs w:val="24"/>
          <w:lang w:eastAsia="en-US"/>
        </w:rPr>
      </w:pPr>
    </w:p>
    <w:p w14:paraId="531E7283" w14:textId="359BE545" w:rsidR="00DB05F2" w:rsidRDefault="00DB05F2" w:rsidP="00DB05F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Н</w:t>
      </w:r>
      <w:r w:rsidR="00B0466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 вследствие малозначительности совершённого адвокатом проступка</w:t>
      </w:r>
      <w:r w:rsidR="00AC68C2">
        <w:rPr>
          <w:sz w:val="24"/>
          <w:szCs w:val="24"/>
          <w:lang w:eastAsia="en-US"/>
        </w:rPr>
        <w:t xml:space="preserve"> с указанием адвокату на необходимость документирования юридически значимых действий и их своевременного совершения применительно к п.1 ст.14 КПЭА</w:t>
      </w:r>
      <w:r>
        <w:rPr>
          <w:sz w:val="24"/>
          <w:szCs w:val="24"/>
          <w:lang w:eastAsia="en-US"/>
        </w:rPr>
        <w:t>.</w:t>
      </w:r>
    </w:p>
    <w:p w14:paraId="521BF41D" w14:textId="77777777" w:rsidR="00DB05F2" w:rsidRDefault="00DB05F2" w:rsidP="00DB05F2">
      <w:pPr>
        <w:ind w:firstLine="708"/>
        <w:jc w:val="both"/>
        <w:rPr>
          <w:sz w:val="16"/>
          <w:szCs w:val="16"/>
          <w:lang w:eastAsia="en-US"/>
        </w:rPr>
      </w:pPr>
    </w:p>
    <w:p w14:paraId="1570E54A" w14:textId="77777777" w:rsidR="00DB05F2" w:rsidRDefault="00DB05F2" w:rsidP="00DB05F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2718F8D0" w14:textId="77777777" w:rsidR="00DB05F2" w:rsidRDefault="00DB05F2" w:rsidP="00DB05F2">
      <w:pPr>
        <w:jc w:val="both"/>
        <w:rPr>
          <w:sz w:val="24"/>
          <w:szCs w:val="24"/>
          <w:lang w:eastAsia="en-US"/>
        </w:rPr>
      </w:pPr>
    </w:p>
    <w:p w14:paraId="040E0E7F" w14:textId="77777777" w:rsidR="00DB05F2" w:rsidRDefault="00DB05F2" w:rsidP="00DB05F2">
      <w:pPr>
        <w:jc w:val="both"/>
        <w:rPr>
          <w:sz w:val="24"/>
          <w:szCs w:val="24"/>
          <w:lang w:eastAsia="en-US"/>
        </w:rPr>
      </w:pPr>
    </w:p>
    <w:p w14:paraId="2A4EC3D4" w14:textId="77777777" w:rsidR="00DB05F2" w:rsidRDefault="00DB05F2" w:rsidP="00DB05F2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2ABB5D81" w14:textId="77777777" w:rsidR="00DB05F2" w:rsidRDefault="00DB05F2" w:rsidP="00DB05F2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70FEEE42" w14:textId="77777777" w:rsidR="00DB05F2" w:rsidRDefault="00DB05F2" w:rsidP="00DB05F2">
      <w:pPr>
        <w:jc w:val="both"/>
        <w:rPr>
          <w:sz w:val="16"/>
          <w:szCs w:val="16"/>
          <w:lang w:eastAsia="en-US"/>
        </w:rPr>
      </w:pPr>
    </w:p>
    <w:p w14:paraId="7F07565B" w14:textId="5FED6053" w:rsidR="00DB05F2" w:rsidRPr="00157AEC" w:rsidRDefault="00DB05F2" w:rsidP="00DB05F2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EB79B3">
        <w:rPr>
          <w:sz w:val="24"/>
          <w:szCs w:val="24"/>
        </w:rPr>
        <w:t>п. 1 ст.14 Кодекса профессиональной этики адвоката, которое выразилось в том, что адвокат не направил заблаговременно мировому судье судебного участка №</w:t>
      </w:r>
      <w:proofErr w:type="gramStart"/>
      <w:r w:rsidRPr="00EB79B3">
        <w:rPr>
          <w:sz w:val="24"/>
          <w:szCs w:val="24"/>
        </w:rPr>
        <w:t xml:space="preserve"> </w:t>
      </w:r>
      <w:r w:rsidR="00B0466B">
        <w:rPr>
          <w:sz w:val="24"/>
          <w:szCs w:val="24"/>
        </w:rPr>
        <w:t>….</w:t>
      </w:r>
      <w:proofErr w:type="gramEnd"/>
      <w:r w:rsidR="00B0466B">
        <w:rPr>
          <w:sz w:val="24"/>
          <w:szCs w:val="24"/>
        </w:rPr>
        <w:t>.</w:t>
      </w:r>
      <w:r w:rsidRPr="00EB79B3">
        <w:rPr>
          <w:sz w:val="24"/>
          <w:szCs w:val="24"/>
        </w:rPr>
        <w:t xml:space="preserve"> Х</w:t>
      </w:r>
      <w:r w:rsidR="00B0466B">
        <w:rPr>
          <w:sz w:val="24"/>
          <w:szCs w:val="24"/>
        </w:rPr>
        <w:t>.</w:t>
      </w:r>
      <w:r w:rsidRPr="00EB79B3">
        <w:rPr>
          <w:sz w:val="24"/>
          <w:szCs w:val="24"/>
        </w:rPr>
        <w:t xml:space="preserve"> судебного района М</w:t>
      </w:r>
      <w:r w:rsidR="00B0466B">
        <w:rPr>
          <w:sz w:val="24"/>
          <w:szCs w:val="24"/>
        </w:rPr>
        <w:t>.</w:t>
      </w:r>
      <w:r w:rsidRPr="00EB79B3">
        <w:rPr>
          <w:sz w:val="24"/>
          <w:szCs w:val="24"/>
        </w:rPr>
        <w:t xml:space="preserve"> области ходатайство об отложении судебного заседания от 01.03.2023 г. по уголовному делу в отношении К</w:t>
      </w:r>
      <w:r w:rsidR="00B0466B">
        <w:rPr>
          <w:sz w:val="24"/>
          <w:szCs w:val="24"/>
        </w:rPr>
        <w:t>.</w:t>
      </w:r>
      <w:r w:rsidRPr="00EB79B3">
        <w:rPr>
          <w:sz w:val="24"/>
          <w:szCs w:val="24"/>
        </w:rPr>
        <w:t>Г</w:t>
      </w:r>
      <w:r>
        <w:rPr>
          <w:szCs w:val="24"/>
        </w:rPr>
        <w:t>.</w:t>
      </w:r>
    </w:p>
    <w:p w14:paraId="5788CEFA" w14:textId="4A5DAA51" w:rsidR="00DB05F2" w:rsidRPr="00157AEC" w:rsidRDefault="00DB05F2" w:rsidP="00DB05F2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157AEC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B0466B">
        <w:rPr>
          <w:sz w:val="24"/>
          <w:szCs w:val="24"/>
        </w:rPr>
        <w:t>Н.В.В.</w:t>
      </w:r>
      <w:r>
        <w:rPr>
          <w:sz w:val="24"/>
          <w:szCs w:val="24"/>
        </w:rPr>
        <w:t>, имеющего</w:t>
      </w:r>
      <w:r w:rsidRPr="00157AEC">
        <w:rPr>
          <w:sz w:val="24"/>
          <w:szCs w:val="24"/>
        </w:rPr>
        <w:t xml:space="preserve"> регистрационный номер</w:t>
      </w:r>
      <w:proofErr w:type="gramStart"/>
      <w:r w:rsidRPr="00157AEC">
        <w:rPr>
          <w:sz w:val="24"/>
          <w:szCs w:val="24"/>
        </w:rPr>
        <w:t xml:space="preserve"> </w:t>
      </w:r>
      <w:r w:rsidR="00B0466B">
        <w:rPr>
          <w:sz w:val="24"/>
          <w:szCs w:val="24"/>
        </w:rPr>
        <w:t>….</w:t>
      </w:r>
      <w:proofErr w:type="gramEnd"/>
      <w:r w:rsidR="00B0466B">
        <w:rPr>
          <w:sz w:val="24"/>
          <w:szCs w:val="24"/>
        </w:rPr>
        <w:t>.</w:t>
      </w:r>
      <w:r w:rsidRPr="00157AEC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</w:t>
      </w:r>
      <w:r w:rsidR="00AC68C2">
        <w:rPr>
          <w:sz w:val="24"/>
          <w:szCs w:val="24"/>
          <w:lang w:eastAsia="en-US"/>
        </w:rPr>
        <w:t>с указанием адвокату на необходимость документирования юридически значимых действий и их своевременного совершения применительно к п.1 ст.14 КПЭА.</w:t>
      </w:r>
    </w:p>
    <w:p w14:paraId="367938A5" w14:textId="77777777" w:rsidR="00DB05F2" w:rsidRPr="009A6A3F" w:rsidRDefault="00DB05F2" w:rsidP="00DB05F2">
      <w:pPr>
        <w:ind w:firstLine="708"/>
        <w:jc w:val="both"/>
        <w:rPr>
          <w:sz w:val="24"/>
          <w:szCs w:val="24"/>
          <w:lang w:eastAsia="en-US"/>
        </w:rPr>
      </w:pPr>
    </w:p>
    <w:p w14:paraId="637ED407" w14:textId="77777777" w:rsidR="00DB05F2" w:rsidRDefault="00DB05F2" w:rsidP="00DB05F2">
      <w:pPr>
        <w:ind w:firstLine="708"/>
        <w:jc w:val="both"/>
        <w:rPr>
          <w:sz w:val="24"/>
          <w:szCs w:val="24"/>
          <w:lang w:eastAsia="en-US"/>
        </w:rPr>
      </w:pPr>
    </w:p>
    <w:p w14:paraId="1398F254" w14:textId="77777777" w:rsidR="00DB05F2" w:rsidRDefault="00DB05F2" w:rsidP="00DB05F2">
      <w:pPr>
        <w:jc w:val="both"/>
        <w:rPr>
          <w:sz w:val="24"/>
          <w:szCs w:val="24"/>
          <w:lang w:eastAsia="en-US"/>
        </w:rPr>
      </w:pPr>
    </w:p>
    <w:p w14:paraId="6D953590" w14:textId="77777777" w:rsidR="00DB05F2" w:rsidRPr="000A1010" w:rsidRDefault="00DB05F2" w:rsidP="00DB05F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034C63C" w14:textId="77777777" w:rsidR="00857859" w:rsidRPr="000A1010" w:rsidRDefault="00857859" w:rsidP="00E9218C">
      <w:pPr>
        <w:rPr>
          <w:color w:val="000000"/>
          <w:sz w:val="24"/>
          <w:szCs w:val="24"/>
        </w:rPr>
      </w:pPr>
    </w:p>
    <w:sectPr w:rsidR="00857859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4E41F" w14:textId="77777777" w:rsidR="00AB311B" w:rsidRDefault="00AB311B" w:rsidP="00C01A07">
      <w:r>
        <w:separator/>
      </w:r>
    </w:p>
  </w:endnote>
  <w:endnote w:type="continuationSeparator" w:id="0">
    <w:p w14:paraId="6392A886" w14:textId="77777777" w:rsidR="00AB311B" w:rsidRDefault="00AB311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54425" w14:textId="77777777" w:rsidR="00AB311B" w:rsidRDefault="00AB311B" w:rsidP="00C01A07">
      <w:r>
        <w:separator/>
      </w:r>
    </w:p>
  </w:footnote>
  <w:footnote w:type="continuationSeparator" w:id="0">
    <w:p w14:paraId="4C775494" w14:textId="77777777" w:rsidR="00AB311B" w:rsidRDefault="00AB311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F95CAD1" w14:textId="77777777" w:rsidR="00DA47A2" w:rsidRDefault="000F7979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7865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92731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1920399">
    <w:abstractNumId w:val="30"/>
  </w:num>
  <w:num w:numId="2" w16cid:durableId="922377435">
    <w:abstractNumId w:val="13"/>
  </w:num>
  <w:num w:numId="3" w16cid:durableId="1223831038">
    <w:abstractNumId w:val="20"/>
  </w:num>
  <w:num w:numId="4" w16cid:durableId="83187366">
    <w:abstractNumId w:val="19"/>
  </w:num>
  <w:num w:numId="5" w16cid:durableId="142167176">
    <w:abstractNumId w:val="25"/>
  </w:num>
  <w:num w:numId="6" w16cid:durableId="269051392">
    <w:abstractNumId w:val="2"/>
  </w:num>
  <w:num w:numId="7" w16cid:durableId="15043969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68618">
    <w:abstractNumId w:val="8"/>
  </w:num>
  <w:num w:numId="9" w16cid:durableId="817960253">
    <w:abstractNumId w:val="29"/>
  </w:num>
  <w:num w:numId="10" w16cid:durableId="825820722">
    <w:abstractNumId w:val="10"/>
  </w:num>
  <w:num w:numId="11" w16cid:durableId="1462916964">
    <w:abstractNumId w:val="27"/>
  </w:num>
  <w:num w:numId="12" w16cid:durableId="1905486564">
    <w:abstractNumId w:val="9"/>
  </w:num>
  <w:num w:numId="13" w16cid:durableId="1185053660">
    <w:abstractNumId w:val="6"/>
  </w:num>
  <w:num w:numId="14" w16cid:durableId="1991977936">
    <w:abstractNumId w:val="22"/>
  </w:num>
  <w:num w:numId="15" w16cid:durableId="1512794921">
    <w:abstractNumId w:val="21"/>
  </w:num>
  <w:num w:numId="16" w16cid:durableId="1903902707">
    <w:abstractNumId w:val="16"/>
  </w:num>
  <w:num w:numId="17" w16cid:durableId="136146771">
    <w:abstractNumId w:val="17"/>
  </w:num>
  <w:num w:numId="18" w16cid:durableId="1415201199">
    <w:abstractNumId w:val="18"/>
  </w:num>
  <w:num w:numId="19" w16cid:durableId="868950732">
    <w:abstractNumId w:val="26"/>
  </w:num>
  <w:num w:numId="20" w16cid:durableId="347869605">
    <w:abstractNumId w:val="1"/>
  </w:num>
  <w:num w:numId="21" w16cid:durableId="2117796715">
    <w:abstractNumId w:val="7"/>
  </w:num>
  <w:num w:numId="22" w16cid:durableId="230384831">
    <w:abstractNumId w:val="14"/>
  </w:num>
  <w:num w:numId="23" w16cid:durableId="832455594">
    <w:abstractNumId w:val="0"/>
  </w:num>
  <w:num w:numId="24" w16cid:durableId="569075212">
    <w:abstractNumId w:val="5"/>
  </w:num>
  <w:num w:numId="25" w16cid:durableId="1393583479">
    <w:abstractNumId w:val="11"/>
  </w:num>
  <w:num w:numId="26" w16cid:durableId="2050109835">
    <w:abstractNumId w:val="4"/>
  </w:num>
  <w:num w:numId="27" w16cid:durableId="848788246">
    <w:abstractNumId w:val="3"/>
  </w:num>
  <w:num w:numId="28" w16cid:durableId="1676298909">
    <w:abstractNumId w:val="28"/>
  </w:num>
  <w:num w:numId="29" w16cid:durableId="1843665803">
    <w:abstractNumId w:val="12"/>
  </w:num>
  <w:num w:numId="30" w16cid:durableId="1367367767">
    <w:abstractNumId w:val="23"/>
  </w:num>
  <w:num w:numId="31" w16cid:durableId="376398645">
    <w:abstractNumId w:val="15"/>
  </w:num>
  <w:num w:numId="32" w16cid:durableId="10467624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7979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009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865D6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3B47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4102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11B"/>
    <w:rsid w:val="00AB3F91"/>
    <w:rsid w:val="00AB4D3F"/>
    <w:rsid w:val="00AB7DAA"/>
    <w:rsid w:val="00AC2015"/>
    <w:rsid w:val="00AC471F"/>
    <w:rsid w:val="00AC63C5"/>
    <w:rsid w:val="00AC68C2"/>
    <w:rsid w:val="00AD27E2"/>
    <w:rsid w:val="00AD663E"/>
    <w:rsid w:val="00AD729C"/>
    <w:rsid w:val="00AE3B55"/>
    <w:rsid w:val="00AE46C1"/>
    <w:rsid w:val="00AE471C"/>
    <w:rsid w:val="00AF2845"/>
    <w:rsid w:val="00AF2EFF"/>
    <w:rsid w:val="00AF369D"/>
    <w:rsid w:val="00AF395A"/>
    <w:rsid w:val="00AF3F93"/>
    <w:rsid w:val="00AF6C6D"/>
    <w:rsid w:val="00B01D2E"/>
    <w:rsid w:val="00B026F2"/>
    <w:rsid w:val="00B03A1F"/>
    <w:rsid w:val="00B0466B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05F2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1B24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6859"/>
  <w15:docId w15:val="{E926C3BA-8F29-4507-9880-951EF15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99CE8-D376-4D3A-8FC1-0B783B75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2023-06-23T09:11:00Z</dcterms:created>
  <dcterms:modified xsi:type="dcterms:W3CDTF">2023-08-17T09:15:00Z</dcterms:modified>
</cp:coreProperties>
</file>