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06DC08D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DF45AA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56A8C">
        <w:rPr>
          <w:b/>
          <w:caps/>
          <w:sz w:val="24"/>
          <w:szCs w:val="24"/>
        </w:rPr>
        <w:t>2</w:t>
      </w:r>
      <w:r w:rsidR="000B6A1F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F45AA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38AB9614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56A8C">
        <w:rPr>
          <w:b/>
          <w:sz w:val="24"/>
          <w:szCs w:val="24"/>
        </w:rPr>
        <w:t>51-04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45EA24BB" w:rsidR="008A79AF" w:rsidRPr="00446718" w:rsidRDefault="00B6179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К.Р.А.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424B2227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F45AA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59E9CC2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56A8C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56A8C">
        <w:rPr>
          <w:sz w:val="24"/>
          <w:szCs w:val="24"/>
        </w:rPr>
        <w:t>51-04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5E40C546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56A8C" w:rsidRPr="00456A8C">
        <w:rPr>
          <w:sz w:val="24"/>
          <w:szCs w:val="24"/>
        </w:rPr>
        <w:t xml:space="preserve">24.03.2023г. в Адвокатскую палату Московской области поступило </w:t>
      </w:r>
      <w:bookmarkStart w:id="2" w:name="_Hlk511817132"/>
      <w:r w:rsidR="00456A8C" w:rsidRPr="00456A8C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456A8C" w:rsidRPr="00456A8C">
        <w:rPr>
          <w:sz w:val="24"/>
          <w:szCs w:val="24"/>
        </w:rPr>
        <w:t xml:space="preserve"> по Московской области </w:t>
      </w:r>
      <w:proofErr w:type="spellStart"/>
      <w:r w:rsidR="00456A8C" w:rsidRPr="00456A8C">
        <w:rPr>
          <w:sz w:val="24"/>
          <w:szCs w:val="24"/>
        </w:rPr>
        <w:t>М.Ю.Зелепукина</w:t>
      </w:r>
      <w:proofErr w:type="spellEnd"/>
      <w:r w:rsidR="00456A8C" w:rsidRPr="00456A8C">
        <w:rPr>
          <w:sz w:val="24"/>
          <w:szCs w:val="24"/>
        </w:rPr>
        <w:t xml:space="preserve"> в отношении адвоката </w:t>
      </w:r>
      <w:r w:rsidR="00B6179A">
        <w:rPr>
          <w:sz w:val="24"/>
          <w:szCs w:val="24"/>
        </w:rPr>
        <w:t>К.Р.А.</w:t>
      </w:r>
      <w:r w:rsidR="00456A8C" w:rsidRPr="00456A8C">
        <w:rPr>
          <w:sz w:val="24"/>
          <w:szCs w:val="24"/>
        </w:rPr>
        <w:t>, имеющего регистрационный номер</w:t>
      </w:r>
      <w:proofErr w:type="gramStart"/>
      <w:r w:rsidR="00456A8C" w:rsidRPr="00456A8C">
        <w:rPr>
          <w:sz w:val="24"/>
          <w:szCs w:val="24"/>
        </w:rPr>
        <w:t xml:space="preserve"> </w:t>
      </w:r>
      <w:r w:rsidR="00B6179A">
        <w:rPr>
          <w:sz w:val="24"/>
          <w:szCs w:val="24"/>
        </w:rPr>
        <w:t>….</w:t>
      </w:r>
      <w:proofErr w:type="gramEnd"/>
      <w:r w:rsidR="00B6179A">
        <w:rPr>
          <w:sz w:val="24"/>
          <w:szCs w:val="24"/>
        </w:rPr>
        <w:t>.</w:t>
      </w:r>
      <w:r w:rsidR="00456A8C" w:rsidRPr="00456A8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6179A">
        <w:rPr>
          <w:sz w:val="24"/>
          <w:szCs w:val="24"/>
        </w:rPr>
        <w:t>…..</w:t>
      </w:r>
    </w:p>
    <w:p w14:paraId="22F0EE26" w14:textId="37D88474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56A8C" w:rsidRPr="00456A8C">
        <w:rPr>
          <w:sz w:val="24"/>
          <w:szCs w:val="24"/>
        </w:rPr>
        <w:t>29.12.2022 г. в адрес А</w:t>
      </w:r>
      <w:r w:rsidR="00B6179A">
        <w:rPr>
          <w:sz w:val="24"/>
          <w:szCs w:val="24"/>
        </w:rPr>
        <w:t>.</w:t>
      </w:r>
      <w:r w:rsidR="00456A8C" w:rsidRPr="00456A8C">
        <w:rPr>
          <w:sz w:val="24"/>
          <w:szCs w:val="24"/>
        </w:rPr>
        <w:t>М.Ш. и ещё 30 человек по электронной почте поступил адвокатский запрос, подписанный адвокатом, не соответствующий требованиям, установленным Министерством юстиции РФ</w:t>
      </w:r>
      <w:r w:rsidR="00EB79B3" w:rsidRPr="00EB79B3">
        <w:rPr>
          <w:sz w:val="24"/>
          <w:szCs w:val="24"/>
        </w:rPr>
        <w:t xml:space="preserve">. </w:t>
      </w:r>
    </w:p>
    <w:p w14:paraId="0FECE998" w14:textId="106E91B9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56A8C">
        <w:rPr>
          <w:sz w:val="24"/>
          <w:szCs w:val="24"/>
        </w:rPr>
        <w:t>29.03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CA3221" w14:textId="6FBCB503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56A8C">
        <w:rPr>
          <w:sz w:val="24"/>
          <w:szCs w:val="24"/>
        </w:rPr>
        <w:t>04.04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5549B9">
        <w:rPr>
          <w:sz w:val="24"/>
          <w:szCs w:val="24"/>
        </w:rPr>
        <w:t xml:space="preserve"> </w:t>
      </w:r>
      <w:r w:rsidR="00456A8C">
        <w:rPr>
          <w:sz w:val="24"/>
          <w:szCs w:val="24"/>
        </w:rPr>
        <w:t>1546</w:t>
      </w:r>
      <w:r w:rsidR="005549B9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A87410">
        <w:rPr>
          <w:sz w:val="24"/>
          <w:szCs w:val="24"/>
        </w:rPr>
        <w:t>представления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A87410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289C6086" w14:textId="4B33F7AB" w:rsidR="00456A8C" w:rsidRDefault="00456A8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24.04.2023г. рассмотрение дисциплинарного производства квалификационной комиссией было отложено. </w:t>
      </w:r>
    </w:p>
    <w:p w14:paraId="7DF1E185" w14:textId="714B998C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56A8C">
        <w:rPr>
          <w:sz w:val="24"/>
          <w:szCs w:val="24"/>
        </w:rPr>
        <w:t>23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43659ABC" w14:textId="15F46137" w:rsidR="00425ABE" w:rsidRPr="00446718" w:rsidRDefault="00456A8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возражал против </w:t>
      </w:r>
      <w:r w:rsidR="00A87410">
        <w:rPr>
          <w:sz w:val="24"/>
          <w:szCs w:val="24"/>
        </w:rPr>
        <w:t>представления</w:t>
      </w:r>
      <w:r w:rsidR="00086D2C">
        <w:rPr>
          <w:sz w:val="24"/>
          <w:szCs w:val="24"/>
        </w:rPr>
        <w:t>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BEDFC09" w14:textId="1280F6A4" w:rsidR="007D18F9" w:rsidRPr="00EB79B3" w:rsidRDefault="00456A8C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Pr="00456A8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6179A">
        <w:rPr>
          <w:sz w:val="24"/>
          <w:szCs w:val="24"/>
        </w:rPr>
        <w:t>К.Р.А.</w:t>
      </w:r>
      <w:r w:rsidRPr="00456A8C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3"/>
    <w:p w14:paraId="63EAA1A9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838DC26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A73F89F" w14:textId="3D34C799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56A8C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FEE0F03" w14:textId="1FE04A73" w:rsidR="00E3168D" w:rsidRPr="009A6A3F" w:rsidRDefault="00E3168D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указала, что фактические обстоятельства ранее уже были предметом дисциплинарного разбирательства, возбуждённого по </w:t>
      </w:r>
      <w:r>
        <w:rPr>
          <w:sz w:val="24"/>
          <w:szCs w:val="24"/>
          <w:lang w:eastAsia="en-US"/>
        </w:rPr>
        <w:lastRenderedPageBreak/>
        <w:t xml:space="preserve">представлению первого вице-президента АПМО, в рамках которого было установлено отсутствие нарушений адвокатом законодательства об адвокатской деятельности и адвокатуре. </w:t>
      </w:r>
      <w:proofErr w:type="spellStart"/>
      <w:r>
        <w:rPr>
          <w:sz w:val="24"/>
          <w:szCs w:val="24"/>
          <w:lang w:eastAsia="en-US"/>
        </w:rPr>
        <w:t>Нетождественность</w:t>
      </w:r>
      <w:proofErr w:type="spellEnd"/>
      <w:r>
        <w:rPr>
          <w:sz w:val="24"/>
          <w:szCs w:val="24"/>
          <w:lang w:eastAsia="en-US"/>
        </w:rPr>
        <w:t xml:space="preserve"> субъектного состава двух дисциплинарных дел явилось основанием для повторной дачи квалификационной комиссией </w:t>
      </w:r>
      <w:r w:rsidR="00516732">
        <w:rPr>
          <w:sz w:val="24"/>
          <w:szCs w:val="24"/>
          <w:lang w:eastAsia="en-US"/>
        </w:rPr>
        <w:t>заключения по</w:t>
      </w:r>
      <w:r>
        <w:rPr>
          <w:sz w:val="24"/>
          <w:szCs w:val="24"/>
          <w:lang w:eastAsia="en-US"/>
        </w:rPr>
        <w:t xml:space="preserve"> существу.</w:t>
      </w:r>
    </w:p>
    <w:p w14:paraId="3DADC204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0FE1C1F5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B6179A">
        <w:rPr>
          <w:sz w:val="24"/>
          <w:szCs w:val="24"/>
          <w:lang w:eastAsia="en-US"/>
        </w:rPr>
        <w:t>К.Р.А.</w:t>
      </w:r>
      <w:r>
        <w:rPr>
          <w:sz w:val="24"/>
          <w:szCs w:val="24"/>
          <w:lang w:eastAsia="en-US"/>
        </w:rPr>
        <w:t>, имеюще</w:t>
      </w:r>
      <w:r w:rsidR="00456A8C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B6179A">
        <w:rPr>
          <w:sz w:val="24"/>
          <w:szCs w:val="24"/>
          <w:lang w:eastAsia="en-US"/>
        </w:rPr>
        <w:t>….</w:t>
      </w:r>
      <w:proofErr w:type="gramEnd"/>
      <w:r w:rsidR="00B6179A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A0A42" w14:textId="77777777" w:rsidR="003F6A3F" w:rsidRDefault="003F6A3F" w:rsidP="00C01A07">
      <w:r>
        <w:separator/>
      </w:r>
    </w:p>
  </w:endnote>
  <w:endnote w:type="continuationSeparator" w:id="0">
    <w:p w14:paraId="44EB8298" w14:textId="77777777" w:rsidR="003F6A3F" w:rsidRDefault="003F6A3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C247" w14:textId="77777777" w:rsidR="003F6A3F" w:rsidRDefault="003F6A3F" w:rsidP="00C01A07">
      <w:r>
        <w:separator/>
      </w:r>
    </w:p>
  </w:footnote>
  <w:footnote w:type="continuationSeparator" w:id="0">
    <w:p w14:paraId="6749784E" w14:textId="77777777" w:rsidR="003F6A3F" w:rsidRDefault="003F6A3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F45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36146346">
    <w:abstractNumId w:val="29"/>
  </w:num>
  <w:num w:numId="2" w16cid:durableId="1841118487">
    <w:abstractNumId w:val="13"/>
  </w:num>
  <w:num w:numId="3" w16cid:durableId="964431373">
    <w:abstractNumId w:val="20"/>
  </w:num>
  <w:num w:numId="4" w16cid:durableId="747654564">
    <w:abstractNumId w:val="19"/>
  </w:num>
  <w:num w:numId="5" w16cid:durableId="284240250">
    <w:abstractNumId w:val="24"/>
  </w:num>
  <w:num w:numId="6" w16cid:durableId="589629087">
    <w:abstractNumId w:val="2"/>
  </w:num>
  <w:num w:numId="7" w16cid:durableId="118039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989314">
    <w:abstractNumId w:val="8"/>
  </w:num>
  <w:num w:numId="9" w16cid:durableId="617176088">
    <w:abstractNumId w:val="28"/>
  </w:num>
  <w:num w:numId="10" w16cid:durableId="1485002350">
    <w:abstractNumId w:val="10"/>
  </w:num>
  <w:num w:numId="11" w16cid:durableId="398789045">
    <w:abstractNumId w:val="26"/>
  </w:num>
  <w:num w:numId="12" w16cid:durableId="1948611597">
    <w:abstractNumId w:val="9"/>
  </w:num>
  <w:num w:numId="13" w16cid:durableId="18364076">
    <w:abstractNumId w:val="6"/>
  </w:num>
  <w:num w:numId="14" w16cid:durableId="1565797542">
    <w:abstractNumId w:val="22"/>
  </w:num>
  <w:num w:numId="15" w16cid:durableId="256864299">
    <w:abstractNumId w:val="21"/>
  </w:num>
  <w:num w:numId="16" w16cid:durableId="155265256">
    <w:abstractNumId w:val="16"/>
  </w:num>
  <w:num w:numId="17" w16cid:durableId="167983084">
    <w:abstractNumId w:val="17"/>
  </w:num>
  <w:num w:numId="18" w16cid:durableId="397092487">
    <w:abstractNumId w:val="18"/>
  </w:num>
  <w:num w:numId="19" w16cid:durableId="316568285">
    <w:abstractNumId w:val="25"/>
  </w:num>
  <w:num w:numId="20" w16cid:durableId="6103783">
    <w:abstractNumId w:val="1"/>
  </w:num>
  <w:num w:numId="21" w16cid:durableId="1232961336">
    <w:abstractNumId w:val="7"/>
  </w:num>
  <w:num w:numId="22" w16cid:durableId="1219130738">
    <w:abstractNumId w:val="14"/>
  </w:num>
  <w:num w:numId="23" w16cid:durableId="220404682">
    <w:abstractNumId w:val="0"/>
  </w:num>
  <w:num w:numId="24" w16cid:durableId="406809683">
    <w:abstractNumId w:val="5"/>
  </w:num>
  <w:num w:numId="25" w16cid:durableId="283196634">
    <w:abstractNumId w:val="11"/>
  </w:num>
  <w:num w:numId="26" w16cid:durableId="100032625">
    <w:abstractNumId w:val="4"/>
  </w:num>
  <w:num w:numId="27" w16cid:durableId="1518159014">
    <w:abstractNumId w:val="3"/>
  </w:num>
  <w:num w:numId="28" w16cid:durableId="1254316333">
    <w:abstractNumId w:val="27"/>
  </w:num>
  <w:num w:numId="29" w16cid:durableId="757750744">
    <w:abstractNumId w:val="12"/>
  </w:num>
  <w:num w:numId="30" w16cid:durableId="134568257">
    <w:abstractNumId w:val="23"/>
  </w:num>
  <w:num w:numId="31" w16cid:durableId="9369071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741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B6A1F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5DA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A3F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56A8C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732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49B9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410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179A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168D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8007B5A1-DE86-4A62-8320-8E9575EA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3EF4-B08E-4CFC-88F8-0B489ECE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2023-07-20T12:40:00Z</dcterms:created>
  <dcterms:modified xsi:type="dcterms:W3CDTF">2023-08-18T10:50:00Z</dcterms:modified>
</cp:coreProperties>
</file>