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2495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32495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2495">
        <w:rPr>
          <w:b/>
          <w:sz w:val="24"/>
          <w:szCs w:val="24"/>
        </w:rPr>
        <w:t>27</w:t>
      </w:r>
      <w:r w:rsidR="00C834CE">
        <w:rPr>
          <w:b/>
          <w:sz w:val="24"/>
          <w:szCs w:val="24"/>
        </w:rPr>
        <w:t xml:space="preserve">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2021">
        <w:rPr>
          <w:b/>
          <w:sz w:val="24"/>
          <w:szCs w:val="24"/>
        </w:rPr>
        <w:t>27</w:t>
      </w:r>
      <w:r w:rsidR="005328C9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57E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Л.Р.М.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32495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732495">
        <w:rPr>
          <w:sz w:val="24"/>
          <w:szCs w:val="24"/>
        </w:rPr>
        <w:t>Мугалимов</w:t>
      </w:r>
      <w:proofErr w:type="spellEnd"/>
      <w:r w:rsidR="00732495"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="00732495">
        <w:rPr>
          <w:sz w:val="24"/>
          <w:szCs w:val="24"/>
        </w:rPr>
        <w:t xml:space="preserve"> Пешехонова Е.И.,</w:t>
      </w:r>
      <w:r>
        <w:rPr>
          <w:sz w:val="24"/>
          <w:szCs w:val="24"/>
        </w:rPr>
        <w:t xml:space="preserve"> Светлова М.С., Свиридов О.В., Толчеев М.Н., Цветко</w:t>
      </w:r>
      <w:r w:rsidR="00B0640A">
        <w:rPr>
          <w:sz w:val="24"/>
          <w:szCs w:val="24"/>
        </w:rPr>
        <w:t>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640A">
        <w:rPr>
          <w:sz w:val="24"/>
          <w:szCs w:val="24"/>
        </w:rPr>
        <w:t>при участии свидетеля П</w:t>
      </w:r>
      <w:r w:rsidR="00B57ECC">
        <w:rPr>
          <w:sz w:val="24"/>
          <w:szCs w:val="24"/>
        </w:rPr>
        <w:t>.</w:t>
      </w:r>
      <w:r w:rsidR="00B0640A">
        <w:rPr>
          <w:sz w:val="24"/>
          <w:szCs w:val="24"/>
        </w:rPr>
        <w:t>А.В.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F2021">
        <w:rPr>
          <w:sz w:val="24"/>
          <w:szCs w:val="24"/>
        </w:rPr>
        <w:t>27</w:t>
      </w:r>
      <w:r w:rsidR="005328C9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 w:rsidRPr="001F2021">
        <w:rPr>
          <w:sz w:val="24"/>
          <w:szCs w:val="24"/>
        </w:rPr>
        <w:t xml:space="preserve">22.06.2023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57ECC">
        <w:rPr>
          <w:sz w:val="24"/>
          <w:szCs w:val="24"/>
        </w:rPr>
        <w:t>Л.Р.М.</w:t>
      </w:r>
      <w:r w:rsidR="001F2021" w:rsidRPr="001F2021">
        <w:rPr>
          <w:sz w:val="24"/>
          <w:szCs w:val="24"/>
        </w:rPr>
        <w:t xml:space="preserve">, имеющего регистрационный номер </w:t>
      </w:r>
      <w:r w:rsidR="00B57ECC">
        <w:rPr>
          <w:sz w:val="24"/>
          <w:szCs w:val="24"/>
        </w:rPr>
        <w:t>…..</w:t>
      </w:r>
      <w:r w:rsidR="001F2021" w:rsidRPr="001F202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57ECC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 w:rsidRPr="001F2021">
        <w:rPr>
          <w:sz w:val="24"/>
          <w:szCs w:val="24"/>
        </w:rPr>
        <w:t>В представлении сообщается, что адвокат нарушил положения п.4 ст.15 Кодекса профессиональной этики адвоката, в соответствии с которыми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К представлению приложено обращение адвоката П</w:t>
      </w:r>
      <w:r w:rsidR="00B57ECC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А.В., который сообщает, что длительное время находился в дру</w:t>
      </w:r>
      <w:r w:rsidR="00B57ECC">
        <w:rPr>
          <w:sz w:val="24"/>
          <w:szCs w:val="24"/>
        </w:rPr>
        <w:t>жеских отношениях с адвокатом Л.</w:t>
      </w:r>
      <w:r w:rsidR="001F2021" w:rsidRPr="001F2021">
        <w:rPr>
          <w:sz w:val="24"/>
          <w:szCs w:val="24"/>
        </w:rPr>
        <w:t>Р.М. Однако далее адвокат стал защищать бывшую супругу П</w:t>
      </w:r>
      <w:r w:rsidR="00B57ECC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по уголовному делу, по которому П</w:t>
      </w:r>
      <w:r w:rsidR="00B57ECC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проходит в качестве потерпевшего. Также адвокат представлял интересы П</w:t>
      </w:r>
      <w:r w:rsidR="00B57ECC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Л.Н. в суде кассационной инстанции по гражданскому делу о признании брачного договора недействительным, и указал в кассационной жалобе заведомо ложные и оскорбительные сведения в отношении П</w:t>
      </w:r>
      <w:r w:rsidR="00B57ECC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А.В. Адвокат Л</w:t>
      </w:r>
      <w:r w:rsidR="00B57ECC">
        <w:rPr>
          <w:sz w:val="24"/>
          <w:szCs w:val="24"/>
        </w:rPr>
        <w:t>.</w:t>
      </w:r>
      <w:r w:rsidR="001F2021" w:rsidRPr="001F2021">
        <w:rPr>
          <w:sz w:val="24"/>
          <w:szCs w:val="24"/>
        </w:rPr>
        <w:t>Р.М. не уведомил Совет АПМО о принятии поручения против другого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>
        <w:rPr>
          <w:sz w:val="24"/>
          <w:szCs w:val="24"/>
        </w:rPr>
        <w:t>22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0D6C7D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2021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F2021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1F2021"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возражал против </w:t>
      </w:r>
      <w:r w:rsidR="001F2021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D3028">
        <w:rPr>
          <w:sz w:val="24"/>
          <w:szCs w:val="24"/>
        </w:rPr>
        <w:t>7</w:t>
      </w:r>
      <w:r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F2021" w:rsidRPr="001F202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57ECC">
        <w:rPr>
          <w:sz w:val="24"/>
          <w:szCs w:val="24"/>
        </w:rPr>
        <w:t>Л.Р.М.</w:t>
      </w:r>
      <w:r w:rsidR="001F2021" w:rsidRPr="001F2021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5E01">
        <w:rPr>
          <w:sz w:val="24"/>
          <w:szCs w:val="24"/>
        </w:rPr>
        <w:t xml:space="preserve">  18.09.2023г. от адвоката поступило заявление о рассмотрении дисциплинарного производства в его отсутствие в связи с нахождением в отпуске. </w:t>
      </w:r>
    </w:p>
    <w:p w:rsidR="007657EB" w:rsidRDefault="001F2021" w:rsidP="001F202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732495">
        <w:rPr>
          <w:sz w:val="24"/>
          <w:szCs w:val="24"/>
          <w:lang w:eastAsia="en-US"/>
        </w:rPr>
        <w:t xml:space="preserve">20.09.2023г. </w:t>
      </w:r>
      <w:r w:rsidR="00732495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явился, уведомлен</w:t>
      </w:r>
      <w:r w:rsidR="007657EB">
        <w:rPr>
          <w:sz w:val="24"/>
          <w:szCs w:val="24"/>
          <w:lang w:eastAsia="en-US"/>
        </w:rPr>
        <w:t xml:space="preserve">. </w:t>
      </w:r>
    </w:p>
    <w:p w:rsidR="00B0640A" w:rsidRDefault="00B0640A" w:rsidP="001F202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732495">
        <w:rPr>
          <w:sz w:val="24"/>
          <w:szCs w:val="24"/>
          <w:lang w:eastAsia="en-US"/>
        </w:rPr>
        <w:t>20.09.2023г. в</w:t>
      </w:r>
      <w:r>
        <w:rPr>
          <w:sz w:val="24"/>
          <w:szCs w:val="24"/>
          <w:lang w:eastAsia="en-US"/>
        </w:rPr>
        <w:t xml:space="preserve"> заседании Совета заслушан в качестве свидетеля П</w:t>
      </w:r>
      <w:r w:rsidR="00B57EC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А.В., пояснивший, что адвокату Л</w:t>
      </w:r>
      <w:r w:rsidR="00B57EC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было известно, что он является действующим адвокатом. Сослался на совместное участие в качестве защитников в одном уголовном деле.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0640A" w:rsidRDefault="00732495" w:rsidP="00B0640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20.09.2023г. Совет решением № 14/25-23 о</w:t>
      </w:r>
      <w:r w:rsidR="00B0640A">
        <w:rPr>
          <w:sz w:val="24"/>
          <w:szCs w:val="24"/>
          <w:lang w:eastAsia="en-US"/>
        </w:rPr>
        <w:t>тложи</w:t>
      </w:r>
      <w:r>
        <w:rPr>
          <w:sz w:val="24"/>
          <w:szCs w:val="24"/>
          <w:lang w:eastAsia="en-US"/>
        </w:rPr>
        <w:t>л</w:t>
      </w:r>
      <w:r w:rsidR="00B0640A">
        <w:rPr>
          <w:sz w:val="24"/>
          <w:szCs w:val="24"/>
          <w:lang w:eastAsia="en-US"/>
        </w:rPr>
        <w:t xml:space="preserve"> рассмотрение дисциплинарного производства</w:t>
      </w:r>
      <w:r>
        <w:rPr>
          <w:sz w:val="24"/>
          <w:szCs w:val="24"/>
          <w:lang w:eastAsia="en-US"/>
        </w:rPr>
        <w:t xml:space="preserve"> для уточнения</w:t>
      </w:r>
      <w:r w:rsidR="000D6C7D">
        <w:rPr>
          <w:sz w:val="24"/>
          <w:szCs w:val="24"/>
          <w:lang w:eastAsia="en-US"/>
        </w:rPr>
        <w:t xml:space="preserve"> связаны ли спорные правоотношения с профессиональной деятельностью П</w:t>
      </w:r>
      <w:r w:rsidR="00B57ECC">
        <w:rPr>
          <w:sz w:val="24"/>
          <w:szCs w:val="24"/>
          <w:lang w:eastAsia="en-US"/>
        </w:rPr>
        <w:t>.</w:t>
      </w:r>
      <w:r w:rsidR="000D6C7D">
        <w:rPr>
          <w:sz w:val="24"/>
          <w:szCs w:val="24"/>
          <w:lang w:eastAsia="en-US"/>
        </w:rPr>
        <w:t>А.В. как адвоката, а также степень вовлечённости адвоката Л</w:t>
      </w:r>
      <w:r w:rsidR="00B57ECC">
        <w:rPr>
          <w:sz w:val="24"/>
          <w:szCs w:val="24"/>
          <w:lang w:eastAsia="en-US"/>
        </w:rPr>
        <w:t>.</w:t>
      </w:r>
      <w:r w:rsidR="000D6C7D">
        <w:rPr>
          <w:sz w:val="24"/>
          <w:szCs w:val="24"/>
          <w:lang w:eastAsia="en-US"/>
        </w:rPr>
        <w:t>Р.М. в совместную адвокатскую деятельность, исключающую возможность принятия спорного поручения</w:t>
      </w:r>
      <w:r w:rsidR="00B0640A">
        <w:rPr>
          <w:sz w:val="24"/>
          <w:szCs w:val="24"/>
          <w:lang w:eastAsia="en-US"/>
        </w:rPr>
        <w:t xml:space="preserve">. </w:t>
      </w:r>
    </w:p>
    <w:p w:rsidR="00732495" w:rsidRDefault="00732495" w:rsidP="00B0640A">
      <w:pPr>
        <w:ind w:firstLine="708"/>
        <w:jc w:val="both"/>
        <w:rPr>
          <w:sz w:val="24"/>
          <w:szCs w:val="24"/>
          <w:lang w:eastAsia="en-US"/>
        </w:rPr>
      </w:pPr>
    </w:p>
    <w:p w:rsidR="00732495" w:rsidRDefault="00732495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732495" w:rsidRPr="00042503" w:rsidRDefault="00732495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заседа</w:t>
      </w:r>
      <w:r w:rsidR="00B57ECC">
        <w:rPr>
          <w:sz w:val="24"/>
          <w:szCs w:val="24"/>
          <w:lang w:eastAsia="en-US"/>
        </w:rPr>
        <w:t>нии Совета заслушан свидетель П.</w:t>
      </w:r>
      <w:r>
        <w:rPr>
          <w:sz w:val="24"/>
          <w:szCs w:val="24"/>
          <w:lang w:eastAsia="en-US"/>
        </w:rPr>
        <w:t>А.В.</w:t>
      </w:r>
      <w:r w:rsidR="00042503">
        <w:rPr>
          <w:sz w:val="24"/>
          <w:szCs w:val="24"/>
          <w:lang w:eastAsia="en-US"/>
        </w:rPr>
        <w:t>, пояснивший, что в материалах дисциплинарного производства содержится кассационная жалоба от 07.11.2022г., поданная адвокатом Л</w:t>
      </w:r>
      <w:r w:rsidR="00B57ECC">
        <w:rPr>
          <w:sz w:val="24"/>
          <w:szCs w:val="24"/>
          <w:lang w:eastAsia="en-US"/>
        </w:rPr>
        <w:t>.</w:t>
      </w:r>
      <w:r w:rsidR="00042503">
        <w:rPr>
          <w:sz w:val="24"/>
          <w:szCs w:val="24"/>
          <w:lang w:eastAsia="en-US"/>
        </w:rPr>
        <w:t>Р.М., в которой он указывает на наличие у П</w:t>
      </w:r>
      <w:r w:rsidR="00B57ECC">
        <w:rPr>
          <w:sz w:val="24"/>
          <w:szCs w:val="24"/>
          <w:lang w:eastAsia="en-US"/>
        </w:rPr>
        <w:t>.</w:t>
      </w:r>
      <w:r w:rsidR="00042503">
        <w:rPr>
          <w:sz w:val="24"/>
          <w:szCs w:val="24"/>
          <w:lang w:eastAsia="en-US"/>
        </w:rPr>
        <w:t>А.</w:t>
      </w:r>
      <w:r w:rsidR="00B57ECC">
        <w:rPr>
          <w:sz w:val="24"/>
          <w:szCs w:val="24"/>
          <w:lang w:eastAsia="en-US"/>
        </w:rPr>
        <w:t>В</w:t>
      </w:r>
      <w:r w:rsidR="00042503">
        <w:rPr>
          <w:sz w:val="24"/>
          <w:szCs w:val="24"/>
          <w:lang w:eastAsia="en-US"/>
        </w:rPr>
        <w:t xml:space="preserve">. статуса адвоката. </w:t>
      </w:r>
    </w:p>
    <w:p w:rsidR="00732495" w:rsidRDefault="00732495" w:rsidP="00732495">
      <w:pPr>
        <w:ind w:firstLine="708"/>
        <w:jc w:val="both"/>
        <w:rPr>
          <w:sz w:val="24"/>
          <w:szCs w:val="24"/>
          <w:lang w:eastAsia="en-US"/>
        </w:rPr>
      </w:pPr>
    </w:p>
    <w:p w:rsidR="00732495" w:rsidRDefault="00732495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732495" w:rsidRDefault="00DD3D15" w:rsidP="0073249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надлежит дать оценку дополнительно представленным доказательствам и дать оценку осведомленности адвоката о наличии статуса адвоката у процессуального оппонента, выяснить, связано ли спорное правоотношение с адвокатской деятельностью процессуального оппонента, и компетентна ли адвокатская палата вмешиваться в его разрешение в случае направления </w:t>
      </w:r>
      <w:r w:rsidR="009D76F8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соответствующего уведомления. </w:t>
      </w:r>
    </w:p>
    <w:p w:rsidR="00732495" w:rsidRDefault="00732495" w:rsidP="00042503">
      <w:pPr>
        <w:jc w:val="both"/>
        <w:rPr>
          <w:color w:val="000000"/>
          <w:sz w:val="24"/>
          <w:szCs w:val="24"/>
        </w:rPr>
      </w:pPr>
    </w:p>
    <w:p w:rsidR="00732495" w:rsidRDefault="00732495" w:rsidP="0073249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732495" w:rsidRDefault="00732495" w:rsidP="00732495">
      <w:pPr>
        <w:ind w:firstLine="708"/>
        <w:jc w:val="both"/>
        <w:rPr>
          <w:color w:val="000000"/>
          <w:sz w:val="24"/>
          <w:szCs w:val="24"/>
        </w:rPr>
      </w:pPr>
    </w:p>
    <w:p w:rsidR="00732495" w:rsidRDefault="00732495" w:rsidP="0073249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732495" w:rsidRDefault="00732495" w:rsidP="00732495">
      <w:pPr>
        <w:ind w:firstLine="708"/>
        <w:jc w:val="both"/>
        <w:rPr>
          <w:sz w:val="24"/>
          <w:szCs w:val="24"/>
          <w:lang w:eastAsia="en-US"/>
        </w:rPr>
      </w:pPr>
    </w:p>
    <w:p w:rsidR="00732495" w:rsidRPr="00C834CE" w:rsidRDefault="00732495" w:rsidP="0073249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B57ECC">
        <w:rPr>
          <w:color w:val="000000"/>
          <w:sz w:val="24"/>
          <w:szCs w:val="24"/>
        </w:rPr>
        <w:t>Л.Р.М.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B57ECC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Pr="00C834CE">
        <w:rPr>
          <w:sz w:val="24"/>
          <w:szCs w:val="24"/>
        </w:rPr>
        <w:t>.</w:t>
      </w:r>
    </w:p>
    <w:p w:rsidR="00732495" w:rsidRDefault="00732495" w:rsidP="00732495">
      <w:pPr>
        <w:jc w:val="both"/>
        <w:rPr>
          <w:sz w:val="24"/>
          <w:szCs w:val="24"/>
          <w:lang w:eastAsia="en-US"/>
        </w:rPr>
      </w:pPr>
    </w:p>
    <w:p w:rsidR="00732495" w:rsidRDefault="00732495" w:rsidP="00732495">
      <w:pPr>
        <w:ind w:firstLine="708"/>
        <w:jc w:val="both"/>
        <w:rPr>
          <w:sz w:val="24"/>
          <w:szCs w:val="24"/>
          <w:lang w:eastAsia="en-US"/>
        </w:rPr>
      </w:pPr>
    </w:p>
    <w:p w:rsidR="00732495" w:rsidRPr="000A1010" w:rsidRDefault="00732495" w:rsidP="00732495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32495" w:rsidRPr="000A1010" w:rsidRDefault="00732495" w:rsidP="00732495">
      <w:pPr>
        <w:jc w:val="both"/>
        <w:rPr>
          <w:color w:val="000000"/>
          <w:sz w:val="24"/>
          <w:szCs w:val="24"/>
        </w:rPr>
      </w:pPr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0A5" w:rsidRDefault="00A930A5" w:rsidP="00C01A07">
      <w:r>
        <w:separator/>
      </w:r>
    </w:p>
  </w:endnote>
  <w:endnote w:type="continuationSeparator" w:id="0">
    <w:p w:rsidR="00A930A5" w:rsidRDefault="00A930A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0A5" w:rsidRDefault="00A930A5" w:rsidP="00C01A07">
      <w:r>
        <w:separator/>
      </w:r>
    </w:p>
  </w:footnote>
  <w:footnote w:type="continuationSeparator" w:id="0">
    <w:p w:rsidR="00A930A5" w:rsidRDefault="00A930A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C16CE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57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503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B7914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6C7D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021"/>
    <w:rsid w:val="001F2A4B"/>
    <w:rsid w:val="001F50B6"/>
    <w:rsid w:val="001F5E01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60A4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791A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440AC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104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49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4C28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6F8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30A5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40A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7EC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6CE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96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3D1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10E2-5FEC-4FD4-8994-7F523F67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2023-10-03T06:54:00Z</cp:lastPrinted>
  <dcterms:created xsi:type="dcterms:W3CDTF">2023-10-03T07:17:00Z</dcterms:created>
  <dcterms:modified xsi:type="dcterms:W3CDTF">2023-10-08T16:38:00Z</dcterms:modified>
</cp:coreProperties>
</file>