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10E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3D0098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0A2F1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4BDAE9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9A6443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A6443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 xml:space="preserve">20 </w:t>
      </w:r>
      <w:r w:rsidR="009A6443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BE0C9B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9A8A93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A6443">
        <w:rPr>
          <w:b/>
          <w:sz w:val="24"/>
          <w:szCs w:val="24"/>
        </w:rPr>
        <w:t>03-09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6713E95" w14:textId="53333348" w:rsidR="008A79AF" w:rsidRPr="00446718" w:rsidRDefault="005C1C7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С.П.А.</w:t>
      </w:r>
    </w:p>
    <w:p w14:paraId="517AC79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4820E1" w14:textId="77777777" w:rsidR="00857859" w:rsidRPr="00E42B00" w:rsidRDefault="009A64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2251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FAE94A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15CDD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A6443">
        <w:rPr>
          <w:sz w:val="24"/>
          <w:szCs w:val="24"/>
        </w:rPr>
        <w:t>03-09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07894EB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99D94F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D69142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33649F8" w14:textId="7A9ED051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6443" w:rsidRPr="009A6443">
        <w:rPr>
          <w:sz w:val="24"/>
          <w:szCs w:val="24"/>
        </w:rPr>
        <w:t xml:space="preserve">22.08.2023 г. в Адвокатскую палату Московской области поступила жалоба доверителя </w:t>
      </w:r>
      <w:r w:rsidR="005C1C77">
        <w:rPr>
          <w:sz w:val="24"/>
          <w:szCs w:val="24"/>
        </w:rPr>
        <w:t>В.Ю.В.</w:t>
      </w:r>
      <w:r w:rsidR="009A6443" w:rsidRPr="009A6443">
        <w:rPr>
          <w:sz w:val="24"/>
          <w:szCs w:val="24"/>
        </w:rPr>
        <w:t xml:space="preserve"> в отношении адвоката </w:t>
      </w:r>
      <w:r w:rsidR="005C1C77">
        <w:rPr>
          <w:sz w:val="24"/>
          <w:szCs w:val="24"/>
        </w:rPr>
        <w:t>С.П.А.</w:t>
      </w:r>
      <w:r w:rsidR="009A6443" w:rsidRPr="009A6443">
        <w:rPr>
          <w:sz w:val="24"/>
          <w:szCs w:val="24"/>
        </w:rPr>
        <w:t>, имеющего регистрационный номер</w:t>
      </w:r>
      <w:proofErr w:type="gramStart"/>
      <w:r w:rsidR="009A6443" w:rsidRPr="009A6443">
        <w:rPr>
          <w:sz w:val="24"/>
          <w:szCs w:val="24"/>
        </w:rPr>
        <w:t xml:space="preserve"> </w:t>
      </w:r>
      <w:r w:rsidR="005C1C77">
        <w:rPr>
          <w:sz w:val="24"/>
          <w:szCs w:val="24"/>
        </w:rPr>
        <w:t>….</w:t>
      </w:r>
      <w:proofErr w:type="gramEnd"/>
      <w:r w:rsidR="005C1C77">
        <w:rPr>
          <w:sz w:val="24"/>
          <w:szCs w:val="24"/>
        </w:rPr>
        <w:t>.</w:t>
      </w:r>
      <w:r w:rsidR="009A6443" w:rsidRPr="009A64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1C77">
        <w:rPr>
          <w:sz w:val="24"/>
          <w:szCs w:val="24"/>
        </w:rPr>
        <w:t>…..</w:t>
      </w:r>
    </w:p>
    <w:p w14:paraId="04C0A569" w14:textId="77777777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A6443" w:rsidRPr="009A6443">
        <w:rPr>
          <w:sz w:val="24"/>
          <w:szCs w:val="24"/>
        </w:rPr>
        <w:t>адвокат не защищал его,</w:t>
      </w:r>
      <w:r w:rsidR="009A6443" w:rsidRPr="009A6443">
        <w:rPr>
          <w:sz w:val="24"/>
          <w:szCs w:val="24"/>
        </w:rPr>
        <w:br/>
        <w:t>не обратил внимание на давление, оказанное на свидетеля судьей и прокурором, не обжаловал постановление суда об избрании меры пресечения в виде заключения под стражу</w:t>
      </w:r>
      <w:r w:rsidR="004E27D8" w:rsidRPr="004E27D8">
        <w:rPr>
          <w:sz w:val="24"/>
          <w:szCs w:val="24"/>
        </w:rPr>
        <w:t>.</w:t>
      </w:r>
    </w:p>
    <w:p w14:paraId="6D96596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6443">
        <w:rPr>
          <w:sz w:val="24"/>
          <w:szCs w:val="24"/>
        </w:rPr>
        <w:t>29.08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BF191D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238D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A6443">
        <w:rPr>
          <w:sz w:val="24"/>
          <w:szCs w:val="24"/>
        </w:rPr>
        <w:t xml:space="preserve"> </w:t>
      </w:r>
      <w:r w:rsidR="0022238D">
        <w:rPr>
          <w:sz w:val="24"/>
          <w:szCs w:val="24"/>
        </w:rPr>
        <w:t>3770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 xml:space="preserve">в которых он </w:t>
      </w:r>
      <w:r w:rsidR="00715CDD">
        <w:rPr>
          <w:sz w:val="24"/>
          <w:szCs w:val="24"/>
        </w:rPr>
        <w:t>возражает против жалобы</w:t>
      </w:r>
      <w:r w:rsidR="00F31D9C">
        <w:rPr>
          <w:sz w:val="24"/>
          <w:szCs w:val="24"/>
        </w:rPr>
        <w:t>.</w:t>
      </w:r>
    </w:p>
    <w:p w14:paraId="3D75175C" w14:textId="77777777" w:rsidR="00715CDD" w:rsidRDefault="00715CD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6443">
        <w:rPr>
          <w:sz w:val="24"/>
          <w:szCs w:val="24"/>
        </w:rPr>
        <w:t>28.09</w:t>
      </w:r>
      <w:r>
        <w:rPr>
          <w:sz w:val="24"/>
          <w:szCs w:val="24"/>
        </w:rPr>
        <w:t xml:space="preserve">.2023г. рассмотрение дисциплинарного производства квалификационной комиссией было отложено. </w:t>
      </w:r>
    </w:p>
    <w:p w14:paraId="500E02FB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6443"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явился, уведомлен</w:t>
      </w:r>
      <w:r w:rsidR="004E0FE4">
        <w:rPr>
          <w:sz w:val="24"/>
          <w:szCs w:val="24"/>
        </w:rPr>
        <w:t xml:space="preserve">. </w:t>
      </w:r>
    </w:p>
    <w:p w14:paraId="449539DD" w14:textId="77777777"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C4A4C">
        <w:rPr>
          <w:sz w:val="24"/>
          <w:szCs w:val="24"/>
        </w:rPr>
        <w:t>явился</w:t>
      </w:r>
      <w:r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2BD9B598" w14:textId="379E95FA" w:rsidR="00E9218C" w:rsidRPr="009C4A4C" w:rsidRDefault="009A6443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9A644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C1C77">
        <w:rPr>
          <w:sz w:val="24"/>
          <w:szCs w:val="24"/>
        </w:rPr>
        <w:t>С.П.А.</w:t>
      </w:r>
      <w:r w:rsidRPr="009A6443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В</w:t>
      </w:r>
      <w:r w:rsidR="005C1C77">
        <w:rPr>
          <w:sz w:val="24"/>
          <w:szCs w:val="24"/>
        </w:rPr>
        <w:t>.</w:t>
      </w:r>
      <w:r w:rsidRPr="009A6443">
        <w:rPr>
          <w:sz w:val="24"/>
          <w:szCs w:val="24"/>
        </w:rPr>
        <w:t>Ю.В</w:t>
      </w:r>
      <w:r w:rsidR="007E56CB" w:rsidRPr="009C4A4C">
        <w:rPr>
          <w:sz w:val="24"/>
          <w:szCs w:val="24"/>
        </w:rPr>
        <w:t>.</w:t>
      </w:r>
      <w:bookmarkEnd w:id="2"/>
    </w:p>
    <w:p w14:paraId="5A1847AF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7082D8A4" w14:textId="77777777" w:rsidR="00E9218C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4A4C">
        <w:rPr>
          <w:sz w:val="24"/>
          <w:szCs w:val="24"/>
        </w:rPr>
        <w:t xml:space="preserve">От </w:t>
      </w:r>
      <w:r>
        <w:rPr>
          <w:sz w:val="24"/>
          <w:szCs w:val="24"/>
        </w:rPr>
        <w:t>заявителя</w:t>
      </w:r>
      <w:r w:rsidR="009C4A4C">
        <w:rPr>
          <w:sz w:val="24"/>
          <w:szCs w:val="24"/>
        </w:rPr>
        <w:t xml:space="preserve">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14:paraId="66BE0423" w14:textId="77777777" w:rsidR="00616379" w:rsidRDefault="00616379" w:rsidP="009A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19.12.2023г. от адвоката поступило заявление </w:t>
      </w:r>
      <w:r w:rsidR="00672165">
        <w:rPr>
          <w:sz w:val="24"/>
          <w:szCs w:val="24"/>
        </w:rPr>
        <w:t>о согласии с заключением квалификационной комиссии и просьбой рассмотреть дисциплинарное производство в его отсутствие в связи с занятостью в судебном процессе</w:t>
      </w:r>
      <w:r>
        <w:rPr>
          <w:sz w:val="24"/>
          <w:szCs w:val="24"/>
        </w:rPr>
        <w:t xml:space="preserve">. </w:t>
      </w:r>
    </w:p>
    <w:p w14:paraId="22B19699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11EB23EE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явился, уведомлен</w:t>
      </w:r>
      <w:r w:rsidR="004E0FE4">
        <w:rPr>
          <w:sz w:val="24"/>
          <w:szCs w:val="24"/>
          <w:lang w:eastAsia="en-US"/>
        </w:rPr>
        <w:t>.</w:t>
      </w:r>
    </w:p>
    <w:p w14:paraId="04CE2BB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46FE58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3C5EC14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AFE6201" w14:textId="77777777" w:rsidR="002A62EE" w:rsidRPr="009A6A3F" w:rsidRDefault="002A62EE" w:rsidP="009A64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при наличии прямого согласия подзащитного с мерой пресечения у адвоката отсутствовала обязанность её </w:t>
      </w:r>
      <w:r w:rsidR="00FE2104">
        <w:rPr>
          <w:sz w:val="24"/>
          <w:szCs w:val="24"/>
          <w:lang w:eastAsia="en-US"/>
        </w:rPr>
        <w:t>обжалования</w:t>
      </w:r>
      <w:r>
        <w:rPr>
          <w:sz w:val="24"/>
          <w:szCs w:val="24"/>
          <w:lang w:eastAsia="en-US"/>
        </w:rPr>
        <w:t>. Наличие самооговора либо иных обстоятельств, требующих от защитника действовать вопреки мнению доверителя, из дисциплинарного дела не усматривается.</w:t>
      </w:r>
    </w:p>
    <w:p w14:paraId="6C0296AE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3A5B74A4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19692EA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688F04F4" w14:textId="77777777" w:rsidR="009A6443" w:rsidRPr="00446718" w:rsidRDefault="009A6443" w:rsidP="009A644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1BDFEB3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00E0EEC0" w14:textId="46263307" w:rsidR="007657EB" w:rsidRPr="009A6443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9A6443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C1C77">
        <w:rPr>
          <w:sz w:val="24"/>
          <w:szCs w:val="24"/>
          <w:lang w:eastAsia="en-US"/>
        </w:rPr>
        <w:t>С.П.А.</w:t>
      </w:r>
      <w:r w:rsidRPr="009A6443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9A6443">
        <w:rPr>
          <w:sz w:val="24"/>
          <w:szCs w:val="24"/>
          <w:lang w:eastAsia="en-US"/>
        </w:rPr>
        <w:t xml:space="preserve"> </w:t>
      </w:r>
      <w:r w:rsidR="005C1C77">
        <w:rPr>
          <w:sz w:val="24"/>
          <w:szCs w:val="24"/>
          <w:lang w:eastAsia="en-US"/>
        </w:rPr>
        <w:t>….</w:t>
      </w:r>
      <w:proofErr w:type="gramEnd"/>
      <w:r w:rsidR="005C1C77">
        <w:rPr>
          <w:sz w:val="24"/>
          <w:szCs w:val="24"/>
          <w:lang w:eastAsia="en-US"/>
        </w:rPr>
        <w:t>.</w:t>
      </w:r>
      <w:r w:rsidRPr="009A6443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9A6443">
        <w:rPr>
          <w:sz w:val="24"/>
          <w:szCs w:val="24"/>
        </w:rPr>
        <w:t>.</w:t>
      </w:r>
    </w:p>
    <w:p w14:paraId="5033E76F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7242633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7E43A3F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99B6F03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2AFE7DC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2B0F" w14:textId="77777777" w:rsidR="00C767B2" w:rsidRDefault="00C767B2" w:rsidP="00C01A07">
      <w:r>
        <w:separator/>
      </w:r>
    </w:p>
  </w:endnote>
  <w:endnote w:type="continuationSeparator" w:id="0">
    <w:p w14:paraId="4E045C24" w14:textId="77777777" w:rsidR="00C767B2" w:rsidRDefault="00C767B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369A" w14:textId="77777777" w:rsidR="00C767B2" w:rsidRDefault="00C767B2" w:rsidP="00C01A07">
      <w:r>
        <w:separator/>
      </w:r>
    </w:p>
  </w:footnote>
  <w:footnote w:type="continuationSeparator" w:id="0">
    <w:p w14:paraId="22CE1021" w14:textId="77777777" w:rsidR="00C767B2" w:rsidRDefault="00C767B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44B604F" w14:textId="77777777" w:rsidR="004635C3" w:rsidRDefault="00E72FD3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E21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A9350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15064608">
    <w:abstractNumId w:val="38"/>
  </w:num>
  <w:num w:numId="2" w16cid:durableId="1352219599">
    <w:abstractNumId w:val="16"/>
  </w:num>
  <w:num w:numId="3" w16cid:durableId="808280049">
    <w:abstractNumId w:val="23"/>
  </w:num>
  <w:num w:numId="4" w16cid:durableId="1939873992">
    <w:abstractNumId w:val="22"/>
  </w:num>
  <w:num w:numId="5" w16cid:durableId="376397067">
    <w:abstractNumId w:val="30"/>
  </w:num>
  <w:num w:numId="6" w16cid:durableId="1247225340">
    <w:abstractNumId w:val="3"/>
  </w:num>
  <w:num w:numId="7" w16cid:durableId="7319268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4848553">
    <w:abstractNumId w:val="9"/>
  </w:num>
  <w:num w:numId="9" w16cid:durableId="1965576343">
    <w:abstractNumId w:val="35"/>
  </w:num>
  <w:num w:numId="10" w16cid:durableId="1246763116">
    <w:abstractNumId w:val="11"/>
  </w:num>
  <w:num w:numId="11" w16cid:durableId="441799346">
    <w:abstractNumId w:val="32"/>
  </w:num>
  <w:num w:numId="12" w16cid:durableId="1685470461">
    <w:abstractNumId w:val="10"/>
  </w:num>
  <w:num w:numId="13" w16cid:durableId="1994096541">
    <w:abstractNumId w:val="7"/>
  </w:num>
  <w:num w:numId="14" w16cid:durableId="2096704494">
    <w:abstractNumId w:val="26"/>
  </w:num>
  <w:num w:numId="15" w16cid:durableId="1010990432">
    <w:abstractNumId w:val="24"/>
  </w:num>
  <w:num w:numId="16" w16cid:durableId="587233649">
    <w:abstractNumId w:val="19"/>
  </w:num>
  <w:num w:numId="17" w16cid:durableId="1758093476">
    <w:abstractNumId w:val="20"/>
  </w:num>
  <w:num w:numId="18" w16cid:durableId="338043168">
    <w:abstractNumId w:val="21"/>
  </w:num>
  <w:num w:numId="19" w16cid:durableId="1088770433">
    <w:abstractNumId w:val="31"/>
  </w:num>
  <w:num w:numId="20" w16cid:durableId="818963416">
    <w:abstractNumId w:val="2"/>
  </w:num>
  <w:num w:numId="21" w16cid:durableId="342779059">
    <w:abstractNumId w:val="8"/>
  </w:num>
  <w:num w:numId="22" w16cid:durableId="1691564349">
    <w:abstractNumId w:val="17"/>
  </w:num>
  <w:num w:numId="23" w16cid:durableId="1286886612">
    <w:abstractNumId w:val="1"/>
  </w:num>
  <w:num w:numId="24" w16cid:durableId="44380999">
    <w:abstractNumId w:val="6"/>
  </w:num>
  <w:num w:numId="25" w16cid:durableId="155994040">
    <w:abstractNumId w:val="13"/>
  </w:num>
  <w:num w:numId="26" w16cid:durableId="1081759897">
    <w:abstractNumId w:val="5"/>
  </w:num>
  <w:num w:numId="27" w16cid:durableId="1790591403">
    <w:abstractNumId w:val="4"/>
  </w:num>
  <w:num w:numId="28" w16cid:durableId="1299384444">
    <w:abstractNumId w:val="33"/>
  </w:num>
  <w:num w:numId="29" w16cid:durableId="645554940">
    <w:abstractNumId w:val="14"/>
  </w:num>
  <w:num w:numId="30" w16cid:durableId="375618350">
    <w:abstractNumId w:val="27"/>
  </w:num>
  <w:num w:numId="31" w16cid:durableId="35813353">
    <w:abstractNumId w:val="18"/>
  </w:num>
  <w:num w:numId="32" w16cid:durableId="56901233">
    <w:abstractNumId w:val="28"/>
  </w:num>
  <w:num w:numId="33" w16cid:durableId="1771312635">
    <w:abstractNumId w:val="37"/>
  </w:num>
  <w:num w:numId="34" w16cid:durableId="74475450">
    <w:abstractNumId w:val="34"/>
  </w:num>
  <w:num w:numId="35" w16cid:durableId="1465662697">
    <w:abstractNumId w:val="15"/>
  </w:num>
  <w:num w:numId="36" w16cid:durableId="796803596">
    <w:abstractNumId w:val="0"/>
  </w:num>
  <w:num w:numId="37" w16cid:durableId="2067678446">
    <w:abstractNumId w:val="25"/>
  </w:num>
  <w:num w:numId="38" w16cid:durableId="1342120557">
    <w:abstractNumId w:val="29"/>
  </w:num>
  <w:num w:numId="39" w16cid:durableId="1577131397">
    <w:abstractNumId w:val="12"/>
  </w:num>
  <w:num w:numId="40" w16cid:durableId="5498526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38D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2EE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1C77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6379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65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0359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720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67B2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2FD3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104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0D02"/>
  <w15:docId w15:val="{DDA9632C-68F7-4821-96E8-DA400CFB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D3FD-9786-4E79-9F4E-1361E47B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2023-12-24T17:00:00Z</dcterms:created>
  <dcterms:modified xsi:type="dcterms:W3CDTF">2024-01-16T08:47:00Z</dcterms:modified>
</cp:coreProperties>
</file>