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53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651EB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758613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4967C2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9A6443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A6443">
        <w:rPr>
          <w:b/>
          <w:caps/>
          <w:sz w:val="24"/>
          <w:szCs w:val="24"/>
        </w:rPr>
        <w:t>1</w:t>
      </w:r>
      <w:r w:rsidR="00A77C35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 xml:space="preserve">20 </w:t>
      </w:r>
      <w:r w:rsidR="009A6443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C25EA1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591585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77C35">
        <w:rPr>
          <w:b/>
          <w:sz w:val="24"/>
          <w:szCs w:val="24"/>
        </w:rPr>
        <w:t>46</w:t>
      </w:r>
      <w:r w:rsidR="009A6443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3F76E28" w14:textId="4617AA9D" w:rsidR="008A79AF" w:rsidRPr="00446718" w:rsidRDefault="00AF542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14:paraId="4649B8D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545E94E" w14:textId="77777777" w:rsidR="00857859" w:rsidRPr="00E42B00" w:rsidRDefault="009A64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61401D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897914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77C35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77C35">
        <w:rPr>
          <w:sz w:val="24"/>
          <w:szCs w:val="24"/>
        </w:rPr>
        <w:t>46</w:t>
      </w:r>
      <w:r w:rsidR="009A6443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9AC905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C2AC4C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FCCF33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49A8F45" w14:textId="25C281C0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C35" w:rsidRPr="00A77C35">
        <w:rPr>
          <w:sz w:val="24"/>
          <w:szCs w:val="24"/>
        </w:rPr>
        <w:t xml:space="preserve">05.09.2023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F542E">
        <w:rPr>
          <w:sz w:val="24"/>
          <w:szCs w:val="24"/>
        </w:rPr>
        <w:t>Б.А.Г.</w:t>
      </w:r>
      <w:r w:rsidR="00A77C35" w:rsidRPr="00A77C35">
        <w:rPr>
          <w:sz w:val="24"/>
          <w:szCs w:val="24"/>
        </w:rPr>
        <w:t>, имеющей регистрационный номер</w:t>
      </w:r>
      <w:proofErr w:type="gramStart"/>
      <w:r w:rsidR="00A77C35" w:rsidRPr="00A77C35">
        <w:rPr>
          <w:sz w:val="24"/>
          <w:szCs w:val="24"/>
        </w:rPr>
        <w:t xml:space="preserve"> </w:t>
      </w:r>
      <w:r w:rsidR="00AF542E">
        <w:rPr>
          <w:sz w:val="24"/>
          <w:szCs w:val="24"/>
        </w:rPr>
        <w:t>….</w:t>
      </w:r>
      <w:proofErr w:type="gramEnd"/>
      <w:r w:rsidR="00AF542E">
        <w:rPr>
          <w:sz w:val="24"/>
          <w:szCs w:val="24"/>
        </w:rPr>
        <w:t>.</w:t>
      </w:r>
      <w:r w:rsidR="00A77C35" w:rsidRPr="00A77C35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AF542E">
        <w:rPr>
          <w:sz w:val="24"/>
          <w:szCs w:val="24"/>
        </w:rPr>
        <w:t>…..</w:t>
      </w:r>
    </w:p>
    <w:p w14:paraId="58771644" w14:textId="222A1D0D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C35" w:rsidRPr="00A77C35">
        <w:rPr>
          <w:sz w:val="24"/>
          <w:szCs w:val="24"/>
        </w:rPr>
        <w:t>В представлении сообщается, что адвокатом нарушены нормы п.п.6 п.4 ст.6, п.п.1 п.1 ст.7 ФЗ «Об адвокатской деятельности и адвокатуре в РФ», п.1 ст.8, п.2 ст.13 Кодекса профессиональной этики адвоката, п.п.4 п.4.1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 МО от 20.04.2022 года, протокол № 06/23-01), выразившееся в том, что осуществляя защиту К</w:t>
      </w:r>
      <w:r w:rsidR="00AF542E">
        <w:rPr>
          <w:sz w:val="24"/>
          <w:szCs w:val="24"/>
        </w:rPr>
        <w:t>.</w:t>
      </w:r>
      <w:r w:rsidR="00A77C35" w:rsidRPr="00A77C35">
        <w:rPr>
          <w:sz w:val="24"/>
          <w:szCs w:val="24"/>
        </w:rPr>
        <w:t>М.Г. в порядке ст. 51 УПК РФ на предварительном следствии, адвокат самоустранилась из уголовного дела на стадии судебного разбирательства, попросив суд направить новую заявку и заменить ее на судебном заседании 16.08.2023 г., тем самым  фактически отказалась от принятой на себя защиты</w:t>
      </w:r>
      <w:r w:rsidR="004E27D8" w:rsidRPr="004E27D8">
        <w:rPr>
          <w:sz w:val="24"/>
          <w:szCs w:val="24"/>
        </w:rPr>
        <w:t>.</w:t>
      </w:r>
    </w:p>
    <w:p w14:paraId="6B9E247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C35">
        <w:rPr>
          <w:sz w:val="24"/>
          <w:szCs w:val="24"/>
        </w:rPr>
        <w:t>05.09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2CEABDE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175C5">
        <w:rPr>
          <w:sz w:val="24"/>
          <w:szCs w:val="24"/>
        </w:rPr>
        <w:t>А</w:t>
      </w:r>
      <w:r w:rsidR="001D43E1" w:rsidRPr="00FC0ADD">
        <w:rPr>
          <w:sz w:val="24"/>
          <w:szCs w:val="24"/>
        </w:rPr>
        <w:t xml:space="preserve">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>в которых он</w:t>
      </w:r>
      <w:r w:rsidR="00A77C35">
        <w:rPr>
          <w:sz w:val="24"/>
          <w:szCs w:val="24"/>
        </w:rPr>
        <w:t>а</w:t>
      </w:r>
      <w:r w:rsidR="009C4A4C" w:rsidRPr="009C4A4C">
        <w:rPr>
          <w:sz w:val="24"/>
          <w:szCs w:val="24"/>
        </w:rPr>
        <w:t xml:space="preserve"> </w:t>
      </w:r>
      <w:r w:rsidR="00715CDD">
        <w:rPr>
          <w:sz w:val="24"/>
          <w:szCs w:val="24"/>
        </w:rPr>
        <w:t xml:space="preserve">возражает против </w:t>
      </w:r>
      <w:r w:rsidR="00B342FF">
        <w:rPr>
          <w:sz w:val="24"/>
          <w:szCs w:val="24"/>
        </w:rPr>
        <w:t xml:space="preserve">доводов </w:t>
      </w:r>
      <w:r w:rsidR="00A77C35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44852A4E" w14:textId="77777777" w:rsidR="00715CDD" w:rsidRDefault="00715CD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6443">
        <w:rPr>
          <w:sz w:val="24"/>
          <w:szCs w:val="24"/>
        </w:rPr>
        <w:t>28.09</w:t>
      </w:r>
      <w:r>
        <w:rPr>
          <w:sz w:val="24"/>
          <w:szCs w:val="24"/>
        </w:rPr>
        <w:t xml:space="preserve">.2023г. рассмотрение дисциплинарного производства квалификационной комиссией было отложено. </w:t>
      </w:r>
    </w:p>
    <w:p w14:paraId="43B4B9D1" w14:textId="77777777"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C4A4C">
        <w:rPr>
          <w:sz w:val="24"/>
          <w:szCs w:val="24"/>
        </w:rPr>
        <w:t>явил</w:t>
      </w:r>
      <w:r w:rsidR="00A77C35">
        <w:rPr>
          <w:sz w:val="24"/>
          <w:szCs w:val="24"/>
        </w:rPr>
        <w:t>ась</w:t>
      </w:r>
      <w:r>
        <w:rPr>
          <w:sz w:val="24"/>
          <w:szCs w:val="24"/>
        </w:rPr>
        <w:t>, возражал</w:t>
      </w:r>
      <w:r w:rsidR="00B342FF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</w:t>
      </w:r>
      <w:r w:rsidR="00A77C35">
        <w:rPr>
          <w:sz w:val="24"/>
          <w:szCs w:val="24"/>
        </w:rPr>
        <w:t>представления</w:t>
      </w:r>
      <w:r>
        <w:rPr>
          <w:sz w:val="24"/>
          <w:szCs w:val="24"/>
        </w:rPr>
        <w:t>, поддержал</w:t>
      </w:r>
      <w:r w:rsidR="00A77C35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07496BB5" w14:textId="284BAF1A" w:rsidR="00E9218C" w:rsidRPr="009C4A4C" w:rsidRDefault="009A6443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77C35" w:rsidRPr="00A77C3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F542E">
        <w:rPr>
          <w:sz w:val="24"/>
          <w:szCs w:val="24"/>
        </w:rPr>
        <w:t>Б.А.Г.</w:t>
      </w:r>
      <w:r w:rsidR="00A77C35" w:rsidRPr="00A77C35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9C4A4C">
        <w:rPr>
          <w:sz w:val="24"/>
          <w:szCs w:val="24"/>
        </w:rPr>
        <w:t>.</w:t>
      </w:r>
      <w:bookmarkEnd w:id="2"/>
    </w:p>
    <w:p w14:paraId="26B5BDFF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25469ECE" w14:textId="0123AC53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77C35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C025B0">
        <w:rPr>
          <w:sz w:val="24"/>
          <w:szCs w:val="24"/>
          <w:lang w:eastAsia="en-US"/>
        </w:rPr>
        <w:t xml:space="preserve">, затруднившись пояснить временной диапазон </w:t>
      </w:r>
      <w:r w:rsidR="00E04CC8">
        <w:rPr>
          <w:sz w:val="24"/>
          <w:szCs w:val="24"/>
          <w:lang w:eastAsia="en-US"/>
        </w:rPr>
        <w:t xml:space="preserve">своих </w:t>
      </w:r>
      <w:r w:rsidR="00C025B0">
        <w:rPr>
          <w:sz w:val="24"/>
          <w:szCs w:val="24"/>
          <w:lang w:eastAsia="en-US"/>
        </w:rPr>
        <w:t xml:space="preserve">обязанностей </w:t>
      </w:r>
      <w:r w:rsidR="00E04CC8">
        <w:rPr>
          <w:sz w:val="24"/>
          <w:szCs w:val="24"/>
          <w:lang w:eastAsia="en-US"/>
        </w:rPr>
        <w:t>в качестве з</w:t>
      </w:r>
      <w:r w:rsidR="00C025B0">
        <w:rPr>
          <w:sz w:val="24"/>
          <w:szCs w:val="24"/>
          <w:lang w:eastAsia="en-US"/>
        </w:rPr>
        <w:t xml:space="preserve">ащитника </w:t>
      </w:r>
      <w:r w:rsidR="00E04CC8">
        <w:rPr>
          <w:sz w:val="24"/>
          <w:szCs w:val="24"/>
          <w:lang w:eastAsia="en-US"/>
        </w:rPr>
        <w:t>подсудимого</w:t>
      </w:r>
      <w:r w:rsidR="00C025B0" w:rsidRPr="00C025B0">
        <w:rPr>
          <w:sz w:val="24"/>
          <w:szCs w:val="24"/>
        </w:rPr>
        <w:t xml:space="preserve"> </w:t>
      </w:r>
      <w:r w:rsidR="00C025B0" w:rsidRPr="00A77C35">
        <w:rPr>
          <w:sz w:val="24"/>
          <w:szCs w:val="24"/>
        </w:rPr>
        <w:t>К</w:t>
      </w:r>
      <w:r w:rsidR="00AF542E">
        <w:rPr>
          <w:sz w:val="24"/>
          <w:szCs w:val="24"/>
        </w:rPr>
        <w:t>.</w:t>
      </w:r>
      <w:r w:rsidR="00C025B0" w:rsidRPr="00A77C35">
        <w:rPr>
          <w:sz w:val="24"/>
          <w:szCs w:val="24"/>
        </w:rPr>
        <w:t>М.Г.</w:t>
      </w:r>
      <w:r w:rsidR="00C025B0">
        <w:rPr>
          <w:sz w:val="24"/>
          <w:szCs w:val="24"/>
        </w:rPr>
        <w:t xml:space="preserve">, момент и </w:t>
      </w:r>
      <w:r w:rsidR="00E04CC8">
        <w:rPr>
          <w:sz w:val="24"/>
          <w:szCs w:val="24"/>
        </w:rPr>
        <w:t xml:space="preserve">конкретное правовое </w:t>
      </w:r>
      <w:r w:rsidR="00C025B0">
        <w:rPr>
          <w:sz w:val="24"/>
          <w:szCs w:val="24"/>
        </w:rPr>
        <w:t xml:space="preserve">основание прекращения </w:t>
      </w:r>
      <w:r w:rsidR="00E04CC8">
        <w:rPr>
          <w:sz w:val="24"/>
          <w:szCs w:val="24"/>
        </w:rPr>
        <w:t>этих</w:t>
      </w:r>
      <w:r w:rsidR="00E04CC8">
        <w:rPr>
          <w:sz w:val="24"/>
          <w:szCs w:val="24"/>
          <w:lang w:eastAsia="en-US"/>
        </w:rPr>
        <w:t xml:space="preserve"> </w:t>
      </w:r>
      <w:r w:rsidR="00C025B0">
        <w:rPr>
          <w:sz w:val="24"/>
          <w:szCs w:val="24"/>
          <w:lang w:eastAsia="en-US"/>
        </w:rPr>
        <w:t xml:space="preserve">обязанностей, а также затруднившись </w:t>
      </w:r>
      <w:r w:rsidR="00E04CC8">
        <w:rPr>
          <w:sz w:val="24"/>
          <w:szCs w:val="24"/>
          <w:lang w:eastAsia="en-US"/>
        </w:rPr>
        <w:t xml:space="preserve">документально </w:t>
      </w:r>
      <w:r w:rsidR="00C025B0">
        <w:rPr>
          <w:sz w:val="24"/>
          <w:szCs w:val="24"/>
          <w:lang w:eastAsia="en-US"/>
        </w:rPr>
        <w:t xml:space="preserve">подтвердить </w:t>
      </w:r>
      <w:r w:rsidR="00E04CC8">
        <w:rPr>
          <w:sz w:val="24"/>
          <w:szCs w:val="24"/>
          <w:lang w:eastAsia="en-US"/>
        </w:rPr>
        <w:t>взаимодействие с судом применительно к п.1 ст.14 КПЭА</w:t>
      </w:r>
      <w:r w:rsidR="004A0D47">
        <w:rPr>
          <w:sz w:val="24"/>
          <w:szCs w:val="24"/>
          <w:lang w:eastAsia="en-US"/>
        </w:rPr>
        <w:t>,</w:t>
      </w:r>
      <w:r w:rsidR="00E04CC8">
        <w:rPr>
          <w:sz w:val="24"/>
          <w:szCs w:val="24"/>
          <w:lang w:eastAsia="en-US"/>
        </w:rPr>
        <w:t xml:space="preserve"> и объяснить неполноту представленной переписки с аппаратом суда посредством мессенджера.</w:t>
      </w:r>
    </w:p>
    <w:p w14:paraId="2146FD0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B65FE96" w14:textId="77777777" w:rsidR="007A12CA" w:rsidRDefault="007A12CA" w:rsidP="007A12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52E4A2CC" w14:textId="77777777" w:rsidR="00027E7D" w:rsidRDefault="00E04CC8" w:rsidP="007A12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в ходе рассмотрения материалов дисциплинарного дела квалификационной комиссией не был</w:t>
      </w:r>
      <w:r w:rsidR="00027E7D">
        <w:rPr>
          <w:sz w:val="24"/>
          <w:szCs w:val="24"/>
          <w:lang w:eastAsia="en-US"/>
        </w:rPr>
        <w:t xml:space="preserve"> установлен </w:t>
      </w:r>
      <w:r w:rsidR="003D1DE8">
        <w:rPr>
          <w:sz w:val="24"/>
          <w:szCs w:val="24"/>
          <w:lang w:eastAsia="en-US"/>
        </w:rPr>
        <w:t xml:space="preserve">конкретный </w:t>
      </w:r>
      <w:r w:rsidR="00027E7D">
        <w:rPr>
          <w:sz w:val="24"/>
          <w:szCs w:val="24"/>
          <w:lang w:eastAsia="en-US"/>
        </w:rPr>
        <w:t>период исполнения адвокатом обязанностей защитника</w:t>
      </w:r>
      <w:r w:rsidR="003D1DE8">
        <w:rPr>
          <w:sz w:val="24"/>
          <w:szCs w:val="24"/>
          <w:lang w:eastAsia="en-US"/>
        </w:rPr>
        <w:t>, в том числе</w:t>
      </w:r>
      <w:r w:rsidR="00F923A3">
        <w:rPr>
          <w:sz w:val="24"/>
          <w:szCs w:val="24"/>
          <w:lang w:eastAsia="en-US"/>
        </w:rPr>
        <w:t>,</w:t>
      </w:r>
      <w:r w:rsidR="003D1DE8">
        <w:rPr>
          <w:sz w:val="24"/>
          <w:szCs w:val="24"/>
          <w:lang w:eastAsia="en-US"/>
        </w:rPr>
        <w:t xml:space="preserve"> момент и конкретное правовое основание их прекращения</w:t>
      </w:r>
      <w:r w:rsidR="00F923A3">
        <w:rPr>
          <w:sz w:val="24"/>
          <w:szCs w:val="24"/>
          <w:lang w:eastAsia="en-US"/>
        </w:rPr>
        <w:t>, что имеет значение для оценки довода об устранении адвоката от исполнения своих профессиональных обязанностей в уголовном судопроизводстве</w:t>
      </w:r>
      <w:r w:rsidR="003D1DE8">
        <w:rPr>
          <w:sz w:val="24"/>
          <w:szCs w:val="24"/>
          <w:lang w:eastAsia="en-US"/>
        </w:rPr>
        <w:t>.</w:t>
      </w:r>
      <w:r w:rsidR="00027E7D">
        <w:rPr>
          <w:sz w:val="24"/>
          <w:szCs w:val="24"/>
          <w:lang w:eastAsia="en-US"/>
        </w:rPr>
        <w:t xml:space="preserve"> </w:t>
      </w:r>
    </w:p>
    <w:p w14:paraId="284651F0" w14:textId="77777777" w:rsidR="007A12CA" w:rsidRDefault="00027E7D" w:rsidP="007A12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Вывод комиссии о том, что с конца июня 2023г. и до момента рассмотрения дисциплинарного дела адвокат находится на лечении</w:t>
      </w:r>
      <w:r w:rsidR="0034685D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документально подтвержден лишь частично</w:t>
      </w:r>
      <w:r w:rsidR="0034685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34685D">
        <w:rPr>
          <w:sz w:val="24"/>
          <w:szCs w:val="24"/>
          <w:lang w:eastAsia="en-US"/>
        </w:rPr>
        <w:t>Н</w:t>
      </w:r>
      <w:r w:rsidR="003D1DE8">
        <w:rPr>
          <w:sz w:val="24"/>
          <w:szCs w:val="24"/>
          <w:lang w:eastAsia="en-US"/>
        </w:rPr>
        <w:t xml:space="preserve">аличие </w:t>
      </w:r>
      <w:r w:rsidR="0034685D">
        <w:rPr>
          <w:sz w:val="24"/>
          <w:szCs w:val="24"/>
          <w:lang w:eastAsia="en-US"/>
        </w:rPr>
        <w:t xml:space="preserve">неких </w:t>
      </w:r>
      <w:r w:rsidR="003D1DE8">
        <w:rPr>
          <w:sz w:val="24"/>
          <w:szCs w:val="24"/>
          <w:lang w:eastAsia="en-US"/>
        </w:rPr>
        <w:t xml:space="preserve">медицинских документов само по себе не устраняет обязанность адвоката документально </w:t>
      </w:r>
      <w:r w:rsidR="0034685D">
        <w:rPr>
          <w:sz w:val="24"/>
          <w:szCs w:val="24"/>
          <w:lang w:eastAsia="en-US"/>
        </w:rPr>
        <w:t>обосновать</w:t>
      </w:r>
      <w:r w:rsidR="003D1DE8">
        <w:rPr>
          <w:sz w:val="24"/>
          <w:szCs w:val="24"/>
          <w:lang w:eastAsia="en-US"/>
        </w:rPr>
        <w:t xml:space="preserve"> надлежащее исполнение обязанностей защитника, в том числе, применительно к требованиям п.1 ст.14 КПЭА. В рассматриваемом случае Совет не считает, что фрагменты технической переписки в мессенджере с неустановленным сотрудником суда отменяют обязанность адвоката подтвердить своевременное совершение формализованных юридически значимых действий, касающихся хода уголовного судопроизводства, а также отслеживание </w:t>
      </w:r>
      <w:r w:rsidR="0034685D">
        <w:rPr>
          <w:sz w:val="24"/>
          <w:szCs w:val="24"/>
          <w:lang w:eastAsia="en-US"/>
        </w:rPr>
        <w:t xml:space="preserve">адвокатом </w:t>
      </w:r>
      <w:r w:rsidR="003D1DE8">
        <w:rPr>
          <w:sz w:val="24"/>
          <w:szCs w:val="24"/>
          <w:lang w:eastAsia="en-US"/>
        </w:rPr>
        <w:t>результатов таких действий.</w:t>
      </w:r>
      <w:r>
        <w:rPr>
          <w:sz w:val="24"/>
          <w:szCs w:val="24"/>
          <w:lang w:eastAsia="en-US"/>
        </w:rPr>
        <w:t xml:space="preserve"> </w:t>
      </w:r>
    </w:p>
    <w:p w14:paraId="2CC23842" w14:textId="5A269818" w:rsidR="00CE4DC5" w:rsidRDefault="00CE4DC5" w:rsidP="007A12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Учитывая, что временной и содержательный диапазон защиты </w:t>
      </w:r>
      <w:r w:rsidRPr="00A77C35">
        <w:rPr>
          <w:sz w:val="24"/>
          <w:szCs w:val="24"/>
        </w:rPr>
        <w:t>К</w:t>
      </w:r>
      <w:r w:rsidR="00AF542E">
        <w:rPr>
          <w:sz w:val="24"/>
          <w:szCs w:val="24"/>
        </w:rPr>
        <w:t>.</w:t>
      </w:r>
      <w:r w:rsidRPr="00A77C35">
        <w:rPr>
          <w:sz w:val="24"/>
          <w:szCs w:val="24"/>
        </w:rPr>
        <w:t>М.Г.</w:t>
      </w:r>
      <w:r>
        <w:rPr>
          <w:sz w:val="24"/>
          <w:szCs w:val="24"/>
        </w:rPr>
        <w:t xml:space="preserve"> квалификационной комиссией не установлен, адвокатом не пояснен и адвокатским производством документально не подтвержден, </w:t>
      </w:r>
      <w:r>
        <w:rPr>
          <w:sz w:val="24"/>
          <w:szCs w:val="24"/>
          <w:lang w:eastAsia="en-US"/>
        </w:rPr>
        <w:t>Совет не может согласиться с тем, что обстоятельства согласования отдельной даты (16.08.2</w:t>
      </w:r>
      <w:r w:rsidR="004A0D47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3г.) опровергают довод</w:t>
      </w:r>
      <w:r w:rsidR="0034685D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 представления, </w:t>
      </w:r>
      <w:r w:rsidR="0034685D">
        <w:rPr>
          <w:sz w:val="24"/>
          <w:szCs w:val="24"/>
          <w:lang w:eastAsia="en-US"/>
        </w:rPr>
        <w:t xml:space="preserve">касающиеся осуществления защиты </w:t>
      </w:r>
      <w:r w:rsidR="0034685D" w:rsidRPr="00A77C35">
        <w:rPr>
          <w:sz w:val="24"/>
          <w:szCs w:val="24"/>
        </w:rPr>
        <w:t>К</w:t>
      </w:r>
      <w:r w:rsidR="00AF542E">
        <w:rPr>
          <w:sz w:val="24"/>
          <w:szCs w:val="24"/>
        </w:rPr>
        <w:t>.</w:t>
      </w:r>
      <w:r w:rsidR="0034685D" w:rsidRPr="00A77C35">
        <w:rPr>
          <w:sz w:val="24"/>
          <w:szCs w:val="24"/>
        </w:rPr>
        <w:t>М.Г.</w:t>
      </w:r>
      <w:r w:rsidR="0034685D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 в целом</w:t>
      </w:r>
      <w:r w:rsidR="0034685D">
        <w:rPr>
          <w:sz w:val="24"/>
          <w:szCs w:val="24"/>
          <w:lang w:eastAsia="en-US"/>
        </w:rPr>
        <w:t>, а не в отдельно взятый день, в связи с чем следует проверить надлежащее исполнение адвокатом своих обязанностей вплоть до момента прекращения обязанностей защитника.</w:t>
      </w:r>
    </w:p>
    <w:p w14:paraId="31F50E2D" w14:textId="77777777" w:rsidR="007A12CA" w:rsidRDefault="007A12CA" w:rsidP="007A12CA">
      <w:pPr>
        <w:ind w:firstLine="708"/>
        <w:jc w:val="both"/>
        <w:rPr>
          <w:color w:val="000000"/>
          <w:sz w:val="24"/>
          <w:szCs w:val="24"/>
        </w:rPr>
      </w:pPr>
    </w:p>
    <w:p w14:paraId="212D91CB" w14:textId="77777777" w:rsidR="007A12CA" w:rsidRDefault="007A12CA" w:rsidP="007A12C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C3ECA1F" w14:textId="77777777" w:rsidR="007A12CA" w:rsidRDefault="007A12CA" w:rsidP="007A12CA">
      <w:pPr>
        <w:ind w:firstLine="708"/>
        <w:jc w:val="both"/>
        <w:rPr>
          <w:color w:val="000000"/>
          <w:sz w:val="24"/>
          <w:szCs w:val="24"/>
        </w:rPr>
      </w:pPr>
    </w:p>
    <w:p w14:paraId="3FDCFC00" w14:textId="77777777" w:rsidR="007A12CA" w:rsidRDefault="007A12CA" w:rsidP="007A12CA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BBC65D7" w14:textId="77777777" w:rsidR="007A12CA" w:rsidRDefault="007A12CA" w:rsidP="007A12CA">
      <w:pPr>
        <w:ind w:firstLine="708"/>
        <w:jc w:val="both"/>
        <w:rPr>
          <w:sz w:val="24"/>
          <w:szCs w:val="24"/>
          <w:lang w:eastAsia="en-US"/>
        </w:rPr>
      </w:pPr>
    </w:p>
    <w:p w14:paraId="259BBAC7" w14:textId="5951C74C" w:rsidR="007657EB" w:rsidRPr="009A6443" w:rsidRDefault="007A12CA" w:rsidP="007A12C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6A24C6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AF542E">
        <w:rPr>
          <w:color w:val="000000"/>
          <w:sz w:val="24"/>
          <w:szCs w:val="24"/>
        </w:rPr>
        <w:t>Б.А.Г.</w:t>
      </w:r>
      <w:r w:rsidRPr="006A24C6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й</w:t>
      </w:r>
      <w:r w:rsidRPr="006A24C6">
        <w:rPr>
          <w:color w:val="000000"/>
          <w:sz w:val="24"/>
          <w:szCs w:val="24"/>
        </w:rPr>
        <w:t xml:space="preserve"> регистрационный номер</w:t>
      </w:r>
      <w:proofErr w:type="gramStart"/>
      <w:r w:rsidRPr="006A24C6">
        <w:rPr>
          <w:color w:val="000000"/>
          <w:sz w:val="24"/>
          <w:szCs w:val="24"/>
        </w:rPr>
        <w:t xml:space="preserve"> </w:t>
      </w:r>
      <w:r w:rsidR="00AF542E">
        <w:rPr>
          <w:color w:val="000000"/>
          <w:sz w:val="24"/>
          <w:szCs w:val="24"/>
        </w:rPr>
        <w:t>….</w:t>
      </w:r>
      <w:proofErr w:type="gramEnd"/>
      <w:r w:rsidR="00AF542E">
        <w:rPr>
          <w:color w:val="000000"/>
          <w:sz w:val="24"/>
          <w:szCs w:val="24"/>
        </w:rPr>
        <w:t>.</w:t>
      </w:r>
      <w:r w:rsidRPr="006A24C6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7657EB" w:rsidRPr="009A6443">
        <w:rPr>
          <w:sz w:val="24"/>
          <w:szCs w:val="24"/>
        </w:rPr>
        <w:t>.</w:t>
      </w:r>
    </w:p>
    <w:p w14:paraId="62593DAE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4A030CD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07CF439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4B2210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0AAAA3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F6BF" w14:textId="77777777" w:rsidR="00442ECA" w:rsidRDefault="00442ECA" w:rsidP="00C01A07">
      <w:r>
        <w:separator/>
      </w:r>
    </w:p>
  </w:endnote>
  <w:endnote w:type="continuationSeparator" w:id="0">
    <w:p w14:paraId="5EE5D07E" w14:textId="77777777" w:rsidR="00442ECA" w:rsidRDefault="00442EC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38A4" w14:textId="77777777" w:rsidR="00442ECA" w:rsidRDefault="00442ECA" w:rsidP="00C01A07">
      <w:r>
        <w:separator/>
      </w:r>
    </w:p>
  </w:footnote>
  <w:footnote w:type="continuationSeparator" w:id="0">
    <w:p w14:paraId="3A3C2505" w14:textId="77777777" w:rsidR="00442ECA" w:rsidRDefault="00442EC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BAC5256" w14:textId="77777777" w:rsidR="004635C3" w:rsidRDefault="00AC4F67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4A0D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F5E8B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59099716">
    <w:abstractNumId w:val="38"/>
  </w:num>
  <w:num w:numId="2" w16cid:durableId="327251563">
    <w:abstractNumId w:val="16"/>
  </w:num>
  <w:num w:numId="3" w16cid:durableId="331568044">
    <w:abstractNumId w:val="23"/>
  </w:num>
  <w:num w:numId="4" w16cid:durableId="375469966">
    <w:abstractNumId w:val="22"/>
  </w:num>
  <w:num w:numId="5" w16cid:durableId="1719280964">
    <w:abstractNumId w:val="30"/>
  </w:num>
  <w:num w:numId="6" w16cid:durableId="2076390305">
    <w:abstractNumId w:val="3"/>
  </w:num>
  <w:num w:numId="7" w16cid:durableId="20809061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8339195">
    <w:abstractNumId w:val="9"/>
  </w:num>
  <w:num w:numId="9" w16cid:durableId="119111513">
    <w:abstractNumId w:val="35"/>
  </w:num>
  <w:num w:numId="10" w16cid:durableId="1442989648">
    <w:abstractNumId w:val="11"/>
  </w:num>
  <w:num w:numId="11" w16cid:durableId="220218893">
    <w:abstractNumId w:val="32"/>
  </w:num>
  <w:num w:numId="12" w16cid:durableId="585965952">
    <w:abstractNumId w:val="10"/>
  </w:num>
  <w:num w:numId="13" w16cid:durableId="233394016">
    <w:abstractNumId w:val="7"/>
  </w:num>
  <w:num w:numId="14" w16cid:durableId="595139195">
    <w:abstractNumId w:val="26"/>
  </w:num>
  <w:num w:numId="15" w16cid:durableId="529339361">
    <w:abstractNumId w:val="24"/>
  </w:num>
  <w:num w:numId="16" w16cid:durableId="1032876482">
    <w:abstractNumId w:val="19"/>
  </w:num>
  <w:num w:numId="17" w16cid:durableId="779646183">
    <w:abstractNumId w:val="20"/>
  </w:num>
  <w:num w:numId="18" w16cid:durableId="1799763808">
    <w:abstractNumId w:val="21"/>
  </w:num>
  <w:num w:numId="19" w16cid:durableId="1933470937">
    <w:abstractNumId w:val="31"/>
  </w:num>
  <w:num w:numId="20" w16cid:durableId="1645699241">
    <w:abstractNumId w:val="2"/>
  </w:num>
  <w:num w:numId="21" w16cid:durableId="1695766993">
    <w:abstractNumId w:val="8"/>
  </w:num>
  <w:num w:numId="22" w16cid:durableId="274141165">
    <w:abstractNumId w:val="17"/>
  </w:num>
  <w:num w:numId="23" w16cid:durableId="813378265">
    <w:abstractNumId w:val="1"/>
  </w:num>
  <w:num w:numId="24" w16cid:durableId="1377857305">
    <w:abstractNumId w:val="6"/>
  </w:num>
  <w:num w:numId="25" w16cid:durableId="1015234816">
    <w:abstractNumId w:val="13"/>
  </w:num>
  <w:num w:numId="26" w16cid:durableId="613368689">
    <w:abstractNumId w:val="5"/>
  </w:num>
  <w:num w:numId="27" w16cid:durableId="1917091198">
    <w:abstractNumId w:val="4"/>
  </w:num>
  <w:num w:numId="28" w16cid:durableId="173761652">
    <w:abstractNumId w:val="33"/>
  </w:num>
  <w:num w:numId="29" w16cid:durableId="132405061">
    <w:abstractNumId w:val="14"/>
  </w:num>
  <w:num w:numId="30" w16cid:durableId="1947813615">
    <w:abstractNumId w:val="27"/>
  </w:num>
  <w:num w:numId="31" w16cid:durableId="1435591855">
    <w:abstractNumId w:val="18"/>
  </w:num>
  <w:num w:numId="32" w16cid:durableId="628632315">
    <w:abstractNumId w:val="28"/>
  </w:num>
  <w:num w:numId="33" w16cid:durableId="503595805">
    <w:abstractNumId w:val="37"/>
  </w:num>
  <w:num w:numId="34" w16cid:durableId="1803423174">
    <w:abstractNumId w:val="34"/>
  </w:num>
  <w:num w:numId="35" w16cid:durableId="1732727208">
    <w:abstractNumId w:val="15"/>
  </w:num>
  <w:num w:numId="36" w16cid:durableId="1668511403">
    <w:abstractNumId w:val="0"/>
  </w:num>
  <w:num w:numId="37" w16cid:durableId="1279948691">
    <w:abstractNumId w:val="25"/>
  </w:num>
  <w:num w:numId="38" w16cid:durableId="181744810">
    <w:abstractNumId w:val="29"/>
  </w:num>
  <w:num w:numId="39" w16cid:durableId="531962252">
    <w:abstractNumId w:val="12"/>
  </w:num>
  <w:num w:numId="40" w16cid:durableId="7346236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27E7D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A6E92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685D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1DE8"/>
    <w:rsid w:val="003D29EA"/>
    <w:rsid w:val="003D4FBE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2EC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0D47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2CA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C35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F67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42E"/>
    <w:rsid w:val="00AF6C6D"/>
    <w:rsid w:val="00B01D2E"/>
    <w:rsid w:val="00B026F2"/>
    <w:rsid w:val="00B03A1F"/>
    <w:rsid w:val="00B10B0D"/>
    <w:rsid w:val="00B134AF"/>
    <w:rsid w:val="00B1361F"/>
    <w:rsid w:val="00B143B8"/>
    <w:rsid w:val="00B2202D"/>
    <w:rsid w:val="00B24672"/>
    <w:rsid w:val="00B342FF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25B0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75C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27CB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4DC5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CC8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23A3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511B"/>
  <w15:docId w15:val="{FD2AD2AD-2E15-4B41-B1F5-0B700AA6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00F5-0440-47F9-84BA-0283AE6E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2023-12-24T17:02:00Z</dcterms:created>
  <dcterms:modified xsi:type="dcterms:W3CDTF">2024-01-16T08:51:00Z</dcterms:modified>
</cp:coreProperties>
</file>