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2A9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168918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3A414D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40360">
        <w:rPr>
          <w:b/>
          <w:caps/>
          <w:sz w:val="24"/>
          <w:szCs w:val="24"/>
        </w:rPr>
        <w:t>26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68BFDD9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3A591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0360">
        <w:rPr>
          <w:b/>
          <w:sz w:val="24"/>
          <w:szCs w:val="24"/>
        </w:rPr>
        <w:t>30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1D6A197" w14:textId="2A9ED213" w:rsidR="00CD5464" w:rsidRPr="00CD5464" w:rsidRDefault="00AA47B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А.М.К.</w:t>
      </w:r>
    </w:p>
    <w:p w14:paraId="4201E1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D469ED7" w14:textId="31CD4C68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9487D5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CFD4746" w14:textId="68A7CC61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644B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0360">
        <w:rPr>
          <w:bCs/>
          <w:sz w:val="24"/>
          <w:szCs w:val="24"/>
        </w:rPr>
        <w:t>30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BA42C2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43EF1B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DCCDF7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7A693C1" w14:textId="6AA90072" w:rsidR="00C73E7B" w:rsidRPr="00ED3AE5" w:rsidRDefault="00B40360">
      <w:pPr>
        <w:ind w:firstLine="709"/>
        <w:jc w:val="both"/>
        <w:rPr>
          <w:color w:val="auto"/>
          <w:sz w:val="24"/>
          <w:szCs w:val="24"/>
        </w:rPr>
      </w:pPr>
      <w:r w:rsidRPr="00B40360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A47B3">
        <w:rPr>
          <w:color w:val="auto"/>
          <w:sz w:val="24"/>
          <w:szCs w:val="24"/>
        </w:rPr>
        <w:t>А.М.К.</w:t>
      </w:r>
      <w:r w:rsidRPr="00B40360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B40360">
        <w:rPr>
          <w:color w:val="auto"/>
          <w:sz w:val="24"/>
          <w:szCs w:val="24"/>
        </w:rPr>
        <w:t xml:space="preserve"> </w:t>
      </w:r>
      <w:r w:rsidR="00AA47B3">
        <w:rPr>
          <w:color w:val="auto"/>
          <w:sz w:val="24"/>
          <w:szCs w:val="24"/>
        </w:rPr>
        <w:t>….</w:t>
      </w:r>
      <w:proofErr w:type="gramEnd"/>
      <w:r w:rsidR="00AA47B3">
        <w:rPr>
          <w:color w:val="auto"/>
          <w:sz w:val="24"/>
          <w:szCs w:val="24"/>
        </w:rPr>
        <w:t>.</w:t>
      </w:r>
      <w:r w:rsidRPr="00B40360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AA47B3">
        <w:rPr>
          <w:color w:val="auto"/>
          <w:sz w:val="24"/>
          <w:szCs w:val="24"/>
        </w:rPr>
        <w:t>…..</w:t>
      </w:r>
    </w:p>
    <w:p w14:paraId="3C7F28AF" w14:textId="6ED5CC18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B40360" w:rsidRPr="00B40360">
        <w:rPr>
          <w:color w:val="auto"/>
          <w:sz w:val="24"/>
          <w:szCs w:val="24"/>
        </w:rPr>
        <w:t>А</w:t>
      </w:r>
      <w:r w:rsidR="00AA47B3">
        <w:rPr>
          <w:color w:val="auto"/>
          <w:sz w:val="24"/>
          <w:szCs w:val="24"/>
        </w:rPr>
        <w:t>.</w:t>
      </w:r>
      <w:r w:rsidR="00B40360" w:rsidRPr="00B40360">
        <w:rPr>
          <w:color w:val="auto"/>
          <w:sz w:val="24"/>
          <w:szCs w:val="24"/>
        </w:rPr>
        <w:t xml:space="preserve">М.К.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B40360" w:rsidRPr="00B40360">
        <w:rPr>
          <w:color w:val="auto"/>
          <w:sz w:val="24"/>
          <w:szCs w:val="24"/>
        </w:rPr>
        <w:t>с 01.06.2019г. по 31.12.2022г</w:t>
      </w:r>
      <w:bookmarkEnd w:id="2"/>
      <w:r w:rsidR="00DA24BD" w:rsidRPr="00DA24BD">
        <w:rPr>
          <w:color w:val="auto"/>
          <w:sz w:val="24"/>
          <w:szCs w:val="24"/>
        </w:rPr>
        <w:t>.</w:t>
      </w:r>
    </w:p>
    <w:p w14:paraId="754885AE" w14:textId="77777777" w:rsidR="008E0C05" w:rsidRPr="00DA24BD" w:rsidRDefault="002B662B" w:rsidP="008E0C05">
      <w:pPr>
        <w:ind w:firstLine="709"/>
        <w:jc w:val="both"/>
        <w:rPr>
          <w:color w:val="auto"/>
          <w:sz w:val="24"/>
          <w:szCs w:val="24"/>
        </w:rPr>
      </w:pPr>
      <w:r w:rsidRPr="00A648D9">
        <w:rPr>
          <w:color w:val="auto"/>
          <w:sz w:val="24"/>
          <w:szCs w:val="24"/>
        </w:rPr>
        <w:t>31.10</w:t>
      </w:r>
      <w:r w:rsidR="00D07E13" w:rsidRPr="00A648D9">
        <w:rPr>
          <w:color w:val="auto"/>
          <w:sz w:val="24"/>
          <w:szCs w:val="24"/>
        </w:rPr>
        <w:t>.2023</w:t>
      </w:r>
      <w:r w:rsidR="00976E44" w:rsidRPr="00A648D9">
        <w:rPr>
          <w:color w:val="auto"/>
          <w:sz w:val="24"/>
          <w:szCs w:val="24"/>
        </w:rPr>
        <w:t>г</w:t>
      </w:r>
      <w:r w:rsidR="00AA4DF0" w:rsidRPr="00A648D9">
        <w:rPr>
          <w:color w:val="auto"/>
          <w:sz w:val="24"/>
          <w:szCs w:val="24"/>
        </w:rPr>
        <w:t xml:space="preserve">. </w:t>
      </w:r>
      <w:r w:rsidR="00304C4E" w:rsidRPr="00A648D9">
        <w:rPr>
          <w:color w:val="auto"/>
          <w:sz w:val="24"/>
          <w:szCs w:val="24"/>
        </w:rPr>
        <w:t>Р</w:t>
      </w:r>
      <w:r w:rsidR="00AA4DF0" w:rsidRPr="00A648D9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DA24BD">
        <w:rPr>
          <w:color w:val="auto"/>
          <w:sz w:val="24"/>
          <w:szCs w:val="24"/>
        </w:rPr>
        <w:t xml:space="preserve">отношении адвоката возбуждено дисциплинарное производство.  </w:t>
      </w:r>
    </w:p>
    <w:p w14:paraId="7A3D68AE" w14:textId="77777777" w:rsidR="007F64D8" w:rsidRPr="00DA24BD" w:rsidRDefault="009B3B3D" w:rsidP="008E0C05">
      <w:pPr>
        <w:ind w:firstLine="709"/>
        <w:jc w:val="both"/>
        <w:rPr>
          <w:color w:val="auto"/>
          <w:sz w:val="24"/>
          <w:szCs w:val="24"/>
        </w:rPr>
      </w:pPr>
      <w:r w:rsidRPr="00DA24BD">
        <w:rPr>
          <w:color w:val="auto"/>
          <w:sz w:val="24"/>
          <w:szCs w:val="24"/>
        </w:rPr>
        <w:t>Адвокат</w:t>
      </w:r>
      <w:r w:rsidR="00C8005B" w:rsidRPr="00DA24BD">
        <w:rPr>
          <w:color w:val="auto"/>
          <w:sz w:val="24"/>
          <w:szCs w:val="24"/>
        </w:rPr>
        <w:t>ом</w:t>
      </w:r>
      <w:r w:rsidRPr="00DA24BD">
        <w:rPr>
          <w:color w:val="auto"/>
          <w:sz w:val="24"/>
          <w:szCs w:val="24"/>
        </w:rPr>
        <w:t xml:space="preserve"> представлены письменные объяснения, </w:t>
      </w:r>
      <w:r w:rsidR="00ED3AE5" w:rsidRPr="00DA24BD">
        <w:rPr>
          <w:color w:val="auto"/>
          <w:sz w:val="24"/>
          <w:szCs w:val="24"/>
        </w:rPr>
        <w:t>в которых</w:t>
      </w:r>
      <w:r w:rsidR="00B40360">
        <w:rPr>
          <w:color w:val="auto"/>
          <w:sz w:val="24"/>
          <w:szCs w:val="24"/>
        </w:rPr>
        <w:t xml:space="preserve"> он </w:t>
      </w:r>
      <w:r w:rsidR="00B40360" w:rsidRPr="005B4389">
        <w:rPr>
          <w:sz w:val="24"/>
          <w:szCs w:val="24"/>
        </w:rPr>
        <w:t>наличие дисциплинарного проступка признал, сообщил, что</w:t>
      </w:r>
      <w:r w:rsidR="00B40360">
        <w:rPr>
          <w:sz w:val="24"/>
          <w:szCs w:val="24"/>
        </w:rPr>
        <w:t xml:space="preserve"> с момента получения статуса адвоката 22.10.2019 повышал профессиональный уровень, посещая вебинары </w:t>
      </w:r>
      <w:r w:rsidR="00B40360">
        <w:rPr>
          <w:sz w:val="24"/>
        </w:rPr>
        <w:t xml:space="preserve">ФПА РФ, к объяснениям приложил три сертификата о посещении этих вебинаров в 2021 г. и один сертификат за 2022 г., из которых следует, что в 2021–2022 гг. он набрал 24 часа в счет </w:t>
      </w:r>
      <w:r w:rsidR="00B40360">
        <w:rPr>
          <w:sz w:val="24"/>
          <w:szCs w:val="24"/>
        </w:rPr>
        <w:t>повышения</w:t>
      </w:r>
      <w:r w:rsidR="00B40360" w:rsidRPr="0002715A">
        <w:rPr>
          <w:sz w:val="24"/>
          <w:szCs w:val="24"/>
        </w:rPr>
        <w:t xml:space="preserve"> профессионального </w:t>
      </w:r>
      <w:r w:rsidR="00B40360" w:rsidRPr="008F552D">
        <w:rPr>
          <w:sz w:val="24"/>
          <w:szCs w:val="24"/>
        </w:rPr>
        <w:t>уровня</w:t>
      </w:r>
      <w:r w:rsidR="00B40360">
        <w:rPr>
          <w:sz w:val="24"/>
          <w:szCs w:val="24"/>
        </w:rPr>
        <w:t>, однако, указанные сертификаты он выслал в АПМО только 04.10.2023 по запросу Отдела сопровождения дисциплинарной практики АПМО, впредь обязуется соблюдать Стандарт</w:t>
      </w:r>
      <w:r w:rsidR="007F64D8" w:rsidRPr="00DA24BD">
        <w:rPr>
          <w:color w:val="auto"/>
          <w:sz w:val="24"/>
          <w:szCs w:val="24"/>
        </w:rPr>
        <w:t xml:space="preserve">. </w:t>
      </w:r>
    </w:p>
    <w:p w14:paraId="20E5E0CF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</w:t>
      </w:r>
      <w:r w:rsidR="00B40360">
        <w:rPr>
          <w:sz w:val="24"/>
          <w:szCs w:val="24"/>
        </w:rPr>
        <w:t xml:space="preserve">не </w:t>
      </w:r>
      <w:r w:rsidR="00DA24BD">
        <w:rPr>
          <w:sz w:val="24"/>
          <w:szCs w:val="24"/>
        </w:rPr>
        <w:t>явился</w:t>
      </w:r>
      <w:r w:rsidR="0036349E">
        <w:rPr>
          <w:sz w:val="24"/>
          <w:szCs w:val="24"/>
        </w:rPr>
        <w:t xml:space="preserve">, </w:t>
      </w:r>
      <w:r w:rsidR="00B40360">
        <w:rPr>
          <w:sz w:val="24"/>
          <w:szCs w:val="24"/>
        </w:rPr>
        <w:t>уведомлен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2DEE39F2" w14:textId="5A6234A7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40360" w:rsidRPr="00BF0055">
        <w:rPr>
          <w:sz w:val="24"/>
        </w:rPr>
        <w:t xml:space="preserve">о наличии в действиях (бездействии) </w:t>
      </w:r>
      <w:r w:rsidR="00B40360" w:rsidRPr="00A678B5">
        <w:rPr>
          <w:sz w:val="24"/>
        </w:rPr>
        <w:t xml:space="preserve">адвоката </w:t>
      </w:r>
      <w:r w:rsidR="00AA47B3">
        <w:rPr>
          <w:color w:val="000000"/>
          <w:sz w:val="24"/>
          <w:szCs w:val="24"/>
        </w:rPr>
        <w:t>А.М.К.</w:t>
      </w:r>
      <w:r w:rsidR="00B40360" w:rsidRPr="00AE5D54">
        <w:rPr>
          <w:color w:val="000000"/>
          <w:sz w:val="24"/>
          <w:szCs w:val="24"/>
        </w:rPr>
        <w:t xml:space="preserve"> </w:t>
      </w:r>
      <w:r w:rsidR="00B40360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40360" w:rsidRPr="00BF0055">
        <w:rPr>
          <w:sz w:val="24"/>
        </w:rPr>
        <w:t>пп</w:t>
      </w:r>
      <w:proofErr w:type="spellEnd"/>
      <w:r w:rsidR="00B40360" w:rsidRPr="00BF0055">
        <w:rPr>
          <w:sz w:val="24"/>
        </w:rPr>
        <w:t xml:space="preserve">. </w:t>
      </w:r>
      <w:r w:rsidR="00B40360">
        <w:rPr>
          <w:sz w:val="24"/>
        </w:rPr>
        <w:t xml:space="preserve">3 и </w:t>
      </w:r>
      <w:r w:rsidR="00B40360" w:rsidRPr="00BF0055">
        <w:rPr>
          <w:sz w:val="24"/>
        </w:rPr>
        <w:t>4 п. 1 ст. 7 Ф</w:t>
      </w:r>
      <w:r w:rsidR="00B40360">
        <w:rPr>
          <w:sz w:val="24"/>
        </w:rPr>
        <w:t>едерального закона</w:t>
      </w:r>
      <w:r w:rsidR="00B40360" w:rsidRPr="00BF0055">
        <w:rPr>
          <w:sz w:val="24"/>
        </w:rPr>
        <w:t xml:space="preserve"> «Об адвокатской деятельности и адвокатуре в Р</w:t>
      </w:r>
      <w:r w:rsidR="00B40360">
        <w:rPr>
          <w:sz w:val="24"/>
        </w:rPr>
        <w:t xml:space="preserve">оссийской </w:t>
      </w:r>
      <w:r w:rsidR="00B40360" w:rsidRPr="00BF0055">
        <w:rPr>
          <w:sz w:val="24"/>
        </w:rPr>
        <w:t>Ф</w:t>
      </w:r>
      <w:r w:rsidR="00B40360">
        <w:rPr>
          <w:sz w:val="24"/>
        </w:rPr>
        <w:t>едерации</w:t>
      </w:r>
      <w:r w:rsidR="00B40360" w:rsidRPr="00BF0055">
        <w:rPr>
          <w:sz w:val="24"/>
        </w:rPr>
        <w:t>»</w:t>
      </w:r>
      <w:r w:rsidR="00B40360">
        <w:rPr>
          <w:sz w:val="24"/>
        </w:rPr>
        <w:t xml:space="preserve"> и</w:t>
      </w:r>
      <w:r w:rsidR="00B40360" w:rsidRPr="00BF0055">
        <w:rPr>
          <w:sz w:val="24"/>
        </w:rPr>
        <w:t xml:space="preserve"> п. 6 ст. 15 Кодекса профессиональной этики адвоката, выразивше</w:t>
      </w:r>
      <w:r w:rsidR="00B40360">
        <w:rPr>
          <w:sz w:val="24"/>
        </w:rPr>
        <w:t>го</w:t>
      </w:r>
      <w:r w:rsidR="00B40360" w:rsidRPr="00BF0055">
        <w:rPr>
          <w:sz w:val="24"/>
        </w:rPr>
        <w:t xml:space="preserve">ся в неисполнении обязанности </w:t>
      </w:r>
      <w:r w:rsidR="00B40360" w:rsidRPr="00B6702A">
        <w:rPr>
          <w:sz w:val="24"/>
        </w:rPr>
        <w:t xml:space="preserve">по своевременному </w:t>
      </w:r>
      <w:r w:rsidR="00B40360" w:rsidRPr="00B6702A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B40360" w:rsidRPr="00B6702A">
        <w:rPr>
          <w:sz w:val="24"/>
        </w:rPr>
        <w:t>установленной</w:t>
      </w:r>
      <w:r w:rsidR="00B40360" w:rsidRPr="00B6702A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="00B40360" w:rsidRPr="00B6702A">
        <w:rPr>
          <w:sz w:val="24"/>
        </w:rPr>
        <w:t xml:space="preserve"> адвокатов и стажеров адвокатов, </w:t>
      </w:r>
      <w:r w:rsidR="00B40360" w:rsidRPr="00B6702A">
        <w:rPr>
          <w:sz w:val="24"/>
          <w:szCs w:val="24"/>
        </w:rPr>
        <w:t>в период с 01.06.2019</w:t>
      </w:r>
      <w:r w:rsidR="00B40360">
        <w:rPr>
          <w:sz w:val="24"/>
          <w:szCs w:val="24"/>
        </w:rPr>
        <w:t>г.</w:t>
      </w:r>
      <w:r w:rsidR="00B40360" w:rsidRPr="00B6702A">
        <w:rPr>
          <w:sz w:val="24"/>
          <w:szCs w:val="24"/>
        </w:rPr>
        <w:t xml:space="preserve"> по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31BD1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A304D29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A0CF90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EB996C6" w14:textId="60BC8039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644B9">
        <w:rPr>
          <w:rFonts w:eastAsia="Calibri"/>
          <w:sz w:val="24"/>
          <w:szCs w:val="24"/>
          <w:lang w:eastAsia="en-US"/>
        </w:rPr>
        <w:t>явился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DA98AD4" w14:textId="77777777" w:rsidR="009B4F62" w:rsidRDefault="009B4F62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B321D50" w14:textId="77777777" w:rsidR="009B4F62" w:rsidRDefault="009B4F62" w:rsidP="009B4F62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C9B667F" w14:textId="5D815FCA" w:rsidR="009B4F62" w:rsidRDefault="009B4F62" w:rsidP="009B4F6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AA47B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60B7E735" w14:textId="77777777" w:rsidR="009B4F62" w:rsidRDefault="009B4F62" w:rsidP="009B4F62">
      <w:pPr>
        <w:ind w:firstLine="708"/>
        <w:jc w:val="both"/>
        <w:rPr>
          <w:sz w:val="16"/>
          <w:szCs w:val="16"/>
          <w:lang w:eastAsia="en-US"/>
        </w:rPr>
      </w:pPr>
    </w:p>
    <w:p w14:paraId="0A2DCAA0" w14:textId="77777777" w:rsidR="009B4F62" w:rsidRDefault="009B4F62" w:rsidP="009B4F6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9C324F5" w14:textId="77777777" w:rsidR="009B4F62" w:rsidRDefault="009B4F62" w:rsidP="009B4F62">
      <w:pPr>
        <w:jc w:val="both"/>
        <w:rPr>
          <w:sz w:val="24"/>
          <w:szCs w:val="24"/>
          <w:lang w:eastAsia="en-US"/>
        </w:rPr>
      </w:pPr>
    </w:p>
    <w:p w14:paraId="6E6D93C2" w14:textId="77777777" w:rsidR="009B4F62" w:rsidRDefault="009B4F62" w:rsidP="009B4F6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CCA61A0" w14:textId="77777777" w:rsidR="009B4F62" w:rsidRPr="00F4750B" w:rsidRDefault="009B4F62" w:rsidP="009B4F6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C7098CE" w14:textId="77777777" w:rsidR="009B4F62" w:rsidRDefault="009B4F62" w:rsidP="009B4F62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</w:t>
      </w:r>
      <w:r w:rsidRPr="00B6702A">
        <w:rPr>
          <w:sz w:val="24"/>
        </w:rPr>
        <w:t xml:space="preserve">по своевременному </w:t>
      </w:r>
      <w:r w:rsidRPr="00B6702A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B6702A">
        <w:rPr>
          <w:sz w:val="24"/>
        </w:rPr>
        <w:t>установленной</w:t>
      </w:r>
      <w:r w:rsidRPr="00B6702A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B6702A">
        <w:rPr>
          <w:sz w:val="24"/>
        </w:rPr>
        <w:t xml:space="preserve"> адвокатов и стажеров адвокатов, </w:t>
      </w:r>
      <w:r w:rsidRPr="00B6702A">
        <w:rPr>
          <w:sz w:val="24"/>
          <w:szCs w:val="24"/>
        </w:rPr>
        <w:t>в период с 01.06.2019</w:t>
      </w:r>
      <w:r>
        <w:rPr>
          <w:sz w:val="24"/>
          <w:szCs w:val="24"/>
        </w:rPr>
        <w:t>г.</w:t>
      </w:r>
      <w:r w:rsidRPr="00B6702A">
        <w:rPr>
          <w:sz w:val="24"/>
          <w:szCs w:val="24"/>
        </w:rPr>
        <w:t xml:space="preserve"> по 31.12.2022</w:t>
      </w:r>
      <w:r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</w:p>
    <w:p w14:paraId="26886FB4" w14:textId="4CDCDE88" w:rsidR="009B4F62" w:rsidRPr="009B4F62" w:rsidRDefault="009B4F62" w:rsidP="009B4F62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B4F6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A47B3">
        <w:rPr>
          <w:sz w:val="24"/>
          <w:szCs w:val="24"/>
        </w:rPr>
        <w:t>А.М.К.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AA47B3">
        <w:rPr>
          <w:sz w:val="24"/>
          <w:szCs w:val="24"/>
          <w:lang w:eastAsia="en-US"/>
        </w:rPr>
        <w:t>….</w:t>
      </w:r>
      <w:proofErr w:type="gramEnd"/>
      <w:r w:rsidR="00AA47B3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9B4F62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9B4F62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  <w:r>
        <w:rPr>
          <w:sz w:val="24"/>
          <w:szCs w:val="24"/>
          <w:lang w:eastAsia="en-US"/>
        </w:rPr>
        <w:t>.</w:t>
      </w:r>
    </w:p>
    <w:p w14:paraId="00D9E3A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1EBEA8D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4291EEAD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37E395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4C69A36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079344">
    <w:abstractNumId w:val="0"/>
  </w:num>
  <w:num w:numId="2" w16cid:durableId="109596127">
    <w:abstractNumId w:val="4"/>
  </w:num>
  <w:num w:numId="3" w16cid:durableId="663358963">
    <w:abstractNumId w:val="2"/>
  </w:num>
  <w:num w:numId="4" w16cid:durableId="1963534481">
    <w:abstractNumId w:val="1"/>
  </w:num>
  <w:num w:numId="5" w16cid:durableId="1875999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644B9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66DE"/>
    <w:rsid w:val="00785C49"/>
    <w:rsid w:val="007B02CC"/>
    <w:rsid w:val="007B583B"/>
    <w:rsid w:val="007D0824"/>
    <w:rsid w:val="007E3D8E"/>
    <w:rsid w:val="007F065C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90809"/>
    <w:rsid w:val="009B3B3D"/>
    <w:rsid w:val="009B4F62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48D9"/>
    <w:rsid w:val="00A80AEA"/>
    <w:rsid w:val="00A860A4"/>
    <w:rsid w:val="00A9155B"/>
    <w:rsid w:val="00A91BEE"/>
    <w:rsid w:val="00A9515C"/>
    <w:rsid w:val="00A95300"/>
    <w:rsid w:val="00AA173F"/>
    <w:rsid w:val="00AA47B3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361C6"/>
    <w:rsid w:val="00B40360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24BD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38AB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54</cp:revision>
  <cp:lastPrinted>2023-12-27T08:41:00Z</cp:lastPrinted>
  <dcterms:created xsi:type="dcterms:W3CDTF">2022-09-24T18:13:00Z</dcterms:created>
  <dcterms:modified xsi:type="dcterms:W3CDTF">2024-01-16T11:22:00Z</dcterms:modified>
</cp:coreProperties>
</file>