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E61B5"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7E3717F2"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229E8BC9"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772AEA">
        <w:rPr>
          <w:b/>
          <w:caps/>
          <w:sz w:val="24"/>
          <w:szCs w:val="24"/>
        </w:rPr>
        <w:t>02</w:t>
      </w:r>
      <w:r w:rsidR="000C5753">
        <w:rPr>
          <w:b/>
          <w:caps/>
          <w:sz w:val="24"/>
          <w:szCs w:val="24"/>
        </w:rPr>
        <w:t>/25-</w:t>
      </w:r>
      <w:r w:rsidR="00772AEA">
        <w:rPr>
          <w:b/>
          <w:caps/>
          <w:sz w:val="24"/>
          <w:szCs w:val="24"/>
        </w:rPr>
        <w:t>03</w:t>
      </w:r>
      <w:r w:rsidR="00FC3DFC">
        <w:rPr>
          <w:b/>
          <w:caps/>
          <w:sz w:val="24"/>
          <w:szCs w:val="24"/>
        </w:rPr>
        <w:t xml:space="preserve"> </w:t>
      </w:r>
      <w:r w:rsidRPr="00A5345D">
        <w:rPr>
          <w:b/>
          <w:sz w:val="24"/>
          <w:szCs w:val="24"/>
        </w:rPr>
        <w:t xml:space="preserve">от </w:t>
      </w:r>
      <w:r w:rsidR="00772AEA">
        <w:rPr>
          <w:b/>
          <w:sz w:val="24"/>
          <w:szCs w:val="24"/>
        </w:rPr>
        <w:t>27 февраля 2024</w:t>
      </w:r>
      <w:r w:rsidRPr="00A5345D">
        <w:rPr>
          <w:b/>
          <w:sz w:val="24"/>
          <w:szCs w:val="24"/>
        </w:rPr>
        <w:t>г.</w:t>
      </w:r>
    </w:p>
    <w:p w14:paraId="37657503" w14:textId="77777777" w:rsidR="002A61A6" w:rsidRPr="00A5345D" w:rsidRDefault="002A61A6" w:rsidP="002A61A6">
      <w:pPr>
        <w:jc w:val="center"/>
        <w:rPr>
          <w:sz w:val="24"/>
          <w:szCs w:val="24"/>
        </w:rPr>
      </w:pPr>
    </w:p>
    <w:p w14:paraId="4A46C982"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B40360">
        <w:rPr>
          <w:b/>
          <w:sz w:val="24"/>
          <w:szCs w:val="24"/>
        </w:rPr>
        <w:t>3</w:t>
      </w:r>
      <w:r w:rsidR="00257EC6">
        <w:rPr>
          <w:b/>
          <w:sz w:val="24"/>
          <w:szCs w:val="24"/>
        </w:rPr>
        <w:t>1</w:t>
      </w:r>
      <w:r w:rsidR="002B662B">
        <w:rPr>
          <w:b/>
          <w:sz w:val="24"/>
          <w:szCs w:val="24"/>
        </w:rPr>
        <w:t>-11</w:t>
      </w:r>
      <w:r w:rsidR="00D07E13">
        <w:rPr>
          <w:b/>
          <w:sz w:val="24"/>
          <w:szCs w:val="24"/>
        </w:rPr>
        <w:t>/23</w:t>
      </w:r>
      <w:r w:rsidR="00A860A4">
        <w:rPr>
          <w:b/>
          <w:sz w:val="24"/>
          <w:szCs w:val="24"/>
        </w:rPr>
        <w:t xml:space="preserve"> </w:t>
      </w:r>
      <w:r w:rsidRPr="00A5345D">
        <w:rPr>
          <w:b/>
          <w:sz w:val="24"/>
          <w:szCs w:val="24"/>
        </w:rPr>
        <w:t xml:space="preserve">в отношении адвоката </w:t>
      </w:r>
    </w:p>
    <w:p w14:paraId="18AD5CC4" w14:textId="71129431" w:rsidR="00CD5464" w:rsidRPr="00CD5464" w:rsidRDefault="00EA0C19" w:rsidP="00CD5464">
      <w:pPr>
        <w:jc w:val="center"/>
        <w:rPr>
          <w:b/>
          <w:sz w:val="24"/>
          <w:szCs w:val="24"/>
        </w:rPr>
      </w:pPr>
      <w:r>
        <w:rPr>
          <w:b/>
          <w:sz w:val="24"/>
          <w:szCs w:val="24"/>
        </w:rPr>
        <w:t>А.А.В.</w:t>
      </w:r>
    </w:p>
    <w:p w14:paraId="4DCC8B31" w14:textId="77777777" w:rsidR="002A61A6" w:rsidRPr="00A5345D" w:rsidRDefault="002A61A6" w:rsidP="002A61A6">
      <w:pPr>
        <w:jc w:val="center"/>
        <w:rPr>
          <w:b/>
          <w:sz w:val="24"/>
          <w:szCs w:val="24"/>
        </w:rPr>
      </w:pPr>
    </w:p>
    <w:p w14:paraId="3B04B549" w14:textId="77777777" w:rsidR="002A61A6" w:rsidRPr="00A5345D" w:rsidRDefault="00707F48"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2A61A6" w:rsidRPr="00A5345D">
        <w:rPr>
          <w:sz w:val="24"/>
          <w:szCs w:val="24"/>
        </w:rPr>
        <w:t>.</w:t>
      </w:r>
    </w:p>
    <w:p w14:paraId="3EAB8D3B"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5655F6DC" w14:textId="77777777" w:rsidR="006D59AA" w:rsidRPr="00A95300" w:rsidRDefault="006D59AA" w:rsidP="00A95300">
      <w:pPr>
        <w:suppressAutoHyphens w:val="0"/>
        <w:spacing w:line="240" w:lineRule="auto"/>
        <w:ind w:firstLine="680"/>
        <w:jc w:val="both"/>
        <w:rPr>
          <w:bCs/>
          <w:sz w:val="24"/>
          <w:szCs w:val="24"/>
        </w:rPr>
      </w:pPr>
      <w:r w:rsidRPr="006D59AA">
        <w:rPr>
          <w:color w:val="auto"/>
          <w:sz w:val="24"/>
          <w:szCs w:val="24"/>
        </w:rPr>
        <w:t xml:space="preserve">Совет, </w:t>
      </w:r>
      <w:r w:rsidR="00DF2FDA">
        <w:rPr>
          <w:color w:val="auto"/>
          <w:sz w:val="24"/>
          <w:szCs w:val="24"/>
        </w:rPr>
        <w:t>при участии</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B40360">
        <w:rPr>
          <w:bCs/>
          <w:sz w:val="24"/>
          <w:szCs w:val="24"/>
        </w:rPr>
        <w:t>3</w:t>
      </w:r>
      <w:r w:rsidR="00257EC6">
        <w:rPr>
          <w:bCs/>
          <w:sz w:val="24"/>
          <w:szCs w:val="24"/>
        </w:rPr>
        <w:t>1</w:t>
      </w:r>
      <w:r w:rsidR="002B662B">
        <w:rPr>
          <w:bCs/>
          <w:sz w:val="24"/>
          <w:szCs w:val="24"/>
        </w:rPr>
        <w:t>-11</w:t>
      </w:r>
      <w:r w:rsidR="00D07E13">
        <w:rPr>
          <w:bCs/>
          <w:sz w:val="24"/>
          <w:szCs w:val="24"/>
        </w:rPr>
        <w:t>/23</w:t>
      </w:r>
      <w:r w:rsidRPr="006D59AA">
        <w:rPr>
          <w:color w:val="auto"/>
          <w:sz w:val="24"/>
          <w:szCs w:val="24"/>
        </w:rPr>
        <w:t>,</w:t>
      </w:r>
    </w:p>
    <w:p w14:paraId="3AEC3B60" w14:textId="77777777" w:rsidR="00976E44" w:rsidRPr="00976E44" w:rsidRDefault="00976E44" w:rsidP="00976E44">
      <w:pPr>
        <w:suppressAutoHyphens w:val="0"/>
        <w:spacing w:line="240" w:lineRule="auto"/>
        <w:jc w:val="both"/>
        <w:rPr>
          <w:color w:val="auto"/>
          <w:sz w:val="24"/>
          <w:szCs w:val="24"/>
        </w:rPr>
      </w:pPr>
    </w:p>
    <w:p w14:paraId="13AEA978" w14:textId="77777777" w:rsidR="00AD7D9D" w:rsidRDefault="00976E44">
      <w:pPr>
        <w:jc w:val="center"/>
        <w:rPr>
          <w:b/>
          <w:sz w:val="24"/>
          <w:szCs w:val="24"/>
        </w:rPr>
      </w:pPr>
      <w:r>
        <w:rPr>
          <w:b/>
          <w:sz w:val="24"/>
          <w:szCs w:val="24"/>
        </w:rPr>
        <w:t>У</w:t>
      </w:r>
      <w:r w:rsidR="00AA4DF0">
        <w:rPr>
          <w:b/>
          <w:sz w:val="24"/>
          <w:szCs w:val="24"/>
        </w:rPr>
        <w:t>СТАНОВИЛ:</w:t>
      </w:r>
    </w:p>
    <w:p w14:paraId="2EA82109" w14:textId="77777777" w:rsidR="007043D4" w:rsidRPr="00304C4E" w:rsidRDefault="007043D4">
      <w:pPr>
        <w:jc w:val="center"/>
        <w:rPr>
          <w:b/>
          <w:sz w:val="24"/>
          <w:szCs w:val="24"/>
        </w:rPr>
      </w:pPr>
    </w:p>
    <w:p w14:paraId="030811D7" w14:textId="5D628CDE" w:rsidR="00C73E7B" w:rsidRPr="00257EC6" w:rsidRDefault="00257EC6">
      <w:pPr>
        <w:ind w:firstLine="709"/>
        <w:jc w:val="both"/>
        <w:rPr>
          <w:sz w:val="24"/>
          <w:szCs w:val="24"/>
        </w:rPr>
      </w:pPr>
      <w:r w:rsidRPr="00257EC6">
        <w:rPr>
          <w:sz w:val="24"/>
          <w:szCs w:val="24"/>
        </w:rPr>
        <w:t xml:space="preserve">31.10.2023г. в Адвокатскую палату Московской области поступило представление первого вице-президента Толчеева М.Н. в отношении адвоката </w:t>
      </w:r>
      <w:r w:rsidR="00EA0C19">
        <w:rPr>
          <w:sz w:val="24"/>
          <w:szCs w:val="24"/>
        </w:rPr>
        <w:t>А.А.В.</w:t>
      </w:r>
      <w:r w:rsidRPr="00257EC6">
        <w:rPr>
          <w:sz w:val="24"/>
          <w:szCs w:val="24"/>
        </w:rPr>
        <w:t>, имеющего регистрационный номер</w:t>
      </w:r>
      <w:proofErr w:type="gramStart"/>
      <w:r w:rsidRPr="00257EC6">
        <w:rPr>
          <w:sz w:val="24"/>
          <w:szCs w:val="24"/>
        </w:rPr>
        <w:t xml:space="preserve"> </w:t>
      </w:r>
      <w:r w:rsidR="00EA0C19">
        <w:rPr>
          <w:sz w:val="24"/>
          <w:szCs w:val="24"/>
        </w:rPr>
        <w:t>….</w:t>
      </w:r>
      <w:proofErr w:type="gramEnd"/>
      <w:r w:rsidR="00EA0C19">
        <w:rPr>
          <w:sz w:val="24"/>
          <w:szCs w:val="24"/>
        </w:rPr>
        <w:t>.</w:t>
      </w:r>
      <w:r w:rsidRPr="00257EC6">
        <w:rPr>
          <w:sz w:val="24"/>
          <w:szCs w:val="24"/>
        </w:rPr>
        <w:t xml:space="preserve">, избранная форма адвокатского образования – </w:t>
      </w:r>
      <w:r w:rsidR="00EA0C19">
        <w:rPr>
          <w:sz w:val="24"/>
          <w:szCs w:val="24"/>
        </w:rPr>
        <w:t>…..</w:t>
      </w:r>
    </w:p>
    <w:p w14:paraId="67A12817" w14:textId="5F51CE11" w:rsidR="007F64D8" w:rsidRPr="00257EC6" w:rsidRDefault="007F64D8">
      <w:pPr>
        <w:ind w:firstLine="709"/>
        <w:jc w:val="both"/>
        <w:rPr>
          <w:sz w:val="24"/>
          <w:szCs w:val="24"/>
        </w:rPr>
      </w:pPr>
      <w:r w:rsidRPr="00257EC6">
        <w:rPr>
          <w:sz w:val="24"/>
          <w:szCs w:val="24"/>
        </w:rPr>
        <w:t xml:space="preserve">Как указывается в представлении, </w:t>
      </w:r>
      <w:r w:rsidR="002B662B" w:rsidRPr="00257EC6">
        <w:rPr>
          <w:sz w:val="24"/>
          <w:szCs w:val="24"/>
        </w:rPr>
        <w:t xml:space="preserve">адвокатом </w:t>
      </w:r>
      <w:r w:rsidR="00257EC6" w:rsidRPr="00257EC6">
        <w:rPr>
          <w:sz w:val="24"/>
          <w:szCs w:val="24"/>
        </w:rPr>
        <w:t>А</w:t>
      </w:r>
      <w:r w:rsidR="00EA0C19">
        <w:rPr>
          <w:sz w:val="24"/>
          <w:szCs w:val="24"/>
        </w:rPr>
        <w:t>.</w:t>
      </w:r>
      <w:r w:rsidR="00257EC6" w:rsidRPr="00257EC6">
        <w:rPr>
          <w:sz w:val="24"/>
          <w:szCs w:val="24"/>
        </w:rPr>
        <w:t xml:space="preserve">А.В. в АПМО не представлено документов, подтверждающих повышение профессионального уровня в установленном Стандартом объеме (из расчета 30 часов ежегодно) в период </w:t>
      </w:r>
      <w:bookmarkStart w:id="2" w:name="_Hlk136944729"/>
      <w:r w:rsidR="00257EC6" w:rsidRPr="00257EC6">
        <w:rPr>
          <w:sz w:val="24"/>
          <w:szCs w:val="24"/>
        </w:rPr>
        <w:t>с 01.06.2019г. по 31.12.2022г</w:t>
      </w:r>
      <w:bookmarkEnd w:id="2"/>
      <w:r w:rsidR="00DA24BD" w:rsidRPr="00257EC6">
        <w:rPr>
          <w:sz w:val="24"/>
          <w:szCs w:val="24"/>
        </w:rPr>
        <w:t>.</w:t>
      </w:r>
    </w:p>
    <w:p w14:paraId="2C8BE309" w14:textId="77777777" w:rsidR="008E0C05" w:rsidRPr="00DA24BD" w:rsidRDefault="002B662B" w:rsidP="008E0C05">
      <w:pPr>
        <w:ind w:firstLine="709"/>
        <w:jc w:val="both"/>
        <w:rPr>
          <w:color w:val="auto"/>
          <w:sz w:val="24"/>
          <w:szCs w:val="24"/>
        </w:rPr>
      </w:pPr>
      <w:r w:rsidRPr="00A648D9">
        <w:rPr>
          <w:color w:val="auto"/>
          <w:sz w:val="24"/>
          <w:szCs w:val="24"/>
        </w:rPr>
        <w:t>31.10</w:t>
      </w:r>
      <w:r w:rsidR="00D07E13" w:rsidRPr="00A648D9">
        <w:rPr>
          <w:color w:val="auto"/>
          <w:sz w:val="24"/>
          <w:szCs w:val="24"/>
        </w:rPr>
        <w:t>.2023</w:t>
      </w:r>
      <w:r w:rsidR="00976E44" w:rsidRPr="00A648D9">
        <w:rPr>
          <w:color w:val="auto"/>
          <w:sz w:val="24"/>
          <w:szCs w:val="24"/>
        </w:rPr>
        <w:t>г</w:t>
      </w:r>
      <w:r w:rsidR="00AA4DF0" w:rsidRPr="00A648D9">
        <w:rPr>
          <w:color w:val="auto"/>
          <w:sz w:val="24"/>
          <w:szCs w:val="24"/>
        </w:rPr>
        <w:t xml:space="preserve">. </w:t>
      </w:r>
      <w:r w:rsidR="00304C4E" w:rsidRPr="00A648D9">
        <w:rPr>
          <w:color w:val="auto"/>
          <w:sz w:val="24"/>
          <w:szCs w:val="24"/>
        </w:rPr>
        <w:t>Р</w:t>
      </w:r>
      <w:r w:rsidR="00AA4DF0" w:rsidRPr="00A648D9">
        <w:rPr>
          <w:color w:val="auto"/>
          <w:sz w:val="24"/>
          <w:szCs w:val="24"/>
        </w:rPr>
        <w:t>аспоряжением Президента Адвокатской</w:t>
      </w:r>
      <w:r w:rsidR="00AA4DF0" w:rsidRPr="000C5753">
        <w:rPr>
          <w:sz w:val="24"/>
          <w:szCs w:val="24"/>
        </w:rPr>
        <w:t xml:space="preserve"> палаты</w:t>
      </w:r>
      <w:r w:rsidR="00AA4DF0" w:rsidRPr="007043D4">
        <w:rPr>
          <w:sz w:val="24"/>
          <w:szCs w:val="24"/>
        </w:rPr>
        <w:t xml:space="preserve"> Московской области в </w:t>
      </w:r>
      <w:r w:rsidR="00AA4DF0" w:rsidRPr="00DA24BD">
        <w:rPr>
          <w:color w:val="auto"/>
          <w:sz w:val="24"/>
          <w:szCs w:val="24"/>
        </w:rPr>
        <w:t xml:space="preserve">отношении адвоката возбуждено дисциплинарное производство.  </w:t>
      </w:r>
    </w:p>
    <w:p w14:paraId="0D91913C" w14:textId="28AF84E4" w:rsidR="007F64D8" w:rsidRPr="00DA24BD" w:rsidRDefault="009B3B3D" w:rsidP="008E0C05">
      <w:pPr>
        <w:ind w:firstLine="709"/>
        <w:jc w:val="both"/>
        <w:rPr>
          <w:color w:val="auto"/>
          <w:sz w:val="24"/>
          <w:szCs w:val="24"/>
        </w:rPr>
      </w:pPr>
      <w:r w:rsidRPr="00DA24BD">
        <w:rPr>
          <w:color w:val="auto"/>
          <w:sz w:val="24"/>
          <w:szCs w:val="24"/>
        </w:rPr>
        <w:t>Адвокат</w:t>
      </w:r>
      <w:r w:rsidR="00C8005B" w:rsidRPr="00DA24BD">
        <w:rPr>
          <w:color w:val="auto"/>
          <w:sz w:val="24"/>
          <w:szCs w:val="24"/>
        </w:rPr>
        <w:t>ом</w:t>
      </w:r>
      <w:r w:rsidRPr="00DA24BD">
        <w:rPr>
          <w:color w:val="auto"/>
          <w:sz w:val="24"/>
          <w:szCs w:val="24"/>
        </w:rPr>
        <w:t xml:space="preserve"> представлены письменные объяснения, </w:t>
      </w:r>
      <w:r w:rsidR="00ED3AE5" w:rsidRPr="00DA24BD">
        <w:rPr>
          <w:color w:val="auto"/>
          <w:sz w:val="24"/>
          <w:szCs w:val="24"/>
        </w:rPr>
        <w:t>в которых</w:t>
      </w:r>
      <w:r w:rsidR="00B40360">
        <w:rPr>
          <w:color w:val="auto"/>
          <w:sz w:val="24"/>
          <w:szCs w:val="24"/>
        </w:rPr>
        <w:t xml:space="preserve"> </w:t>
      </w:r>
      <w:r w:rsidR="00257EC6">
        <w:rPr>
          <w:color w:val="000000"/>
          <w:sz w:val="24"/>
          <w:szCs w:val="24"/>
        </w:rPr>
        <w:t xml:space="preserve">сообщил сведения о своем статусе ученого-правоведа и своей научной деятельности в 2019–2022 гг., которые, по его мнению, могут послужить основанием для прекращения дисциплинарного производства. Из обращения следует, что адвокат </w:t>
      </w:r>
      <w:r w:rsidR="00257EC6" w:rsidRPr="009A0E29">
        <w:rPr>
          <w:color w:val="000000"/>
          <w:sz w:val="24"/>
          <w:szCs w:val="24"/>
        </w:rPr>
        <w:t>А</w:t>
      </w:r>
      <w:r w:rsidR="00EA0C19">
        <w:rPr>
          <w:color w:val="000000"/>
          <w:sz w:val="24"/>
          <w:szCs w:val="24"/>
        </w:rPr>
        <w:t>.</w:t>
      </w:r>
      <w:r w:rsidR="00257EC6">
        <w:rPr>
          <w:color w:val="000000"/>
          <w:sz w:val="24"/>
          <w:szCs w:val="24"/>
        </w:rPr>
        <w:t>А.В</w:t>
      </w:r>
      <w:r w:rsidR="00257EC6">
        <w:rPr>
          <w:sz w:val="24"/>
          <w:szCs w:val="24"/>
        </w:rPr>
        <w:t>. является доктором юридических наук с 2004 г., академиком Российской академии адвокатуры и нотариата с 2005 г., профессором двух государственных вузов, членом диссертационных советов двух государственных вузов. В 2019–2020 гг. он опубликовал 2 монографии (в соавторстве). В 2019–2022 гг. он опубликовал 31 статью, из которых 6 статей написал лично, 25 – в соавторстве, в том числе одну из них на английском языке. В 2019–2022 гг. он принял участие в 6 научных конференциях.  В 2019 г. он выступил официальным оппонентом на защите диссертации на соискание ученой степени кандидата юридических наук в государственном вузе</w:t>
      </w:r>
      <w:r w:rsidR="007F64D8" w:rsidRPr="00DA24BD">
        <w:rPr>
          <w:color w:val="auto"/>
          <w:sz w:val="24"/>
          <w:szCs w:val="24"/>
        </w:rPr>
        <w:t xml:space="preserve">. </w:t>
      </w:r>
    </w:p>
    <w:p w14:paraId="247D70C8" w14:textId="77777777" w:rsidR="00BE7621" w:rsidRDefault="002B662B">
      <w:pPr>
        <w:ind w:firstLine="709"/>
        <w:jc w:val="both"/>
        <w:rPr>
          <w:sz w:val="24"/>
          <w:szCs w:val="24"/>
        </w:rPr>
      </w:pPr>
      <w:r>
        <w:rPr>
          <w:sz w:val="24"/>
          <w:szCs w:val="24"/>
        </w:rPr>
        <w:t>28.11</w:t>
      </w:r>
      <w:r w:rsidR="00D07E13">
        <w:rPr>
          <w:sz w:val="24"/>
          <w:szCs w:val="24"/>
        </w:rPr>
        <w:t>.2023</w:t>
      </w:r>
      <w:r w:rsidR="00BE7621">
        <w:rPr>
          <w:sz w:val="24"/>
          <w:szCs w:val="24"/>
        </w:rPr>
        <w:t>г. адвокат в заседани</w:t>
      </w:r>
      <w:r>
        <w:rPr>
          <w:sz w:val="24"/>
          <w:szCs w:val="24"/>
        </w:rPr>
        <w:t>е</w:t>
      </w:r>
      <w:r w:rsidR="00BE7621">
        <w:rPr>
          <w:sz w:val="24"/>
          <w:szCs w:val="24"/>
        </w:rPr>
        <w:t xml:space="preserve"> квалификационной</w:t>
      </w:r>
      <w:r w:rsidR="00ED3AE5">
        <w:rPr>
          <w:sz w:val="24"/>
          <w:szCs w:val="24"/>
        </w:rPr>
        <w:t xml:space="preserve"> комиссии </w:t>
      </w:r>
      <w:r w:rsidR="00B40360">
        <w:rPr>
          <w:sz w:val="24"/>
          <w:szCs w:val="24"/>
        </w:rPr>
        <w:t xml:space="preserve">не </w:t>
      </w:r>
      <w:r w:rsidR="00DA24BD">
        <w:rPr>
          <w:sz w:val="24"/>
          <w:szCs w:val="24"/>
        </w:rPr>
        <w:t>явился</w:t>
      </w:r>
      <w:r w:rsidR="0036349E">
        <w:rPr>
          <w:sz w:val="24"/>
          <w:szCs w:val="24"/>
        </w:rPr>
        <w:t xml:space="preserve">, </w:t>
      </w:r>
      <w:r w:rsidR="00B40360">
        <w:rPr>
          <w:sz w:val="24"/>
          <w:szCs w:val="24"/>
        </w:rPr>
        <w:t>уведомлен</w:t>
      </w:r>
      <w:r w:rsidR="00ED3AE5">
        <w:rPr>
          <w:sz w:val="24"/>
          <w:szCs w:val="24"/>
        </w:rPr>
        <w:t>.</w:t>
      </w:r>
      <w:r w:rsidR="007F64D8">
        <w:rPr>
          <w:sz w:val="24"/>
          <w:szCs w:val="24"/>
        </w:rPr>
        <w:t xml:space="preserve"> </w:t>
      </w:r>
    </w:p>
    <w:p w14:paraId="7B5C7528" w14:textId="508A9C01" w:rsidR="00607B30" w:rsidRDefault="002B662B" w:rsidP="000C5753">
      <w:pPr>
        <w:ind w:firstLine="709"/>
        <w:jc w:val="both"/>
        <w:rPr>
          <w:color w:val="000000"/>
          <w:sz w:val="24"/>
          <w:szCs w:val="24"/>
        </w:rPr>
      </w:pPr>
      <w:r>
        <w:rPr>
          <w:sz w:val="24"/>
          <w:szCs w:val="24"/>
        </w:rPr>
        <w:t>28.11</w:t>
      </w:r>
      <w:r w:rsidR="00D07E13">
        <w:rPr>
          <w:sz w:val="24"/>
          <w:szCs w:val="24"/>
        </w:rPr>
        <w:t>.2023</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257EC6" w:rsidRPr="00BF0055">
        <w:rPr>
          <w:sz w:val="24"/>
        </w:rPr>
        <w:t xml:space="preserve">о наличии в действиях (бездействии) </w:t>
      </w:r>
      <w:r w:rsidR="00257EC6" w:rsidRPr="00A678B5">
        <w:rPr>
          <w:sz w:val="24"/>
        </w:rPr>
        <w:t xml:space="preserve">адвоката </w:t>
      </w:r>
      <w:r w:rsidR="00EA0C19">
        <w:rPr>
          <w:color w:val="000000"/>
          <w:sz w:val="24"/>
          <w:szCs w:val="24"/>
        </w:rPr>
        <w:t>А.А.В.</w:t>
      </w:r>
      <w:r w:rsidR="00257EC6" w:rsidRPr="00326E82">
        <w:rPr>
          <w:color w:val="000000"/>
          <w:sz w:val="24"/>
          <w:szCs w:val="24"/>
        </w:rPr>
        <w:t xml:space="preserve"> </w:t>
      </w:r>
      <w:r w:rsidR="00257EC6" w:rsidRPr="00BF0055">
        <w:rPr>
          <w:sz w:val="24"/>
        </w:rPr>
        <w:t xml:space="preserve">нарушения норм законодательства об адвокатской деятельности и адвокатуре и КПЭА, а именно </w:t>
      </w:r>
      <w:proofErr w:type="spellStart"/>
      <w:r w:rsidR="00257EC6" w:rsidRPr="00BF0055">
        <w:rPr>
          <w:sz w:val="24"/>
        </w:rPr>
        <w:t>пп</w:t>
      </w:r>
      <w:proofErr w:type="spellEnd"/>
      <w:r w:rsidR="00257EC6" w:rsidRPr="00BF0055">
        <w:rPr>
          <w:sz w:val="24"/>
        </w:rPr>
        <w:t xml:space="preserve">. </w:t>
      </w:r>
      <w:r w:rsidR="00257EC6">
        <w:rPr>
          <w:sz w:val="24"/>
        </w:rPr>
        <w:t xml:space="preserve">3 и </w:t>
      </w:r>
      <w:r w:rsidR="00257EC6" w:rsidRPr="00BF0055">
        <w:rPr>
          <w:sz w:val="24"/>
        </w:rPr>
        <w:t>4 п. 1 ст. 7 Ф</w:t>
      </w:r>
      <w:r w:rsidR="00257EC6">
        <w:rPr>
          <w:sz w:val="24"/>
        </w:rPr>
        <w:t>едерального закона</w:t>
      </w:r>
      <w:r w:rsidR="00257EC6" w:rsidRPr="00BF0055">
        <w:rPr>
          <w:sz w:val="24"/>
        </w:rPr>
        <w:t xml:space="preserve"> «Об адвокатской деятельности и адвокатуре в Р</w:t>
      </w:r>
      <w:r w:rsidR="00257EC6">
        <w:rPr>
          <w:sz w:val="24"/>
        </w:rPr>
        <w:t xml:space="preserve">оссийской </w:t>
      </w:r>
      <w:r w:rsidR="00257EC6" w:rsidRPr="00BF0055">
        <w:rPr>
          <w:sz w:val="24"/>
        </w:rPr>
        <w:t>Ф</w:t>
      </w:r>
      <w:r w:rsidR="00257EC6">
        <w:rPr>
          <w:sz w:val="24"/>
        </w:rPr>
        <w:t>едерации</w:t>
      </w:r>
      <w:r w:rsidR="00257EC6" w:rsidRPr="00BF0055">
        <w:rPr>
          <w:sz w:val="24"/>
        </w:rPr>
        <w:t>»</w:t>
      </w:r>
      <w:r w:rsidR="00257EC6">
        <w:rPr>
          <w:sz w:val="24"/>
        </w:rPr>
        <w:t xml:space="preserve"> и</w:t>
      </w:r>
      <w:r w:rsidR="00257EC6" w:rsidRPr="00BF0055">
        <w:rPr>
          <w:sz w:val="24"/>
        </w:rPr>
        <w:t xml:space="preserve"> п. 6 ст. 15 Кодекса профессиональной этики адвоката, выразивше</w:t>
      </w:r>
      <w:r w:rsidR="00257EC6">
        <w:rPr>
          <w:sz w:val="24"/>
        </w:rPr>
        <w:t>го</w:t>
      </w:r>
      <w:r w:rsidR="00257EC6" w:rsidRPr="00BF0055">
        <w:rPr>
          <w:sz w:val="24"/>
        </w:rPr>
        <w:t xml:space="preserve">ся в неисполнении обязанности </w:t>
      </w:r>
      <w:r w:rsidR="00257EC6" w:rsidRPr="00B6702A">
        <w:rPr>
          <w:sz w:val="24"/>
        </w:rPr>
        <w:t xml:space="preserve">по своевременному </w:t>
      </w:r>
      <w:r w:rsidR="00257EC6" w:rsidRPr="00B6702A">
        <w:rPr>
          <w:sz w:val="24"/>
          <w:szCs w:val="24"/>
        </w:rPr>
        <w:t xml:space="preserve">представлению в АПМО документов, подтверждающих повышение профессионального уровня, </w:t>
      </w:r>
      <w:r w:rsidR="00257EC6" w:rsidRPr="00B6702A">
        <w:rPr>
          <w:sz w:val="24"/>
        </w:rPr>
        <w:t>установленной</w:t>
      </w:r>
      <w:r w:rsidR="00257EC6" w:rsidRPr="00B6702A">
        <w:rPr>
          <w:sz w:val="24"/>
          <w:szCs w:val="24"/>
        </w:rPr>
        <w:t xml:space="preserve"> п. 13 и п. 31 Стандарта профессионального обучения и повышения профессионального уровня</w:t>
      </w:r>
      <w:r w:rsidR="00257EC6" w:rsidRPr="00B6702A">
        <w:rPr>
          <w:sz w:val="24"/>
        </w:rPr>
        <w:t xml:space="preserve"> адвокатов и стажеров адвокатов, </w:t>
      </w:r>
      <w:r w:rsidR="00257EC6" w:rsidRPr="00B6702A">
        <w:rPr>
          <w:sz w:val="24"/>
          <w:szCs w:val="24"/>
        </w:rPr>
        <w:t>в период с 01.06.2019</w:t>
      </w:r>
      <w:r w:rsidR="00257EC6">
        <w:rPr>
          <w:sz w:val="24"/>
          <w:szCs w:val="24"/>
        </w:rPr>
        <w:t>г.</w:t>
      </w:r>
      <w:r w:rsidR="00257EC6" w:rsidRPr="00B6702A">
        <w:rPr>
          <w:sz w:val="24"/>
          <w:szCs w:val="24"/>
        </w:rPr>
        <w:t xml:space="preserve"> по 31.12.2022</w:t>
      </w:r>
      <w:r w:rsidR="00271963">
        <w:rPr>
          <w:sz w:val="24"/>
          <w:szCs w:val="24"/>
        </w:rPr>
        <w:t>г</w:t>
      </w:r>
      <w:r w:rsidR="00CA7A97">
        <w:rPr>
          <w:color w:val="000000"/>
          <w:sz w:val="24"/>
          <w:szCs w:val="24"/>
        </w:rPr>
        <w:t>.</w:t>
      </w:r>
    </w:p>
    <w:p w14:paraId="25076AD5" w14:textId="77777777" w:rsidR="0001317D" w:rsidRDefault="0001317D" w:rsidP="00972927">
      <w:pPr>
        <w:jc w:val="both"/>
        <w:rPr>
          <w:rFonts w:eastAsia="Calibri"/>
          <w:b/>
          <w:sz w:val="24"/>
          <w:szCs w:val="24"/>
          <w:lang w:eastAsia="en-US"/>
        </w:rPr>
      </w:pPr>
    </w:p>
    <w:p w14:paraId="289A250D" w14:textId="77777777" w:rsidR="00B13D61" w:rsidRDefault="00A64307" w:rsidP="00E6364E">
      <w:pPr>
        <w:ind w:firstLine="709"/>
        <w:jc w:val="both"/>
        <w:rPr>
          <w:rFonts w:eastAsia="Calibri"/>
          <w:sz w:val="24"/>
          <w:szCs w:val="24"/>
          <w:lang w:eastAsia="en-US"/>
        </w:rPr>
      </w:pPr>
      <w:r>
        <w:rPr>
          <w:rFonts w:eastAsia="Calibri"/>
          <w:sz w:val="24"/>
          <w:szCs w:val="24"/>
          <w:lang w:eastAsia="en-US"/>
        </w:rPr>
        <w:t>25.12.2023г. а</w:t>
      </w:r>
      <w:r w:rsidR="00785C49">
        <w:rPr>
          <w:rFonts w:eastAsia="Calibri"/>
          <w:sz w:val="24"/>
          <w:szCs w:val="24"/>
          <w:lang w:eastAsia="en-US"/>
        </w:rPr>
        <w:t>двокат в заседани</w:t>
      </w:r>
      <w:r w:rsidR="0041556E">
        <w:rPr>
          <w:rFonts w:eastAsia="Calibri"/>
          <w:sz w:val="24"/>
          <w:szCs w:val="24"/>
          <w:lang w:eastAsia="en-US"/>
        </w:rPr>
        <w:t>е</w:t>
      </w:r>
      <w:r w:rsidR="00785C49">
        <w:rPr>
          <w:rFonts w:eastAsia="Calibri"/>
          <w:sz w:val="24"/>
          <w:szCs w:val="24"/>
          <w:lang w:eastAsia="en-US"/>
        </w:rPr>
        <w:t xml:space="preserve"> Совета</w:t>
      </w:r>
      <w:r w:rsidR="00931DA3">
        <w:rPr>
          <w:rFonts w:eastAsia="Calibri"/>
          <w:sz w:val="24"/>
          <w:szCs w:val="24"/>
          <w:lang w:eastAsia="en-US"/>
        </w:rPr>
        <w:t xml:space="preserve"> </w:t>
      </w:r>
      <w:r w:rsidR="0036349E">
        <w:rPr>
          <w:rFonts w:eastAsia="Calibri"/>
          <w:sz w:val="24"/>
          <w:szCs w:val="24"/>
          <w:lang w:eastAsia="en-US"/>
        </w:rPr>
        <w:t xml:space="preserve">явился, </w:t>
      </w:r>
      <w:r w:rsidR="00972927">
        <w:rPr>
          <w:rFonts w:eastAsia="Calibri"/>
          <w:sz w:val="24"/>
          <w:szCs w:val="24"/>
          <w:lang w:eastAsia="en-US"/>
        </w:rPr>
        <w:t xml:space="preserve">не </w:t>
      </w:r>
      <w:r w:rsidR="00DF2FDA">
        <w:rPr>
          <w:rFonts w:eastAsia="Calibri"/>
          <w:sz w:val="24"/>
          <w:szCs w:val="24"/>
          <w:lang w:eastAsia="en-US"/>
        </w:rPr>
        <w:t>согласился с заключением квалификационной комиссии</w:t>
      </w:r>
      <w:r w:rsidR="003A092B">
        <w:rPr>
          <w:rFonts w:eastAsia="Calibri"/>
          <w:sz w:val="24"/>
          <w:szCs w:val="24"/>
          <w:lang w:eastAsia="en-US"/>
        </w:rPr>
        <w:t>, пояснив, что обладает достаточной профессиональной квалификацией, е</w:t>
      </w:r>
      <w:r w:rsidR="00D84566">
        <w:rPr>
          <w:rFonts w:eastAsia="Calibri"/>
          <w:sz w:val="24"/>
          <w:szCs w:val="24"/>
          <w:lang w:eastAsia="en-US"/>
        </w:rPr>
        <w:t>е</w:t>
      </w:r>
      <w:r w:rsidR="003A092B">
        <w:rPr>
          <w:rFonts w:eastAsia="Calibri"/>
          <w:sz w:val="24"/>
          <w:szCs w:val="24"/>
          <w:lang w:eastAsia="en-US"/>
        </w:rPr>
        <w:t xml:space="preserve"> постоянно совершенствует, является автором опубликованных книг по </w:t>
      </w:r>
      <w:r w:rsidR="003A092B">
        <w:rPr>
          <w:rFonts w:eastAsia="Calibri"/>
          <w:sz w:val="24"/>
          <w:szCs w:val="24"/>
          <w:lang w:eastAsia="en-US"/>
        </w:rPr>
        <w:lastRenderedPageBreak/>
        <w:t>правовым вопросам, и что действующее правовое регулирование не предусматривает</w:t>
      </w:r>
      <w:r w:rsidR="00972927">
        <w:rPr>
          <w:rFonts w:eastAsia="Calibri"/>
          <w:sz w:val="24"/>
          <w:szCs w:val="24"/>
          <w:lang w:eastAsia="en-US"/>
        </w:rPr>
        <w:t xml:space="preserve"> </w:t>
      </w:r>
      <w:r w:rsidR="003A092B">
        <w:rPr>
          <w:rFonts w:eastAsia="Calibri"/>
          <w:sz w:val="24"/>
          <w:szCs w:val="24"/>
          <w:lang w:eastAsia="en-US"/>
        </w:rPr>
        <w:t xml:space="preserve">дисциплинарной ответственности за не информирование адвокатской палаты о конкретных действиях по повышению квалификации. </w:t>
      </w:r>
      <w:r w:rsidR="00972927">
        <w:rPr>
          <w:rFonts w:eastAsia="Calibri"/>
          <w:sz w:val="24"/>
          <w:szCs w:val="24"/>
          <w:lang w:eastAsia="en-US"/>
        </w:rPr>
        <w:t>По устному ходатайству адвоката к материалам дисциплинарного производства приобщены возражения на заключение квалификационной комиссии.</w:t>
      </w:r>
    </w:p>
    <w:p w14:paraId="3C8C3BFD" w14:textId="77777777" w:rsidR="00972927" w:rsidRPr="00A64307" w:rsidRDefault="00A64307" w:rsidP="00A64307">
      <w:pPr>
        <w:ind w:firstLine="709"/>
        <w:jc w:val="both"/>
        <w:rPr>
          <w:rFonts w:eastAsia="Calibri"/>
          <w:sz w:val="24"/>
          <w:szCs w:val="24"/>
          <w:lang w:eastAsia="en-US"/>
        </w:rPr>
      </w:pPr>
      <w:r>
        <w:rPr>
          <w:rFonts w:eastAsia="Calibri"/>
          <w:sz w:val="24"/>
          <w:szCs w:val="24"/>
          <w:lang w:eastAsia="en-US"/>
        </w:rPr>
        <w:t xml:space="preserve">25.12.2023г. Совет решением № 20/25-27 направил </w:t>
      </w:r>
      <w:r w:rsidR="00972927">
        <w:rPr>
          <w:sz w:val="24"/>
          <w:szCs w:val="24"/>
          <w:lang w:eastAsia="en-US"/>
        </w:rPr>
        <w:t>дисциплинарное дело в квалификационную комиссию для нового разбирательства.</w:t>
      </w:r>
    </w:p>
    <w:p w14:paraId="6AE631B3" w14:textId="77777777" w:rsidR="00972927" w:rsidRDefault="004E5DE5" w:rsidP="00972927">
      <w:pPr>
        <w:ind w:firstLine="708"/>
        <w:jc w:val="both"/>
        <w:rPr>
          <w:sz w:val="24"/>
          <w:szCs w:val="24"/>
          <w:lang w:eastAsia="en-US"/>
        </w:rPr>
      </w:pPr>
      <w:r>
        <w:rPr>
          <w:sz w:val="24"/>
          <w:szCs w:val="24"/>
          <w:lang w:eastAsia="en-US"/>
        </w:rPr>
        <w:t xml:space="preserve">В представленных в квалификационную комиссию пояснениях </w:t>
      </w:r>
      <w:r w:rsidR="00CA4CE9">
        <w:rPr>
          <w:sz w:val="24"/>
          <w:szCs w:val="24"/>
          <w:lang w:eastAsia="en-US"/>
        </w:rPr>
        <w:t>имелась</w:t>
      </w:r>
      <w:r>
        <w:rPr>
          <w:sz w:val="24"/>
          <w:szCs w:val="24"/>
          <w:lang w:eastAsia="en-US"/>
        </w:rPr>
        <w:t xml:space="preserve"> ссылка адвоката на несвоевременную информированность адвоката о возбуждении дисциплинарного производства и дате его рассмотрения квалификационной комиссией, препятствующей личной явке и участию в разбирательстве. Из заявления адвоката о несогласии с заключением и пояснений</w:t>
      </w:r>
      <w:r w:rsidR="00634D6D">
        <w:rPr>
          <w:sz w:val="24"/>
          <w:szCs w:val="24"/>
          <w:lang w:eastAsia="en-US"/>
        </w:rPr>
        <w:t>, данных</w:t>
      </w:r>
      <w:r>
        <w:rPr>
          <w:sz w:val="24"/>
          <w:szCs w:val="24"/>
          <w:lang w:eastAsia="en-US"/>
        </w:rPr>
        <w:t xml:space="preserve"> в заседании Совета</w:t>
      </w:r>
      <w:r w:rsidR="00634D6D">
        <w:rPr>
          <w:sz w:val="24"/>
          <w:szCs w:val="24"/>
          <w:lang w:eastAsia="en-US"/>
        </w:rPr>
        <w:t>,</w:t>
      </w:r>
      <w:r>
        <w:rPr>
          <w:sz w:val="24"/>
          <w:szCs w:val="24"/>
          <w:lang w:eastAsia="en-US"/>
        </w:rPr>
        <w:t xml:space="preserve"> усматривается, что адвокат находит не </w:t>
      </w:r>
      <w:r w:rsidR="00634D6D">
        <w:rPr>
          <w:sz w:val="24"/>
          <w:szCs w:val="24"/>
          <w:lang w:eastAsia="en-US"/>
        </w:rPr>
        <w:t>исследованными его доводы относительно состава вмен</w:t>
      </w:r>
      <w:r w:rsidR="00D84566">
        <w:rPr>
          <w:sz w:val="24"/>
          <w:szCs w:val="24"/>
          <w:lang w:eastAsia="en-US"/>
        </w:rPr>
        <w:t>е</w:t>
      </w:r>
      <w:r w:rsidR="00634D6D">
        <w:rPr>
          <w:sz w:val="24"/>
          <w:szCs w:val="24"/>
          <w:lang w:eastAsia="en-US"/>
        </w:rPr>
        <w:t>нного дисциплинарного проступка и наличия в действиях адвоката нарушений законодательства об адвокатской деятельности и адвокатуре.</w:t>
      </w:r>
    </w:p>
    <w:p w14:paraId="1C0D833C" w14:textId="77777777" w:rsidR="00634D6D" w:rsidRDefault="00634D6D" w:rsidP="00972927">
      <w:pPr>
        <w:ind w:firstLine="708"/>
        <w:jc w:val="both"/>
        <w:rPr>
          <w:sz w:val="24"/>
          <w:szCs w:val="24"/>
          <w:lang w:eastAsia="en-US"/>
        </w:rPr>
      </w:pPr>
      <w:r>
        <w:rPr>
          <w:sz w:val="24"/>
          <w:szCs w:val="24"/>
          <w:lang w:eastAsia="en-US"/>
        </w:rPr>
        <w:t xml:space="preserve">При указанных обстоятельствах Совет </w:t>
      </w:r>
      <w:r w:rsidR="00A64307">
        <w:rPr>
          <w:sz w:val="24"/>
          <w:szCs w:val="24"/>
          <w:lang w:eastAsia="en-US"/>
        </w:rPr>
        <w:t>посчитал</w:t>
      </w:r>
      <w:r>
        <w:rPr>
          <w:sz w:val="24"/>
          <w:szCs w:val="24"/>
          <w:lang w:eastAsia="en-US"/>
        </w:rPr>
        <w:t xml:space="preserve"> необходимым обеспечить адвокату соблюдение всех предусмотренных КПЭА прав и процессуальных гарантий для полного и объективного рассмотрения дисциплинарного дела при новом рассмотрении квалификационной комиссией. </w:t>
      </w:r>
    </w:p>
    <w:p w14:paraId="4D705B27" w14:textId="77777777" w:rsidR="00A64307" w:rsidRDefault="00A64307" w:rsidP="00972927">
      <w:pPr>
        <w:ind w:firstLine="708"/>
        <w:jc w:val="both"/>
        <w:rPr>
          <w:sz w:val="24"/>
          <w:szCs w:val="24"/>
          <w:lang w:eastAsia="en-US"/>
        </w:rPr>
      </w:pPr>
    </w:p>
    <w:p w14:paraId="6A65D682" w14:textId="77777777" w:rsidR="00A64307" w:rsidRDefault="00F82F84" w:rsidP="00A64307">
      <w:pPr>
        <w:ind w:firstLine="709"/>
        <w:jc w:val="both"/>
        <w:rPr>
          <w:sz w:val="24"/>
          <w:szCs w:val="24"/>
        </w:rPr>
      </w:pPr>
      <w:r>
        <w:rPr>
          <w:sz w:val="24"/>
          <w:szCs w:val="24"/>
        </w:rPr>
        <w:t>23.01.2024</w:t>
      </w:r>
      <w:r w:rsidR="00A64307">
        <w:rPr>
          <w:sz w:val="24"/>
          <w:szCs w:val="24"/>
        </w:rPr>
        <w:t xml:space="preserve">г. адвокат в заседание квалификационной комиссии явился, </w:t>
      </w:r>
      <w:r>
        <w:rPr>
          <w:sz w:val="24"/>
          <w:szCs w:val="24"/>
        </w:rPr>
        <w:t>возражал против представления</w:t>
      </w:r>
      <w:r w:rsidR="00A64307">
        <w:rPr>
          <w:sz w:val="24"/>
          <w:szCs w:val="24"/>
        </w:rPr>
        <w:t xml:space="preserve">. </w:t>
      </w:r>
    </w:p>
    <w:p w14:paraId="5FE33648" w14:textId="43CEB9C3" w:rsidR="00A64307" w:rsidRDefault="00F82F84" w:rsidP="00A64307">
      <w:pPr>
        <w:ind w:firstLine="709"/>
        <w:jc w:val="both"/>
        <w:rPr>
          <w:color w:val="000000"/>
          <w:sz w:val="24"/>
          <w:szCs w:val="24"/>
        </w:rPr>
      </w:pPr>
      <w:r>
        <w:rPr>
          <w:sz w:val="24"/>
          <w:szCs w:val="24"/>
        </w:rPr>
        <w:t>23.01.2024</w:t>
      </w:r>
      <w:r w:rsidR="00A64307" w:rsidRPr="007043D4">
        <w:rPr>
          <w:sz w:val="24"/>
          <w:szCs w:val="24"/>
        </w:rPr>
        <w:t>г. квалификационная комиссия</w:t>
      </w:r>
      <w:r w:rsidR="00A64307">
        <w:rPr>
          <w:sz w:val="24"/>
          <w:szCs w:val="24"/>
        </w:rPr>
        <w:t xml:space="preserve"> </w:t>
      </w:r>
      <w:r w:rsidR="00A64307" w:rsidRPr="007043D4">
        <w:rPr>
          <w:sz w:val="24"/>
          <w:szCs w:val="24"/>
        </w:rPr>
        <w:t xml:space="preserve">дала заключение </w:t>
      </w:r>
      <w:r w:rsidRPr="00BF0055">
        <w:rPr>
          <w:sz w:val="24"/>
        </w:rPr>
        <w:t xml:space="preserve">о наличии в действиях (бездействии) </w:t>
      </w:r>
      <w:r w:rsidRPr="00A678B5">
        <w:rPr>
          <w:sz w:val="24"/>
        </w:rPr>
        <w:t xml:space="preserve">адвоката </w:t>
      </w:r>
      <w:r w:rsidR="00EA0C19">
        <w:rPr>
          <w:color w:val="000000"/>
          <w:sz w:val="24"/>
          <w:szCs w:val="24"/>
        </w:rPr>
        <w:t>А.А.В.</w:t>
      </w:r>
      <w:r w:rsidRPr="00326E82">
        <w:rPr>
          <w:color w:val="000000"/>
          <w:sz w:val="24"/>
          <w:szCs w:val="24"/>
        </w:rPr>
        <w:t xml:space="preserve"> </w:t>
      </w:r>
      <w:r w:rsidRPr="00BF0055">
        <w:rPr>
          <w:sz w:val="24"/>
        </w:rPr>
        <w:t>нарушения норм законодательства об адвокатской деятельности и адвокатуре и КПЭА, а именно</w:t>
      </w:r>
      <w:r>
        <w:rPr>
          <w:sz w:val="24"/>
        </w:rPr>
        <w:t>:</w:t>
      </w:r>
      <w:r w:rsidRPr="00BF0055">
        <w:rPr>
          <w:sz w:val="24"/>
        </w:rPr>
        <w:t xml:space="preserve"> </w:t>
      </w:r>
      <w:proofErr w:type="spellStart"/>
      <w:r w:rsidRPr="00BF0055">
        <w:rPr>
          <w:sz w:val="24"/>
        </w:rPr>
        <w:t>пп</w:t>
      </w:r>
      <w:proofErr w:type="spellEnd"/>
      <w:r w:rsidRPr="00BF0055">
        <w:rPr>
          <w:sz w:val="24"/>
        </w:rPr>
        <w:t xml:space="preserve">. </w:t>
      </w:r>
      <w:r>
        <w:rPr>
          <w:sz w:val="24"/>
        </w:rPr>
        <w:t xml:space="preserve">3 и </w:t>
      </w:r>
      <w:r w:rsidRPr="00BF0055">
        <w:rPr>
          <w:sz w:val="24"/>
        </w:rPr>
        <w:t>4 п.1 ст. 7 Ф</w:t>
      </w:r>
      <w:r>
        <w:rPr>
          <w:sz w:val="24"/>
        </w:rPr>
        <w:t>едерального закона</w:t>
      </w:r>
      <w:r w:rsidRPr="00BF0055">
        <w:rPr>
          <w:sz w:val="24"/>
        </w:rPr>
        <w:t xml:space="preserve"> «Об адвокатской деятельности и адвокатуре в Р</w:t>
      </w:r>
      <w:r>
        <w:rPr>
          <w:sz w:val="24"/>
        </w:rPr>
        <w:t xml:space="preserve">оссийской </w:t>
      </w:r>
      <w:r w:rsidRPr="00BF0055">
        <w:rPr>
          <w:sz w:val="24"/>
        </w:rPr>
        <w:t>Ф</w:t>
      </w:r>
      <w:r>
        <w:rPr>
          <w:sz w:val="24"/>
        </w:rPr>
        <w:t>едерации</w:t>
      </w:r>
      <w:r w:rsidRPr="00BF0055">
        <w:rPr>
          <w:sz w:val="24"/>
        </w:rPr>
        <w:t>»</w:t>
      </w:r>
      <w:r>
        <w:rPr>
          <w:sz w:val="24"/>
        </w:rPr>
        <w:t xml:space="preserve"> и</w:t>
      </w:r>
      <w:r w:rsidRPr="00BF0055">
        <w:rPr>
          <w:sz w:val="24"/>
        </w:rPr>
        <w:t xml:space="preserve"> п. 6 ст. 15 Кодекса профессиональной этики адвоката, выразивше</w:t>
      </w:r>
      <w:r>
        <w:rPr>
          <w:sz w:val="24"/>
        </w:rPr>
        <w:t>го</w:t>
      </w:r>
      <w:r w:rsidRPr="00BF0055">
        <w:rPr>
          <w:sz w:val="24"/>
        </w:rPr>
        <w:t xml:space="preserve">ся в неисполнении обязанности </w:t>
      </w:r>
      <w:r w:rsidRPr="00B6702A">
        <w:rPr>
          <w:sz w:val="24"/>
        </w:rPr>
        <w:t xml:space="preserve">по своевременному </w:t>
      </w:r>
      <w:r w:rsidRPr="00B6702A">
        <w:rPr>
          <w:sz w:val="24"/>
          <w:szCs w:val="24"/>
        </w:rPr>
        <w:t xml:space="preserve">представлению в АПМО </w:t>
      </w:r>
      <w:r w:rsidRPr="00A2705A">
        <w:rPr>
          <w:sz w:val="24"/>
          <w:szCs w:val="24"/>
        </w:rPr>
        <w:t xml:space="preserve">документов, подтверждающих повышение профессионального уровня, </w:t>
      </w:r>
      <w:r w:rsidRPr="00A2705A">
        <w:rPr>
          <w:sz w:val="24"/>
        </w:rPr>
        <w:t>установленной</w:t>
      </w:r>
      <w:r w:rsidRPr="00A2705A">
        <w:rPr>
          <w:sz w:val="24"/>
          <w:szCs w:val="24"/>
        </w:rPr>
        <w:t xml:space="preserve"> п. 13 и п.п. 28, 31 Стандарта</w:t>
      </w:r>
      <w:r w:rsidRPr="00B6702A">
        <w:rPr>
          <w:sz w:val="24"/>
          <w:szCs w:val="24"/>
        </w:rPr>
        <w:t xml:space="preserve"> профессионального обучения и повышения профессионального уровня</w:t>
      </w:r>
      <w:r w:rsidRPr="00B6702A">
        <w:rPr>
          <w:sz w:val="24"/>
        </w:rPr>
        <w:t xml:space="preserve"> адвокатов и стажеров адвокатов, </w:t>
      </w:r>
      <w:r w:rsidRPr="00B6702A">
        <w:rPr>
          <w:sz w:val="24"/>
          <w:szCs w:val="24"/>
        </w:rPr>
        <w:t>в период с 01.06.2019</w:t>
      </w:r>
      <w:r>
        <w:rPr>
          <w:sz w:val="24"/>
          <w:szCs w:val="24"/>
        </w:rPr>
        <w:t>г.</w:t>
      </w:r>
      <w:r w:rsidRPr="00B6702A">
        <w:rPr>
          <w:sz w:val="24"/>
          <w:szCs w:val="24"/>
        </w:rPr>
        <w:t xml:space="preserve"> по 31.12.2022</w:t>
      </w:r>
      <w:r>
        <w:rPr>
          <w:sz w:val="24"/>
          <w:szCs w:val="24"/>
        </w:rPr>
        <w:t>г.</w:t>
      </w:r>
    </w:p>
    <w:p w14:paraId="2AA64811" w14:textId="77777777" w:rsidR="00A64307" w:rsidRDefault="00A64307" w:rsidP="00A64307">
      <w:pPr>
        <w:ind w:firstLine="709"/>
        <w:jc w:val="both"/>
        <w:rPr>
          <w:color w:val="000000"/>
          <w:sz w:val="24"/>
          <w:szCs w:val="24"/>
        </w:rPr>
      </w:pPr>
    </w:p>
    <w:p w14:paraId="48277AD5" w14:textId="77777777" w:rsidR="00A64307" w:rsidRDefault="007E0CDC" w:rsidP="00A64307">
      <w:pPr>
        <w:ind w:firstLine="709"/>
        <w:jc w:val="both"/>
        <w:rPr>
          <w:color w:val="000000"/>
          <w:sz w:val="24"/>
          <w:szCs w:val="24"/>
        </w:rPr>
      </w:pPr>
      <w:r>
        <w:rPr>
          <w:color w:val="000000"/>
          <w:sz w:val="24"/>
          <w:szCs w:val="24"/>
        </w:rPr>
        <w:t>24.02.2024г. от</w:t>
      </w:r>
      <w:r w:rsidR="00A64307">
        <w:rPr>
          <w:color w:val="000000"/>
          <w:sz w:val="24"/>
          <w:szCs w:val="24"/>
        </w:rPr>
        <w:t xml:space="preserve"> адвоката </w:t>
      </w:r>
      <w:r>
        <w:rPr>
          <w:color w:val="000000"/>
          <w:sz w:val="24"/>
          <w:szCs w:val="24"/>
        </w:rPr>
        <w:t xml:space="preserve">поступило </w:t>
      </w:r>
      <w:r w:rsidR="00A64307">
        <w:rPr>
          <w:color w:val="000000"/>
          <w:sz w:val="24"/>
          <w:szCs w:val="24"/>
        </w:rPr>
        <w:t xml:space="preserve">несогласие с заключением квалификационной комиссии. </w:t>
      </w:r>
    </w:p>
    <w:p w14:paraId="2DA0223C" w14:textId="77777777" w:rsidR="00A64307" w:rsidRDefault="00A64307" w:rsidP="00A64307">
      <w:pPr>
        <w:ind w:firstLine="709"/>
        <w:jc w:val="both"/>
        <w:rPr>
          <w:rFonts w:eastAsia="Calibri"/>
          <w:b/>
          <w:sz w:val="24"/>
          <w:szCs w:val="24"/>
          <w:lang w:eastAsia="en-US"/>
        </w:rPr>
      </w:pPr>
    </w:p>
    <w:p w14:paraId="734E1E00" w14:textId="77777777" w:rsidR="00A64307" w:rsidRDefault="00A64307" w:rsidP="00A64307">
      <w:pPr>
        <w:ind w:firstLine="709"/>
        <w:jc w:val="both"/>
        <w:rPr>
          <w:rFonts w:eastAsia="Calibri"/>
          <w:sz w:val="24"/>
          <w:szCs w:val="24"/>
          <w:lang w:eastAsia="en-US"/>
        </w:rPr>
      </w:pPr>
      <w:r>
        <w:rPr>
          <w:rFonts w:eastAsia="Calibri"/>
          <w:sz w:val="24"/>
          <w:szCs w:val="24"/>
          <w:lang w:eastAsia="en-US"/>
        </w:rPr>
        <w:t xml:space="preserve">Адвокат в заседание Совета явился, </w:t>
      </w:r>
      <w:r w:rsidR="00F82F84">
        <w:rPr>
          <w:rFonts w:eastAsia="Calibri"/>
          <w:sz w:val="24"/>
          <w:szCs w:val="24"/>
          <w:lang w:eastAsia="en-US"/>
        </w:rPr>
        <w:t>не согласился с заключением квалификационной комиссии</w:t>
      </w:r>
      <w:r>
        <w:rPr>
          <w:rFonts w:eastAsia="Calibri"/>
          <w:sz w:val="24"/>
          <w:szCs w:val="24"/>
          <w:lang w:eastAsia="en-US"/>
        </w:rPr>
        <w:t>.</w:t>
      </w:r>
    </w:p>
    <w:p w14:paraId="16E1EDC6" w14:textId="77777777" w:rsidR="00A64307" w:rsidRPr="00935F4B" w:rsidRDefault="00A64307" w:rsidP="00A64307">
      <w:pPr>
        <w:ind w:firstLine="709"/>
        <w:jc w:val="both"/>
        <w:rPr>
          <w:rFonts w:eastAsia="Calibri"/>
          <w:b/>
          <w:sz w:val="24"/>
          <w:szCs w:val="24"/>
          <w:lang w:eastAsia="en-US"/>
        </w:rPr>
      </w:pPr>
    </w:p>
    <w:p w14:paraId="746B7D7F" w14:textId="77777777" w:rsidR="00707F48" w:rsidRDefault="00707F48" w:rsidP="00707F48">
      <w:pPr>
        <w:ind w:firstLine="708"/>
        <w:jc w:val="both"/>
        <w:rPr>
          <w:sz w:val="24"/>
          <w:szCs w:val="24"/>
          <w:lang w:eastAsia="en-US"/>
        </w:rPr>
      </w:pPr>
      <w:r w:rsidRPr="00667AF1">
        <w:rPr>
          <w:sz w:val="24"/>
          <w:szCs w:val="24"/>
          <w:lang w:eastAsia="en-US"/>
        </w:rPr>
        <w:t>Рассмотрев материалы дисциплинарного производства,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w:t>
      </w:r>
      <w:r w:rsidRPr="00446718">
        <w:rPr>
          <w:sz w:val="24"/>
          <w:szCs w:val="24"/>
          <w:lang w:eastAsia="en-US"/>
        </w:rPr>
        <w:t>.</w:t>
      </w:r>
    </w:p>
    <w:p w14:paraId="5ABA76A8" w14:textId="14161F99" w:rsidR="00707F48" w:rsidRDefault="007459C1" w:rsidP="00707F48">
      <w:pPr>
        <w:ind w:firstLine="708"/>
        <w:jc w:val="both"/>
        <w:rPr>
          <w:sz w:val="24"/>
          <w:szCs w:val="24"/>
          <w:lang w:eastAsia="en-US"/>
        </w:rPr>
      </w:pPr>
      <w:r>
        <w:rPr>
          <w:sz w:val="24"/>
          <w:szCs w:val="24"/>
          <w:lang w:eastAsia="en-US"/>
        </w:rPr>
        <w:t>В рамках дисциплинарного разбирательства</w:t>
      </w:r>
      <w:r w:rsidR="00C404A8">
        <w:rPr>
          <w:sz w:val="24"/>
          <w:szCs w:val="24"/>
          <w:lang w:eastAsia="en-US"/>
        </w:rPr>
        <w:t>, возбужденного</w:t>
      </w:r>
      <w:r>
        <w:rPr>
          <w:sz w:val="24"/>
          <w:szCs w:val="24"/>
          <w:lang w:eastAsia="en-US"/>
        </w:rPr>
        <w:t xml:space="preserve"> в связи с отсутствием данных о необходимом объеме часов повышения квалификации, адвокатом </w:t>
      </w:r>
      <w:r w:rsidR="00C404A8">
        <w:rPr>
          <w:sz w:val="24"/>
          <w:szCs w:val="24"/>
          <w:lang w:eastAsia="en-US"/>
        </w:rPr>
        <w:t>в квалификационную комиссию были представлены доказательства надлежащего исполнения требований пп.пп.3),4) п.1 ст.7 ФЗ «Об адвокатской деятельности и адвокатуре в РФ» применительно к фактическому повышению профессионального уровня адвоката.</w:t>
      </w:r>
    </w:p>
    <w:p w14:paraId="105AE32A" w14:textId="17FA72AD" w:rsidR="00707F48" w:rsidRPr="007F3A8C" w:rsidRDefault="00707F48" w:rsidP="00707F48">
      <w:pPr>
        <w:ind w:firstLine="708"/>
        <w:jc w:val="both"/>
        <w:rPr>
          <w:iCs/>
          <w:sz w:val="24"/>
          <w:szCs w:val="24"/>
          <w:lang w:eastAsia="en-US"/>
        </w:rPr>
      </w:pPr>
      <w:r>
        <w:rPr>
          <w:iCs/>
          <w:sz w:val="24"/>
          <w:szCs w:val="24"/>
          <w:lang w:eastAsia="en-US"/>
        </w:rPr>
        <w:t>С учетом изложенного, Совет прекра</w:t>
      </w:r>
      <w:r w:rsidR="00C404A8">
        <w:rPr>
          <w:iCs/>
          <w:sz w:val="24"/>
          <w:szCs w:val="24"/>
          <w:lang w:eastAsia="en-US"/>
        </w:rPr>
        <w:t>щает</w:t>
      </w:r>
      <w:r>
        <w:rPr>
          <w:iCs/>
          <w:sz w:val="24"/>
          <w:szCs w:val="24"/>
          <w:lang w:eastAsia="en-US"/>
        </w:rPr>
        <w:t xml:space="preserve"> дисциплинарное производство в отношении адвоката А</w:t>
      </w:r>
      <w:r w:rsidR="00EA0C19">
        <w:rPr>
          <w:iCs/>
          <w:sz w:val="24"/>
          <w:szCs w:val="24"/>
          <w:lang w:eastAsia="en-US"/>
        </w:rPr>
        <w:t>.</w:t>
      </w:r>
      <w:r>
        <w:rPr>
          <w:iCs/>
          <w:sz w:val="24"/>
          <w:szCs w:val="24"/>
          <w:lang w:eastAsia="en-US"/>
        </w:rPr>
        <w:t>А.В. по основанию, предусмотренному пп.2) п.1 ст.25 КПЭА.</w:t>
      </w:r>
    </w:p>
    <w:p w14:paraId="09C97C7B" w14:textId="77777777" w:rsidR="00707F48" w:rsidRPr="00C1551A" w:rsidRDefault="00707F48" w:rsidP="00707F48">
      <w:pPr>
        <w:jc w:val="both"/>
        <w:rPr>
          <w:sz w:val="24"/>
          <w:szCs w:val="24"/>
          <w:lang w:eastAsia="en-US"/>
        </w:rPr>
      </w:pPr>
    </w:p>
    <w:p w14:paraId="11B93355" w14:textId="77777777" w:rsidR="00707F48" w:rsidRDefault="00707F48" w:rsidP="00707F48">
      <w:pPr>
        <w:ind w:firstLine="708"/>
        <w:jc w:val="both"/>
        <w:rPr>
          <w:color w:val="000000"/>
          <w:sz w:val="24"/>
          <w:szCs w:val="24"/>
        </w:rPr>
      </w:pPr>
      <w:r w:rsidRPr="004C3A46">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пп.2) п.1 ст.25 Кодекса профессиональной этики адвоката, Совет</w:t>
      </w:r>
    </w:p>
    <w:p w14:paraId="6DDF9A85" w14:textId="77777777" w:rsidR="00707F48" w:rsidRDefault="00707F48" w:rsidP="00707F48">
      <w:pPr>
        <w:rPr>
          <w:b/>
          <w:bCs/>
          <w:sz w:val="24"/>
          <w:szCs w:val="24"/>
          <w:lang w:eastAsia="en-US"/>
        </w:rPr>
      </w:pPr>
    </w:p>
    <w:p w14:paraId="3637C865" w14:textId="77777777" w:rsidR="00707F48" w:rsidRPr="004C3A46" w:rsidRDefault="00707F48" w:rsidP="00707F48">
      <w:pPr>
        <w:ind w:firstLine="708"/>
        <w:jc w:val="center"/>
        <w:rPr>
          <w:b/>
          <w:bCs/>
          <w:sz w:val="24"/>
          <w:szCs w:val="24"/>
          <w:lang w:eastAsia="en-US"/>
        </w:rPr>
      </w:pPr>
      <w:r w:rsidRPr="004C3A46">
        <w:rPr>
          <w:b/>
          <w:bCs/>
          <w:sz w:val="24"/>
          <w:szCs w:val="24"/>
          <w:lang w:eastAsia="en-US"/>
        </w:rPr>
        <w:t>РЕШИЛ:</w:t>
      </w:r>
    </w:p>
    <w:p w14:paraId="150F89B6" w14:textId="77777777" w:rsidR="00707F48" w:rsidRPr="004C3A46" w:rsidRDefault="00707F48" w:rsidP="00707F48">
      <w:pPr>
        <w:ind w:firstLine="708"/>
        <w:jc w:val="both"/>
        <w:rPr>
          <w:sz w:val="24"/>
          <w:szCs w:val="24"/>
          <w:lang w:eastAsia="en-US"/>
        </w:rPr>
      </w:pPr>
    </w:p>
    <w:p w14:paraId="1022B561" w14:textId="4EF012E7" w:rsidR="00707F48" w:rsidRPr="00E03E3C" w:rsidRDefault="00707F48" w:rsidP="00707F48">
      <w:pPr>
        <w:jc w:val="both"/>
        <w:rPr>
          <w:sz w:val="24"/>
          <w:szCs w:val="24"/>
          <w:lang w:eastAsia="en-US"/>
        </w:rPr>
      </w:pPr>
      <w:r>
        <w:rPr>
          <w:sz w:val="24"/>
          <w:szCs w:val="24"/>
          <w:lang w:eastAsia="en-US"/>
        </w:rPr>
        <w:t xml:space="preserve">            </w:t>
      </w:r>
      <w:r w:rsidRPr="00E03E3C">
        <w:rPr>
          <w:sz w:val="24"/>
          <w:szCs w:val="24"/>
          <w:lang w:eastAsia="en-US"/>
        </w:rPr>
        <w:t xml:space="preserve">прекратить дисциплинарное производство в отношении адвоката </w:t>
      </w:r>
      <w:r w:rsidR="00EA0C19">
        <w:rPr>
          <w:sz w:val="24"/>
          <w:szCs w:val="24"/>
          <w:lang w:eastAsia="en-US"/>
        </w:rPr>
        <w:t>А.А.В.</w:t>
      </w:r>
      <w:r w:rsidRPr="00E03E3C">
        <w:rPr>
          <w:sz w:val="24"/>
          <w:szCs w:val="24"/>
          <w:lang w:eastAsia="en-US"/>
        </w:rPr>
        <w:t>, имеюще</w:t>
      </w:r>
      <w:r>
        <w:rPr>
          <w:sz w:val="24"/>
          <w:szCs w:val="24"/>
          <w:lang w:eastAsia="en-US"/>
        </w:rPr>
        <w:t>го</w:t>
      </w:r>
      <w:r w:rsidR="00CA4CE9">
        <w:rPr>
          <w:sz w:val="24"/>
          <w:szCs w:val="24"/>
          <w:lang w:eastAsia="en-US"/>
        </w:rPr>
        <w:t xml:space="preserve"> регистрационный номер</w:t>
      </w:r>
      <w:proofErr w:type="gramStart"/>
      <w:r w:rsidR="00CA4CE9">
        <w:rPr>
          <w:sz w:val="24"/>
          <w:szCs w:val="24"/>
          <w:lang w:eastAsia="en-US"/>
        </w:rPr>
        <w:t xml:space="preserve"> </w:t>
      </w:r>
      <w:r w:rsidR="00EA0C19">
        <w:rPr>
          <w:sz w:val="24"/>
          <w:szCs w:val="24"/>
          <w:lang w:eastAsia="en-US"/>
        </w:rPr>
        <w:t>….</w:t>
      </w:r>
      <w:proofErr w:type="gramEnd"/>
      <w:r w:rsidR="00EA0C19">
        <w:rPr>
          <w:sz w:val="24"/>
          <w:szCs w:val="24"/>
          <w:lang w:eastAsia="en-US"/>
        </w:rPr>
        <w:t>.</w:t>
      </w:r>
      <w:r w:rsidRPr="00E03E3C">
        <w:rPr>
          <w:sz w:val="24"/>
          <w:szCs w:val="24"/>
          <w:lang w:eastAsia="en-US"/>
        </w:rPr>
        <w:t xml:space="preserve"> в реестре адвокатов Московской области, вследствие отсутствия нарушений норм законодательства об адвокатской деятельности и адвокатуре и Кодекса профессиональной этики адвоката</w:t>
      </w:r>
      <w:r w:rsidRPr="00E03E3C">
        <w:rPr>
          <w:sz w:val="24"/>
          <w:szCs w:val="24"/>
        </w:rPr>
        <w:t>.</w:t>
      </w:r>
    </w:p>
    <w:p w14:paraId="1E950ECD" w14:textId="77777777" w:rsidR="00707F48" w:rsidRDefault="00707F48" w:rsidP="00707F48">
      <w:pPr>
        <w:jc w:val="both"/>
        <w:rPr>
          <w:sz w:val="24"/>
          <w:szCs w:val="24"/>
          <w:lang w:eastAsia="en-US"/>
        </w:rPr>
      </w:pPr>
    </w:p>
    <w:p w14:paraId="576589AA" w14:textId="77777777" w:rsidR="00707F48" w:rsidRDefault="00707F48" w:rsidP="00707F48">
      <w:pPr>
        <w:ind w:firstLine="708"/>
        <w:jc w:val="both"/>
        <w:rPr>
          <w:sz w:val="24"/>
          <w:szCs w:val="24"/>
          <w:lang w:eastAsia="en-US"/>
        </w:rPr>
      </w:pPr>
    </w:p>
    <w:p w14:paraId="6D5F2BA0" w14:textId="77777777" w:rsidR="008E3E45" w:rsidRPr="007043D4" w:rsidRDefault="00707F48" w:rsidP="00707F48">
      <w:pPr>
        <w:ind w:firstLine="709"/>
        <w:jc w:val="both"/>
        <w:rPr>
          <w:sz w:val="24"/>
          <w:szCs w:val="24"/>
        </w:rPr>
      </w:pPr>
      <w:r>
        <w:rPr>
          <w:sz w:val="24"/>
        </w:rPr>
        <w:t xml:space="preserve">Президент                                                                                     </w:t>
      </w:r>
      <w:proofErr w:type="spellStart"/>
      <w:r>
        <w:rPr>
          <w:sz w:val="24"/>
        </w:rPr>
        <w:t>А.П.Галоганов</w:t>
      </w:r>
      <w:proofErr w:type="spellEnd"/>
    </w:p>
    <w:p w14:paraId="77199667" w14:textId="77777777" w:rsidR="00AD7D9D" w:rsidRPr="002A61A6" w:rsidRDefault="00AD7D9D" w:rsidP="002A61A6">
      <w:pPr>
        <w:ind w:firstLine="708"/>
        <w:jc w:val="both"/>
        <w:rPr>
          <w:sz w:val="24"/>
          <w:szCs w:val="24"/>
        </w:rPr>
      </w:pPr>
    </w:p>
    <w:sectPr w:rsidR="00AD7D9D" w:rsidRPr="002A61A6" w:rsidSect="008265C1">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064716080">
    <w:abstractNumId w:val="0"/>
  </w:num>
  <w:num w:numId="2" w16cid:durableId="856194342">
    <w:abstractNumId w:val="4"/>
  </w:num>
  <w:num w:numId="3" w16cid:durableId="777876586">
    <w:abstractNumId w:val="2"/>
  </w:num>
  <w:num w:numId="4" w16cid:durableId="1999307266">
    <w:abstractNumId w:val="1"/>
  </w:num>
  <w:num w:numId="5" w16cid:durableId="1778255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9D"/>
    <w:rsid w:val="0001317D"/>
    <w:rsid w:val="0001523D"/>
    <w:rsid w:val="00021BAA"/>
    <w:rsid w:val="00035D40"/>
    <w:rsid w:val="00044CA9"/>
    <w:rsid w:val="00072AD7"/>
    <w:rsid w:val="00074067"/>
    <w:rsid w:val="00081076"/>
    <w:rsid w:val="000A5435"/>
    <w:rsid w:val="000A6FC7"/>
    <w:rsid w:val="000B20FA"/>
    <w:rsid w:val="000C0D94"/>
    <w:rsid w:val="000C3BA0"/>
    <w:rsid w:val="000C5753"/>
    <w:rsid w:val="000D1296"/>
    <w:rsid w:val="000D140C"/>
    <w:rsid w:val="000E1EE1"/>
    <w:rsid w:val="000F676E"/>
    <w:rsid w:val="001214E8"/>
    <w:rsid w:val="00123C6F"/>
    <w:rsid w:val="00134762"/>
    <w:rsid w:val="00170186"/>
    <w:rsid w:val="00182661"/>
    <w:rsid w:val="001A1DF9"/>
    <w:rsid w:val="001A5D5C"/>
    <w:rsid w:val="001F1D59"/>
    <w:rsid w:val="001F1FD3"/>
    <w:rsid w:val="001F67B9"/>
    <w:rsid w:val="00205143"/>
    <w:rsid w:val="00206613"/>
    <w:rsid w:val="0021085B"/>
    <w:rsid w:val="00210864"/>
    <w:rsid w:val="00220E09"/>
    <w:rsid w:val="00234204"/>
    <w:rsid w:val="00240437"/>
    <w:rsid w:val="00242ADF"/>
    <w:rsid w:val="00242D1F"/>
    <w:rsid w:val="00243CE8"/>
    <w:rsid w:val="002538F1"/>
    <w:rsid w:val="00257EC6"/>
    <w:rsid w:val="00271963"/>
    <w:rsid w:val="00272710"/>
    <w:rsid w:val="00283922"/>
    <w:rsid w:val="002918DA"/>
    <w:rsid w:val="002A1EFC"/>
    <w:rsid w:val="002A61A6"/>
    <w:rsid w:val="002B662B"/>
    <w:rsid w:val="002F4789"/>
    <w:rsid w:val="00304198"/>
    <w:rsid w:val="00304C4E"/>
    <w:rsid w:val="0035005A"/>
    <w:rsid w:val="00360E6A"/>
    <w:rsid w:val="0036349E"/>
    <w:rsid w:val="00373154"/>
    <w:rsid w:val="00391E3F"/>
    <w:rsid w:val="003A092B"/>
    <w:rsid w:val="003A3655"/>
    <w:rsid w:val="003A5272"/>
    <w:rsid w:val="003B785B"/>
    <w:rsid w:val="003E4D44"/>
    <w:rsid w:val="003F5233"/>
    <w:rsid w:val="0041556E"/>
    <w:rsid w:val="00427FA1"/>
    <w:rsid w:val="0043112D"/>
    <w:rsid w:val="00461F4E"/>
    <w:rsid w:val="004820F4"/>
    <w:rsid w:val="00484E8D"/>
    <w:rsid w:val="004A35E3"/>
    <w:rsid w:val="004A658C"/>
    <w:rsid w:val="004A75C7"/>
    <w:rsid w:val="004E5DE5"/>
    <w:rsid w:val="005249B5"/>
    <w:rsid w:val="00526B08"/>
    <w:rsid w:val="00527316"/>
    <w:rsid w:val="00530D2F"/>
    <w:rsid w:val="005874B6"/>
    <w:rsid w:val="005B0F8A"/>
    <w:rsid w:val="005B533C"/>
    <w:rsid w:val="005C2778"/>
    <w:rsid w:val="005D7DAA"/>
    <w:rsid w:val="005D7F81"/>
    <w:rsid w:val="005E6C99"/>
    <w:rsid w:val="00607B30"/>
    <w:rsid w:val="006200E3"/>
    <w:rsid w:val="00623710"/>
    <w:rsid w:val="006314D4"/>
    <w:rsid w:val="00634D6D"/>
    <w:rsid w:val="00635709"/>
    <w:rsid w:val="00641E0F"/>
    <w:rsid w:val="00641F3C"/>
    <w:rsid w:val="006429FC"/>
    <w:rsid w:val="00653538"/>
    <w:rsid w:val="00663FF1"/>
    <w:rsid w:val="00667858"/>
    <w:rsid w:val="00673EDA"/>
    <w:rsid w:val="00687D53"/>
    <w:rsid w:val="00696886"/>
    <w:rsid w:val="006B4362"/>
    <w:rsid w:val="006D1EDE"/>
    <w:rsid w:val="006D59AA"/>
    <w:rsid w:val="007043D4"/>
    <w:rsid w:val="00707F48"/>
    <w:rsid w:val="00711E41"/>
    <w:rsid w:val="00712691"/>
    <w:rsid w:val="00712AE9"/>
    <w:rsid w:val="00716570"/>
    <w:rsid w:val="007459C1"/>
    <w:rsid w:val="00746D11"/>
    <w:rsid w:val="007534F9"/>
    <w:rsid w:val="007666DE"/>
    <w:rsid w:val="00772AEA"/>
    <w:rsid w:val="00785C49"/>
    <w:rsid w:val="007B02CC"/>
    <w:rsid w:val="007B583B"/>
    <w:rsid w:val="007D0824"/>
    <w:rsid w:val="007E0CDC"/>
    <w:rsid w:val="007E3D8E"/>
    <w:rsid w:val="007F065C"/>
    <w:rsid w:val="007F2ABF"/>
    <w:rsid w:val="007F64D8"/>
    <w:rsid w:val="00816219"/>
    <w:rsid w:val="008265C1"/>
    <w:rsid w:val="0083554F"/>
    <w:rsid w:val="00857A3C"/>
    <w:rsid w:val="008853E3"/>
    <w:rsid w:val="00885B65"/>
    <w:rsid w:val="008931DF"/>
    <w:rsid w:val="00896C59"/>
    <w:rsid w:val="008B1AAE"/>
    <w:rsid w:val="008C3F9B"/>
    <w:rsid w:val="008C486B"/>
    <w:rsid w:val="008C7C73"/>
    <w:rsid w:val="008E0C05"/>
    <w:rsid w:val="008E3E45"/>
    <w:rsid w:val="008F1CE4"/>
    <w:rsid w:val="00903D07"/>
    <w:rsid w:val="00904D97"/>
    <w:rsid w:val="0090508B"/>
    <w:rsid w:val="00910F39"/>
    <w:rsid w:val="00912FF8"/>
    <w:rsid w:val="00926B85"/>
    <w:rsid w:val="00931DA3"/>
    <w:rsid w:val="00935F4B"/>
    <w:rsid w:val="0095032C"/>
    <w:rsid w:val="00950F62"/>
    <w:rsid w:val="00952954"/>
    <w:rsid w:val="00953905"/>
    <w:rsid w:val="00956B0B"/>
    <w:rsid w:val="00956CA1"/>
    <w:rsid w:val="00957CDD"/>
    <w:rsid w:val="00965FB2"/>
    <w:rsid w:val="00972927"/>
    <w:rsid w:val="00976E44"/>
    <w:rsid w:val="00982F07"/>
    <w:rsid w:val="00987D2D"/>
    <w:rsid w:val="00990809"/>
    <w:rsid w:val="009B3B3D"/>
    <w:rsid w:val="009D6974"/>
    <w:rsid w:val="009E3B53"/>
    <w:rsid w:val="00A1262A"/>
    <w:rsid w:val="00A16959"/>
    <w:rsid w:val="00A170E6"/>
    <w:rsid w:val="00A17B6E"/>
    <w:rsid w:val="00A56330"/>
    <w:rsid w:val="00A60096"/>
    <w:rsid w:val="00A60298"/>
    <w:rsid w:val="00A62CA0"/>
    <w:rsid w:val="00A64307"/>
    <w:rsid w:val="00A648D9"/>
    <w:rsid w:val="00A80AEA"/>
    <w:rsid w:val="00A860A4"/>
    <w:rsid w:val="00A9155B"/>
    <w:rsid w:val="00A91BEE"/>
    <w:rsid w:val="00A9515C"/>
    <w:rsid w:val="00A95300"/>
    <w:rsid w:val="00AA173F"/>
    <w:rsid w:val="00AA4DF0"/>
    <w:rsid w:val="00AB319A"/>
    <w:rsid w:val="00AC0258"/>
    <w:rsid w:val="00AC4781"/>
    <w:rsid w:val="00AD205B"/>
    <w:rsid w:val="00AD78C8"/>
    <w:rsid w:val="00AD7D9D"/>
    <w:rsid w:val="00AE5E4F"/>
    <w:rsid w:val="00AF0A9F"/>
    <w:rsid w:val="00B00DD5"/>
    <w:rsid w:val="00B00E0A"/>
    <w:rsid w:val="00B118E8"/>
    <w:rsid w:val="00B13D61"/>
    <w:rsid w:val="00B2092E"/>
    <w:rsid w:val="00B265F7"/>
    <w:rsid w:val="00B361C6"/>
    <w:rsid w:val="00B40360"/>
    <w:rsid w:val="00B56A31"/>
    <w:rsid w:val="00B61C02"/>
    <w:rsid w:val="00B65C22"/>
    <w:rsid w:val="00B72B1F"/>
    <w:rsid w:val="00BA248A"/>
    <w:rsid w:val="00BA4FB9"/>
    <w:rsid w:val="00BB6EA2"/>
    <w:rsid w:val="00BC4AD2"/>
    <w:rsid w:val="00BD6DC2"/>
    <w:rsid w:val="00BD7F10"/>
    <w:rsid w:val="00BE7621"/>
    <w:rsid w:val="00BE7CFC"/>
    <w:rsid w:val="00C06C5B"/>
    <w:rsid w:val="00C06F5B"/>
    <w:rsid w:val="00C217DD"/>
    <w:rsid w:val="00C24200"/>
    <w:rsid w:val="00C26CEA"/>
    <w:rsid w:val="00C331F8"/>
    <w:rsid w:val="00C404A8"/>
    <w:rsid w:val="00C40C3F"/>
    <w:rsid w:val="00C53D54"/>
    <w:rsid w:val="00C73E7B"/>
    <w:rsid w:val="00C74245"/>
    <w:rsid w:val="00C8005B"/>
    <w:rsid w:val="00CA4CE9"/>
    <w:rsid w:val="00CA783E"/>
    <w:rsid w:val="00CA7A97"/>
    <w:rsid w:val="00CD5464"/>
    <w:rsid w:val="00CE0623"/>
    <w:rsid w:val="00CF3C22"/>
    <w:rsid w:val="00D07E13"/>
    <w:rsid w:val="00D10B02"/>
    <w:rsid w:val="00D11E4B"/>
    <w:rsid w:val="00D1218F"/>
    <w:rsid w:val="00D42E85"/>
    <w:rsid w:val="00D47D85"/>
    <w:rsid w:val="00D54F55"/>
    <w:rsid w:val="00D622B4"/>
    <w:rsid w:val="00D7301D"/>
    <w:rsid w:val="00D84566"/>
    <w:rsid w:val="00D91A62"/>
    <w:rsid w:val="00D933D9"/>
    <w:rsid w:val="00D964EA"/>
    <w:rsid w:val="00DA24BD"/>
    <w:rsid w:val="00DA5EEF"/>
    <w:rsid w:val="00DC0EDD"/>
    <w:rsid w:val="00DD1915"/>
    <w:rsid w:val="00DD2532"/>
    <w:rsid w:val="00DD2AA4"/>
    <w:rsid w:val="00DD7BEE"/>
    <w:rsid w:val="00DE6DCF"/>
    <w:rsid w:val="00DF2FDA"/>
    <w:rsid w:val="00E1352B"/>
    <w:rsid w:val="00E16EF3"/>
    <w:rsid w:val="00E24563"/>
    <w:rsid w:val="00E27436"/>
    <w:rsid w:val="00E3054D"/>
    <w:rsid w:val="00E33D8C"/>
    <w:rsid w:val="00E413AF"/>
    <w:rsid w:val="00E47A53"/>
    <w:rsid w:val="00E6364E"/>
    <w:rsid w:val="00E72059"/>
    <w:rsid w:val="00E77E9F"/>
    <w:rsid w:val="00E802D7"/>
    <w:rsid w:val="00E82E19"/>
    <w:rsid w:val="00E93555"/>
    <w:rsid w:val="00EA0C19"/>
    <w:rsid w:val="00ED3AE5"/>
    <w:rsid w:val="00ED7393"/>
    <w:rsid w:val="00EE2B5E"/>
    <w:rsid w:val="00EE40CF"/>
    <w:rsid w:val="00EE742B"/>
    <w:rsid w:val="00EF2170"/>
    <w:rsid w:val="00EF2C11"/>
    <w:rsid w:val="00EF52B7"/>
    <w:rsid w:val="00F032A5"/>
    <w:rsid w:val="00F06CD1"/>
    <w:rsid w:val="00F42055"/>
    <w:rsid w:val="00F82F84"/>
    <w:rsid w:val="00F8383E"/>
    <w:rsid w:val="00F95491"/>
    <w:rsid w:val="00FC3DFC"/>
    <w:rsid w:val="00FC4215"/>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58233"/>
  <w15:docId w15:val="{B6939849-1CC8-40B5-BC57-C6708A99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List Paragraph"/>
    <w:basedOn w:val="a"/>
    <w:uiPriority w:val="99"/>
    <w:qFormat/>
    <w:rsid w:val="00240437"/>
    <w:pPr>
      <w:suppressAutoHyphens w:val="0"/>
      <w:spacing w:line="240" w:lineRule="auto"/>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1022</Words>
  <Characters>5831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4</cp:revision>
  <cp:lastPrinted>2024-03-05T09:13:00Z</cp:lastPrinted>
  <dcterms:created xsi:type="dcterms:W3CDTF">2024-03-04T07:37:00Z</dcterms:created>
  <dcterms:modified xsi:type="dcterms:W3CDTF">2024-03-18T12:15:00Z</dcterms:modified>
</cp:coreProperties>
</file>