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5FA6"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5A054CA7" w14:textId="77777777" w:rsidR="00AF3F93" w:rsidRPr="00446718" w:rsidRDefault="00AF3F93" w:rsidP="00AF3F93">
      <w:pPr>
        <w:tabs>
          <w:tab w:val="left" w:pos="709"/>
        </w:tabs>
        <w:jc w:val="both"/>
        <w:rPr>
          <w:b/>
          <w:caps/>
          <w:sz w:val="24"/>
          <w:szCs w:val="24"/>
          <w:u w:val="single"/>
        </w:rPr>
      </w:pPr>
    </w:p>
    <w:p w14:paraId="185A8B58"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4A07F4A"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B35F3C">
        <w:rPr>
          <w:b/>
          <w:caps/>
          <w:sz w:val="24"/>
          <w:szCs w:val="24"/>
        </w:rPr>
        <w:t>2</w:t>
      </w:r>
      <w:r w:rsidR="00177876">
        <w:rPr>
          <w:b/>
          <w:caps/>
          <w:sz w:val="24"/>
          <w:szCs w:val="24"/>
        </w:rPr>
        <w:t>4</w:t>
      </w:r>
      <w:r w:rsidR="00011397">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7C402F4B" w14:textId="77777777" w:rsidR="008A79AF" w:rsidRPr="00446718" w:rsidRDefault="008A79AF" w:rsidP="008A79AF">
      <w:pPr>
        <w:jc w:val="center"/>
        <w:rPr>
          <w:sz w:val="24"/>
          <w:szCs w:val="24"/>
        </w:rPr>
      </w:pPr>
    </w:p>
    <w:p w14:paraId="45634249"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177876">
        <w:rPr>
          <w:b/>
          <w:sz w:val="24"/>
          <w:szCs w:val="24"/>
        </w:rPr>
        <w:t>44</w:t>
      </w:r>
      <w:r w:rsidR="00246A9A">
        <w:rPr>
          <w:b/>
          <w:sz w:val="24"/>
          <w:szCs w:val="24"/>
        </w:rPr>
        <w:t>-12</w:t>
      </w:r>
      <w:r w:rsidR="007621AE">
        <w:rPr>
          <w:b/>
          <w:sz w:val="24"/>
          <w:szCs w:val="24"/>
        </w:rPr>
        <w:t>/23</w:t>
      </w:r>
      <w:r w:rsidR="008A79AF" w:rsidRPr="00446718">
        <w:rPr>
          <w:b/>
          <w:sz w:val="24"/>
          <w:szCs w:val="24"/>
        </w:rPr>
        <w:t xml:space="preserve"> в отношении адвоката </w:t>
      </w:r>
    </w:p>
    <w:p w14:paraId="0BF2D60C" w14:textId="0A33E7F1" w:rsidR="008A79AF" w:rsidRPr="00446718" w:rsidRDefault="00A1524A" w:rsidP="008A79AF">
      <w:pPr>
        <w:jc w:val="center"/>
        <w:rPr>
          <w:b/>
          <w:bCs/>
          <w:sz w:val="24"/>
          <w:szCs w:val="24"/>
        </w:rPr>
      </w:pPr>
      <w:r>
        <w:rPr>
          <w:b/>
          <w:sz w:val="24"/>
          <w:szCs w:val="24"/>
        </w:rPr>
        <w:t>М.Н.В.</w:t>
      </w:r>
    </w:p>
    <w:p w14:paraId="7E0A3092" w14:textId="77777777" w:rsidR="008A79AF" w:rsidRPr="00446718" w:rsidRDefault="008A79AF" w:rsidP="008A79AF">
      <w:pPr>
        <w:jc w:val="center"/>
        <w:rPr>
          <w:b/>
          <w:sz w:val="24"/>
          <w:szCs w:val="24"/>
        </w:rPr>
      </w:pPr>
    </w:p>
    <w:p w14:paraId="67F6434D"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6D80E153"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04510CC4"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006A3">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177876">
        <w:rPr>
          <w:sz w:val="24"/>
          <w:szCs w:val="24"/>
        </w:rPr>
        <w:t>44</w:t>
      </w:r>
      <w:r w:rsidR="00246A9A">
        <w:rPr>
          <w:sz w:val="24"/>
          <w:szCs w:val="24"/>
        </w:rPr>
        <w:t>-12</w:t>
      </w:r>
      <w:r w:rsidR="007621AE">
        <w:rPr>
          <w:sz w:val="24"/>
          <w:szCs w:val="24"/>
        </w:rPr>
        <w:t>/23</w:t>
      </w:r>
      <w:r w:rsidRPr="00446718">
        <w:rPr>
          <w:sz w:val="24"/>
          <w:szCs w:val="24"/>
        </w:rPr>
        <w:t>,</w:t>
      </w:r>
    </w:p>
    <w:p w14:paraId="346365FD" w14:textId="77777777" w:rsidR="008A79AF" w:rsidRPr="00446718" w:rsidRDefault="008A79AF" w:rsidP="008A79AF">
      <w:pPr>
        <w:jc w:val="both"/>
        <w:rPr>
          <w:sz w:val="24"/>
          <w:szCs w:val="24"/>
        </w:rPr>
      </w:pPr>
    </w:p>
    <w:p w14:paraId="644C69E2" w14:textId="77777777" w:rsidR="000C6D4C" w:rsidRPr="00446718" w:rsidRDefault="000C6D4C" w:rsidP="000C6D4C">
      <w:pPr>
        <w:jc w:val="center"/>
        <w:rPr>
          <w:b/>
          <w:sz w:val="24"/>
          <w:szCs w:val="24"/>
        </w:rPr>
      </w:pPr>
      <w:r w:rsidRPr="00446718">
        <w:rPr>
          <w:b/>
          <w:sz w:val="24"/>
          <w:szCs w:val="24"/>
        </w:rPr>
        <w:t>УСТАНОВИЛ:</w:t>
      </w:r>
    </w:p>
    <w:p w14:paraId="6286EE2C" w14:textId="77777777" w:rsidR="00A749F2" w:rsidRDefault="00A749F2" w:rsidP="000C6D4C">
      <w:pPr>
        <w:jc w:val="center"/>
        <w:rPr>
          <w:b/>
          <w:sz w:val="24"/>
          <w:szCs w:val="24"/>
        </w:rPr>
      </w:pPr>
    </w:p>
    <w:p w14:paraId="6D6BFD7A" w14:textId="30D40F4A" w:rsidR="00DA47A2" w:rsidRPr="00246A9A" w:rsidRDefault="00246A9A" w:rsidP="00246A9A">
      <w:pPr>
        <w:pStyle w:val="a8"/>
        <w:spacing w:after="0"/>
        <w:ind w:left="0"/>
        <w:jc w:val="both"/>
        <w:rPr>
          <w:sz w:val="24"/>
          <w:szCs w:val="24"/>
        </w:rPr>
      </w:pPr>
      <w:r>
        <w:rPr>
          <w:sz w:val="24"/>
          <w:szCs w:val="24"/>
        </w:rPr>
        <w:t xml:space="preserve">             </w:t>
      </w:r>
      <w:r w:rsidR="00177876" w:rsidRPr="00177876">
        <w:rPr>
          <w:sz w:val="24"/>
          <w:szCs w:val="24"/>
        </w:rPr>
        <w:t xml:space="preserve">17.11.2023 г. в Адвокатскую палату Московской области поступила жалоба доверителя </w:t>
      </w:r>
      <w:r w:rsidR="00A1524A">
        <w:rPr>
          <w:sz w:val="24"/>
          <w:szCs w:val="24"/>
        </w:rPr>
        <w:t>М.О.Б.</w:t>
      </w:r>
      <w:r w:rsidR="00177876" w:rsidRPr="00177876">
        <w:rPr>
          <w:sz w:val="24"/>
          <w:szCs w:val="24"/>
        </w:rPr>
        <w:t xml:space="preserve"> в отношении адвоката </w:t>
      </w:r>
      <w:r w:rsidR="00A1524A">
        <w:rPr>
          <w:sz w:val="24"/>
          <w:szCs w:val="24"/>
        </w:rPr>
        <w:t>М.Н.В.</w:t>
      </w:r>
      <w:r w:rsidR="00177876" w:rsidRPr="00177876">
        <w:rPr>
          <w:sz w:val="24"/>
          <w:szCs w:val="24"/>
        </w:rPr>
        <w:t>, имеюще</w:t>
      </w:r>
      <w:r w:rsidR="00177876">
        <w:rPr>
          <w:sz w:val="24"/>
          <w:szCs w:val="24"/>
        </w:rPr>
        <w:t>й</w:t>
      </w:r>
      <w:r w:rsidR="00177876" w:rsidRPr="00177876">
        <w:rPr>
          <w:sz w:val="24"/>
          <w:szCs w:val="24"/>
        </w:rPr>
        <w:t xml:space="preserve"> регистрационный номер</w:t>
      </w:r>
      <w:proofErr w:type="gramStart"/>
      <w:r w:rsidR="00177876" w:rsidRPr="00177876">
        <w:rPr>
          <w:sz w:val="24"/>
          <w:szCs w:val="24"/>
        </w:rPr>
        <w:t xml:space="preserve"> </w:t>
      </w:r>
      <w:r w:rsidR="00A1524A">
        <w:rPr>
          <w:sz w:val="24"/>
          <w:szCs w:val="24"/>
        </w:rPr>
        <w:t>….</w:t>
      </w:r>
      <w:proofErr w:type="gramEnd"/>
      <w:r w:rsidR="00A1524A">
        <w:rPr>
          <w:sz w:val="24"/>
          <w:szCs w:val="24"/>
        </w:rPr>
        <w:t>.</w:t>
      </w:r>
      <w:r w:rsidR="00177876" w:rsidRPr="00177876">
        <w:rPr>
          <w:sz w:val="24"/>
          <w:szCs w:val="24"/>
        </w:rPr>
        <w:t xml:space="preserve"> в реестре адвокатов Московской области, избранная форма адвокатского образования – </w:t>
      </w:r>
      <w:r w:rsidR="00A1524A">
        <w:rPr>
          <w:sz w:val="24"/>
          <w:szCs w:val="24"/>
        </w:rPr>
        <w:t>…..</w:t>
      </w:r>
    </w:p>
    <w:p w14:paraId="62E815F2" w14:textId="77777777" w:rsidR="004E6DDF" w:rsidRPr="004E6DDF" w:rsidRDefault="002C28D7" w:rsidP="004E6DDF">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4E6DDF" w:rsidRPr="004E6DDF">
        <w:rPr>
          <w:sz w:val="24"/>
          <w:szCs w:val="24"/>
        </w:rPr>
        <w:t xml:space="preserve">10.01.2020 г. </w:t>
      </w:r>
      <w:r w:rsidR="004E6DDF">
        <w:rPr>
          <w:sz w:val="24"/>
          <w:szCs w:val="24"/>
        </w:rPr>
        <w:t>она</w:t>
      </w:r>
      <w:r w:rsidR="004E6DDF" w:rsidRPr="004E6DDF">
        <w:rPr>
          <w:sz w:val="24"/>
          <w:szCs w:val="24"/>
        </w:rPr>
        <w:t xml:space="preserve"> заключила с адвокатом соглашение, 11.12.2020 г. – дополнительное соглашение, а 21.10.2021 г. новое соглашение. Когда заявитель обратилась к адвокату за документами, подтверждающими выплату вознаграждения, адвокат выдала ей квитанции на общую сумму 200 000 рублей. Заявитель сообщает, что передала адвокату 700 000 рублей, из которых 500 000 рублей предназначались «на решение вопросов с судьёй». </w:t>
      </w:r>
    </w:p>
    <w:p w14:paraId="7C9EE304" w14:textId="1272F6E8" w:rsidR="004E6DDF" w:rsidRPr="004E6DDF" w:rsidRDefault="004E6DDF" w:rsidP="004E6DDF">
      <w:pPr>
        <w:jc w:val="both"/>
        <w:rPr>
          <w:sz w:val="24"/>
          <w:szCs w:val="24"/>
        </w:rPr>
      </w:pPr>
      <w:r w:rsidRPr="004E6DDF">
        <w:rPr>
          <w:sz w:val="24"/>
          <w:szCs w:val="24"/>
        </w:rPr>
        <w:tab/>
        <w:t>В И</w:t>
      </w:r>
      <w:r w:rsidR="00A1524A">
        <w:rPr>
          <w:sz w:val="24"/>
          <w:szCs w:val="24"/>
        </w:rPr>
        <w:t>.</w:t>
      </w:r>
      <w:r w:rsidRPr="004E6DDF">
        <w:rPr>
          <w:sz w:val="24"/>
          <w:szCs w:val="24"/>
        </w:rPr>
        <w:t xml:space="preserve"> городском суде МО, а затем в суде апелляционной инстанции рассматривался иск заявителя о разделе совместно нажитого имущества. В удовлетворении иска было отказано. Только после обращения к другому адвокату, судебные акты удалось отменить в суде кассационной инстанции. </w:t>
      </w:r>
    </w:p>
    <w:p w14:paraId="76780530" w14:textId="77777777" w:rsidR="00B80D7F" w:rsidRDefault="004E6DDF" w:rsidP="004E6DDF">
      <w:pPr>
        <w:jc w:val="both"/>
        <w:rPr>
          <w:sz w:val="24"/>
          <w:szCs w:val="24"/>
        </w:rPr>
      </w:pPr>
      <w:r w:rsidRPr="004E6DDF">
        <w:rPr>
          <w:sz w:val="24"/>
          <w:szCs w:val="24"/>
        </w:rPr>
        <w:tab/>
        <w:t>Адвокат не отразила в исковом заявлении все требования заявителя (раздел денежных средств и запрос на наличие автомобиля), допустила много процессуальных ошибок. Заявитель полагает, что адвокат вступила в сговор с ответчиком. В переписке адвокат отказалась возвращать денежные средства</w:t>
      </w:r>
      <w:r w:rsidR="004E27D8" w:rsidRPr="004E27D8">
        <w:rPr>
          <w:sz w:val="24"/>
          <w:szCs w:val="24"/>
        </w:rPr>
        <w:t>.</w:t>
      </w:r>
    </w:p>
    <w:p w14:paraId="756C02A3" w14:textId="77777777" w:rsidR="00425ABE" w:rsidRPr="00446718" w:rsidRDefault="002C28D7" w:rsidP="00612CCE">
      <w:pPr>
        <w:spacing w:line="274" w:lineRule="exact"/>
        <w:ind w:left="20" w:right="20"/>
        <w:jc w:val="both"/>
        <w:rPr>
          <w:sz w:val="24"/>
          <w:szCs w:val="24"/>
        </w:rPr>
      </w:pPr>
      <w:r>
        <w:rPr>
          <w:sz w:val="24"/>
          <w:szCs w:val="24"/>
        </w:rPr>
        <w:t xml:space="preserve">            </w:t>
      </w:r>
      <w:r w:rsidR="00177876">
        <w:rPr>
          <w:sz w:val="24"/>
          <w:szCs w:val="24"/>
        </w:rPr>
        <w:t>23.11</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4BAE1F53" w14:textId="77777777" w:rsidR="00425ABE" w:rsidRDefault="00DB79C1" w:rsidP="00425ABE">
      <w:pPr>
        <w:jc w:val="both"/>
        <w:rPr>
          <w:sz w:val="24"/>
          <w:szCs w:val="24"/>
        </w:rPr>
      </w:pPr>
      <w:r>
        <w:rPr>
          <w:sz w:val="24"/>
          <w:szCs w:val="24"/>
        </w:rPr>
        <w:t xml:space="preserve">            </w:t>
      </w:r>
      <w:r w:rsidR="00246A9A">
        <w:rPr>
          <w:sz w:val="24"/>
          <w:szCs w:val="24"/>
        </w:rPr>
        <w:t>0</w:t>
      </w:r>
      <w:r w:rsidR="004E6DDF">
        <w:rPr>
          <w:sz w:val="24"/>
          <w:szCs w:val="24"/>
        </w:rPr>
        <w:t>5</w:t>
      </w:r>
      <w:r w:rsidR="00246A9A">
        <w:rPr>
          <w:sz w:val="24"/>
          <w:szCs w:val="24"/>
        </w:rPr>
        <w:t>.12</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246A9A">
        <w:rPr>
          <w:sz w:val="24"/>
          <w:szCs w:val="24"/>
        </w:rPr>
        <w:t>5</w:t>
      </w:r>
      <w:r w:rsidR="004E6DDF">
        <w:rPr>
          <w:sz w:val="24"/>
          <w:szCs w:val="24"/>
        </w:rPr>
        <w:t>196</w:t>
      </w:r>
      <w:r w:rsidR="001D43E1">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F31D9C">
        <w:rPr>
          <w:sz w:val="24"/>
          <w:szCs w:val="24"/>
        </w:rPr>
        <w:t>.</w:t>
      </w:r>
    </w:p>
    <w:p w14:paraId="71F49395" w14:textId="77777777" w:rsidR="00906424" w:rsidRDefault="00906424" w:rsidP="00425ABE">
      <w:pPr>
        <w:jc w:val="both"/>
        <w:rPr>
          <w:sz w:val="24"/>
          <w:szCs w:val="24"/>
        </w:rPr>
      </w:pPr>
      <w:r>
        <w:rPr>
          <w:sz w:val="24"/>
          <w:szCs w:val="24"/>
        </w:rPr>
        <w:t xml:space="preserve">            </w:t>
      </w:r>
      <w:r w:rsidR="004E6DDF">
        <w:rPr>
          <w:sz w:val="24"/>
          <w:szCs w:val="24"/>
        </w:rPr>
        <w:t>18</w:t>
      </w:r>
      <w:r>
        <w:rPr>
          <w:sz w:val="24"/>
          <w:szCs w:val="24"/>
        </w:rPr>
        <w:t>.12.2023г. от заявителя поступил отзыв жалобы.</w:t>
      </w:r>
    </w:p>
    <w:p w14:paraId="4ECEB290" w14:textId="77777777" w:rsidR="004E6DDF" w:rsidRDefault="002C28D7" w:rsidP="00906424">
      <w:pPr>
        <w:jc w:val="both"/>
        <w:rPr>
          <w:sz w:val="24"/>
          <w:szCs w:val="24"/>
        </w:rPr>
      </w:pPr>
      <w:r>
        <w:rPr>
          <w:sz w:val="24"/>
          <w:szCs w:val="24"/>
        </w:rPr>
        <w:t xml:space="preserve">            </w:t>
      </w:r>
      <w:r w:rsidR="004E6DDF">
        <w:rPr>
          <w:sz w:val="24"/>
          <w:szCs w:val="24"/>
        </w:rPr>
        <w:t>21</w:t>
      </w:r>
      <w:r w:rsidR="00232C22">
        <w:rPr>
          <w:sz w:val="24"/>
          <w:szCs w:val="24"/>
        </w:rPr>
        <w:t>.12</w:t>
      </w:r>
      <w:r w:rsidR="007621AE">
        <w:rPr>
          <w:sz w:val="24"/>
          <w:szCs w:val="24"/>
        </w:rPr>
        <w:t>.2023</w:t>
      </w:r>
      <w:r w:rsidR="00767408">
        <w:rPr>
          <w:sz w:val="24"/>
          <w:szCs w:val="24"/>
        </w:rPr>
        <w:t>г. заявитель</w:t>
      </w:r>
      <w:r w:rsidR="00906424">
        <w:rPr>
          <w:sz w:val="24"/>
          <w:szCs w:val="24"/>
        </w:rPr>
        <w:t xml:space="preserve"> </w:t>
      </w:r>
      <w:r w:rsidR="00815D30">
        <w:rPr>
          <w:sz w:val="24"/>
          <w:szCs w:val="24"/>
        </w:rPr>
        <w:t>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4E6DDF">
        <w:rPr>
          <w:sz w:val="24"/>
          <w:szCs w:val="24"/>
        </w:rPr>
        <w:t>не явилась, уведомлена.</w:t>
      </w:r>
    </w:p>
    <w:p w14:paraId="6AA52CD4" w14:textId="77777777" w:rsidR="00AC56EF" w:rsidRDefault="004E6DDF" w:rsidP="00906424">
      <w:pPr>
        <w:jc w:val="both"/>
        <w:rPr>
          <w:sz w:val="24"/>
          <w:szCs w:val="24"/>
        </w:rPr>
      </w:pPr>
      <w:r>
        <w:rPr>
          <w:sz w:val="24"/>
          <w:szCs w:val="24"/>
        </w:rPr>
        <w:t xml:space="preserve">            21.12.2023г. адвокат в заседание квалификационной комиссии</w:t>
      </w:r>
      <w:r w:rsidRPr="00AF6C54">
        <w:rPr>
          <w:sz w:val="24"/>
          <w:szCs w:val="24"/>
        </w:rPr>
        <w:t xml:space="preserve"> </w:t>
      </w:r>
      <w:r>
        <w:rPr>
          <w:sz w:val="24"/>
          <w:szCs w:val="24"/>
        </w:rPr>
        <w:t>не явилась, уведомлена</w:t>
      </w:r>
      <w:r w:rsidR="00FD3496">
        <w:rPr>
          <w:sz w:val="24"/>
          <w:szCs w:val="24"/>
        </w:rPr>
        <w:t>.</w:t>
      </w:r>
    </w:p>
    <w:p w14:paraId="5DB5BE25" w14:textId="58C9831A" w:rsidR="00906424" w:rsidRDefault="004E6DDF" w:rsidP="00906424">
      <w:pPr>
        <w:pStyle w:val="aa"/>
        <w:ind w:firstLine="708"/>
        <w:jc w:val="both"/>
        <w:rPr>
          <w:szCs w:val="24"/>
        </w:rPr>
      </w:pPr>
      <w:r>
        <w:rPr>
          <w:szCs w:val="24"/>
        </w:rPr>
        <w:t>21</w:t>
      </w:r>
      <w:r w:rsidR="00906424">
        <w:rPr>
          <w:szCs w:val="24"/>
        </w:rPr>
        <w:t>.12.2023</w:t>
      </w:r>
      <w:r w:rsidR="00906424" w:rsidRPr="004274B4">
        <w:rPr>
          <w:szCs w:val="24"/>
        </w:rPr>
        <w:t xml:space="preserve">г. квалификационная комиссия дала заключение </w:t>
      </w:r>
      <w:r w:rsidRPr="004E6DDF">
        <w:rPr>
          <w:szCs w:val="24"/>
        </w:rPr>
        <w:t xml:space="preserve">о необходимости прекращения дисциплинарного производства в отношении адвоката </w:t>
      </w:r>
      <w:r w:rsidR="00A1524A">
        <w:rPr>
          <w:szCs w:val="24"/>
        </w:rPr>
        <w:t>М.Н.В.</w:t>
      </w:r>
      <w:r w:rsidRPr="004E6DDF">
        <w:rPr>
          <w:szCs w:val="24"/>
        </w:rPr>
        <w:t xml:space="preserve"> вследствие отзыва доверителем М</w:t>
      </w:r>
      <w:r w:rsidR="00A1524A">
        <w:rPr>
          <w:szCs w:val="24"/>
        </w:rPr>
        <w:t>.</w:t>
      </w:r>
      <w:r w:rsidRPr="004E6DDF">
        <w:rPr>
          <w:szCs w:val="24"/>
        </w:rPr>
        <w:t>О.Б. жалобы</w:t>
      </w:r>
      <w:r w:rsidR="00906424">
        <w:rPr>
          <w:szCs w:val="24"/>
        </w:rPr>
        <w:t>.</w:t>
      </w:r>
    </w:p>
    <w:p w14:paraId="204C7852" w14:textId="77777777" w:rsidR="00906424" w:rsidRDefault="00906424" w:rsidP="00906424">
      <w:pPr>
        <w:ind w:firstLine="708"/>
        <w:jc w:val="both"/>
        <w:rPr>
          <w:sz w:val="24"/>
          <w:szCs w:val="24"/>
          <w:lang w:eastAsia="en-US"/>
        </w:rPr>
      </w:pPr>
    </w:p>
    <w:p w14:paraId="30B0A454" w14:textId="77777777" w:rsidR="00AD5E20" w:rsidRDefault="00AD5E20" w:rsidP="00906424">
      <w:pPr>
        <w:ind w:firstLine="708"/>
        <w:jc w:val="both"/>
        <w:rPr>
          <w:sz w:val="24"/>
          <w:szCs w:val="24"/>
          <w:lang w:eastAsia="en-US"/>
        </w:rPr>
      </w:pPr>
    </w:p>
    <w:p w14:paraId="039CE962" w14:textId="77777777" w:rsidR="00AD5E20" w:rsidRDefault="00AD5E20" w:rsidP="00906424">
      <w:pPr>
        <w:ind w:firstLine="708"/>
        <w:jc w:val="both"/>
        <w:rPr>
          <w:sz w:val="24"/>
          <w:szCs w:val="24"/>
          <w:lang w:eastAsia="en-US"/>
        </w:rPr>
      </w:pPr>
      <w:r>
        <w:rPr>
          <w:sz w:val="24"/>
          <w:szCs w:val="24"/>
          <w:lang w:eastAsia="en-US"/>
        </w:rPr>
        <w:t xml:space="preserve">25.02.2024г. от адвоката поступило ходатайство о рассмотрении дисциплинарного производства в ее отсутствие в связи с занятостью в судебном процессе. </w:t>
      </w:r>
    </w:p>
    <w:p w14:paraId="35B2174A" w14:textId="77777777" w:rsidR="00AD5E20" w:rsidRDefault="00AD5E20" w:rsidP="00906424">
      <w:pPr>
        <w:ind w:firstLine="708"/>
        <w:jc w:val="both"/>
        <w:rPr>
          <w:sz w:val="24"/>
          <w:szCs w:val="24"/>
          <w:lang w:eastAsia="en-US"/>
        </w:rPr>
      </w:pPr>
    </w:p>
    <w:p w14:paraId="0C343EB0" w14:textId="77777777" w:rsidR="00906424" w:rsidRPr="00AC390E" w:rsidRDefault="00906424" w:rsidP="00906424">
      <w:pPr>
        <w:ind w:firstLine="708"/>
        <w:jc w:val="both"/>
        <w:rPr>
          <w:sz w:val="24"/>
        </w:rPr>
      </w:pPr>
      <w:r w:rsidRPr="00AC390E">
        <w:rPr>
          <w:sz w:val="24"/>
        </w:rPr>
        <w:lastRenderedPageBreak/>
        <w:t xml:space="preserve">Заявитель в заседание Совета </w:t>
      </w:r>
      <w:r>
        <w:rPr>
          <w:sz w:val="24"/>
        </w:rPr>
        <w:t xml:space="preserve">не </w:t>
      </w:r>
      <w:r w:rsidRPr="00AC390E">
        <w:rPr>
          <w:sz w:val="24"/>
        </w:rPr>
        <w:t>яви</w:t>
      </w:r>
      <w:r>
        <w:rPr>
          <w:sz w:val="24"/>
        </w:rPr>
        <w:t>л</w:t>
      </w:r>
      <w:r w:rsidR="004E6DDF">
        <w:rPr>
          <w:sz w:val="24"/>
        </w:rPr>
        <w:t>ась</w:t>
      </w:r>
      <w:r>
        <w:rPr>
          <w:sz w:val="24"/>
        </w:rPr>
        <w:t>, уведомлен</w:t>
      </w:r>
      <w:r w:rsidR="004E6DDF">
        <w:rPr>
          <w:sz w:val="24"/>
        </w:rPr>
        <w:t>а</w:t>
      </w:r>
      <w:r>
        <w:rPr>
          <w:sz w:val="24"/>
        </w:rPr>
        <w:t>.</w:t>
      </w:r>
    </w:p>
    <w:p w14:paraId="4B55A062" w14:textId="77777777" w:rsidR="00906424" w:rsidRPr="00AC390E" w:rsidRDefault="00906424" w:rsidP="00906424">
      <w:pPr>
        <w:ind w:firstLine="708"/>
        <w:jc w:val="both"/>
        <w:rPr>
          <w:sz w:val="24"/>
          <w:szCs w:val="24"/>
          <w:lang w:eastAsia="en-US"/>
        </w:rPr>
      </w:pPr>
      <w:r w:rsidRPr="00AC390E">
        <w:rPr>
          <w:sz w:val="24"/>
        </w:rPr>
        <w:t>Адвокат в заседани</w:t>
      </w:r>
      <w:r>
        <w:rPr>
          <w:sz w:val="24"/>
        </w:rPr>
        <w:t>е</w:t>
      </w:r>
      <w:r w:rsidRPr="00AC390E">
        <w:rPr>
          <w:sz w:val="24"/>
        </w:rPr>
        <w:t xml:space="preserve"> Совета</w:t>
      </w:r>
      <w:r>
        <w:rPr>
          <w:sz w:val="24"/>
        </w:rPr>
        <w:t xml:space="preserve"> не </w:t>
      </w:r>
      <w:r w:rsidRPr="00AC390E">
        <w:rPr>
          <w:sz w:val="24"/>
        </w:rPr>
        <w:t>яви</w:t>
      </w:r>
      <w:r w:rsidR="004E6DDF">
        <w:rPr>
          <w:sz w:val="24"/>
        </w:rPr>
        <w:t>лась</w:t>
      </w:r>
      <w:r w:rsidRPr="00AC390E">
        <w:rPr>
          <w:sz w:val="24"/>
        </w:rPr>
        <w:t xml:space="preserve">, </w:t>
      </w:r>
      <w:r>
        <w:rPr>
          <w:sz w:val="24"/>
        </w:rPr>
        <w:t>уведомлен</w:t>
      </w:r>
      <w:r w:rsidR="004E6DDF">
        <w:rPr>
          <w:sz w:val="24"/>
        </w:rPr>
        <w:t>а</w:t>
      </w:r>
      <w:r w:rsidRPr="00AC390E">
        <w:rPr>
          <w:sz w:val="24"/>
          <w:szCs w:val="24"/>
        </w:rPr>
        <w:t>.</w:t>
      </w:r>
    </w:p>
    <w:p w14:paraId="2EF69D27" w14:textId="77777777" w:rsidR="00906424" w:rsidRDefault="00906424" w:rsidP="00906424">
      <w:pPr>
        <w:ind w:firstLine="708"/>
        <w:jc w:val="both"/>
        <w:rPr>
          <w:sz w:val="24"/>
          <w:szCs w:val="24"/>
          <w:lang w:eastAsia="en-US"/>
        </w:rPr>
      </w:pPr>
    </w:p>
    <w:p w14:paraId="45F7BAEF" w14:textId="77777777" w:rsidR="00906424" w:rsidRPr="00C167FB" w:rsidRDefault="00906424" w:rsidP="00906424">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p>
    <w:p w14:paraId="4BCB2D87" w14:textId="77777777" w:rsidR="00906424" w:rsidRDefault="00906424" w:rsidP="00906424">
      <w:pPr>
        <w:ind w:firstLine="708"/>
        <w:jc w:val="both"/>
        <w:rPr>
          <w:sz w:val="24"/>
          <w:szCs w:val="24"/>
          <w:lang w:eastAsia="en-US"/>
        </w:rPr>
      </w:pPr>
      <w:r w:rsidRPr="00C167FB">
        <w:rPr>
          <w:sz w:val="24"/>
          <w:szCs w:val="24"/>
          <w:lang w:eastAsia="en-US"/>
        </w:rPr>
        <w:t xml:space="preserve">Рассмотрев материалы дисциплинарного производства, Совет </w:t>
      </w:r>
      <w:r>
        <w:rPr>
          <w:sz w:val="24"/>
          <w:szCs w:val="24"/>
          <w:lang w:eastAsia="en-US"/>
        </w:rPr>
        <w:t>соглашается с выводом квалификационной комиссии о необходимост</w:t>
      </w:r>
      <w:r w:rsidRPr="00C167FB">
        <w:rPr>
          <w:sz w:val="24"/>
          <w:szCs w:val="24"/>
          <w:lang w:eastAsia="en-US"/>
        </w:rPr>
        <w:t>и прекращения дисциплинарного производства в</w:t>
      </w:r>
      <w:r>
        <w:rPr>
          <w:sz w:val="24"/>
          <w:szCs w:val="24"/>
          <w:lang w:eastAsia="en-US"/>
        </w:rPr>
        <w:t>следствие</w:t>
      </w:r>
      <w:r w:rsidRPr="00C167FB">
        <w:rPr>
          <w:sz w:val="24"/>
          <w:szCs w:val="24"/>
          <w:lang w:eastAsia="en-US"/>
        </w:rPr>
        <w:t xml:space="preserve"> отзыв</w:t>
      </w:r>
      <w:r>
        <w:rPr>
          <w:sz w:val="24"/>
          <w:szCs w:val="24"/>
          <w:lang w:eastAsia="en-US"/>
        </w:rPr>
        <w:t>а</w:t>
      </w:r>
      <w:r w:rsidRPr="00C167FB">
        <w:rPr>
          <w:sz w:val="24"/>
          <w:szCs w:val="24"/>
          <w:lang w:eastAsia="en-US"/>
        </w:rPr>
        <w:t xml:space="preserve"> доверителем жалобы.</w:t>
      </w:r>
    </w:p>
    <w:p w14:paraId="4C9E718E" w14:textId="77777777" w:rsidR="00906424" w:rsidRDefault="00906424" w:rsidP="00906424">
      <w:pPr>
        <w:ind w:firstLine="708"/>
        <w:jc w:val="both"/>
        <w:rPr>
          <w:sz w:val="24"/>
          <w:szCs w:val="24"/>
          <w:lang w:eastAsia="en-US"/>
        </w:rPr>
      </w:pPr>
    </w:p>
    <w:p w14:paraId="7577226F" w14:textId="77777777" w:rsidR="00906424" w:rsidRDefault="00906424" w:rsidP="00906424">
      <w:pPr>
        <w:ind w:firstLine="708"/>
        <w:jc w:val="both"/>
        <w:rPr>
          <w:sz w:val="24"/>
          <w:szCs w:val="24"/>
          <w:lang w:eastAsia="en-US"/>
        </w:rPr>
      </w:pPr>
      <w:r w:rsidRPr="001C52BB">
        <w:rPr>
          <w:sz w:val="24"/>
          <w:szCs w:val="24"/>
          <w:lang w:eastAsia="en-US"/>
        </w:rPr>
        <w:t>В связи с изложенным и на основании пп.9</w:t>
      </w:r>
      <w:r>
        <w:rPr>
          <w:sz w:val="24"/>
          <w:szCs w:val="24"/>
          <w:lang w:eastAsia="en-US"/>
        </w:rPr>
        <w:t>)</w:t>
      </w:r>
      <w:r w:rsidRPr="001C52BB">
        <w:rPr>
          <w:sz w:val="24"/>
          <w:szCs w:val="24"/>
          <w:lang w:eastAsia="en-US"/>
        </w:rPr>
        <w:t xml:space="preserve">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14:paraId="7670F1F5" w14:textId="77777777" w:rsidR="00906424" w:rsidRDefault="00906424" w:rsidP="00906424">
      <w:pPr>
        <w:ind w:firstLine="708"/>
        <w:jc w:val="both"/>
        <w:rPr>
          <w:sz w:val="24"/>
          <w:szCs w:val="24"/>
          <w:lang w:eastAsia="en-US"/>
        </w:rPr>
      </w:pPr>
    </w:p>
    <w:p w14:paraId="65FF4B19" w14:textId="77777777" w:rsidR="00906424" w:rsidRPr="001C52BB" w:rsidRDefault="00906424" w:rsidP="00906424">
      <w:pPr>
        <w:ind w:firstLine="708"/>
        <w:jc w:val="both"/>
        <w:rPr>
          <w:sz w:val="24"/>
          <w:szCs w:val="24"/>
          <w:lang w:eastAsia="en-US"/>
        </w:rPr>
      </w:pPr>
    </w:p>
    <w:p w14:paraId="0DF0EB1B" w14:textId="77777777" w:rsidR="00906424" w:rsidRPr="001C52BB" w:rsidRDefault="00906424" w:rsidP="00906424">
      <w:pPr>
        <w:ind w:left="2832" w:firstLine="708"/>
        <w:rPr>
          <w:b/>
          <w:bCs/>
          <w:sz w:val="24"/>
          <w:szCs w:val="24"/>
          <w:lang w:eastAsia="en-US"/>
        </w:rPr>
      </w:pPr>
      <w:r w:rsidRPr="001C52BB">
        <w:rPr>
          <w:b/>
          <w:bCs/>
          <w:sz w:val="24"/>
          <w:szCs w:val="24"/>
          <w:lang w:eastAsia="en-US"/>
        </w:rPr>
        <w:t>РЕШИЛ:</w:t>
      </w:r>
    </w:p>
    <w:p w14:paraId="6E78294C" w14:textId="77777777" w:rsidR="00906424" w:rsidRPr="001C52BB" w:rsidRDefault="00906424" w:rsidP="00906424">
      <w:pPr>
        <w:ind w:firstLine="708"/>
        <w:jc w:val="both"/>
        <w:rPr>
          <w:sz w:val="24"/>
          <w:szCs w:val="24"/>
          <w:lang w:eastAsia="en-US"/>
        </w:rPr>
      </w:pPr>
    </w:p>
    <w:p w14:paraId="12D5352F" w14:textId="6CA562FE" w:rsidR="007657EB" w:rsidRPr="00C834CE" w:rsidRDefault="00906424" w:rsidP="00906424">
      <w:pPr>
        <w:jc w:val="both"/>
        <w:rPr>
          <w:sz w:val="24"/>
          <w:szCs w:val="24"/>
        </w:rPr>
      </w:pPr>
      <w:r>
        <w:rPr>
          <w:sz w:val="24"/>
          <w:szCs w:val="24"/>
          <w:lang w:eastAsia="en-US"/>
        </w:rPr>
        <w:t xml:space="preserve">          </w:t>
      </w:r>
      <w:r w:rsidRPr="001C52BB">
        <w:rPr>
          <w:sz w:val="24"/>
          <w:szCs w:val="24"/>
          <w:lang w:eastAsia="en-US"/>
        </w:rPr>
        <w:t xml:space="preserve">прекратить дисциплинарное производство в отношении </w:t>
      </w:r>
      <w:r w:rsidRPr="001C52BB">
        <w:rPr>
          <w:sz w:val="24"/>
          <w:szCs w:val="24"/>
        </w:rPr>
        <w:t xml:space="preserve">адвоката </w:t>
      </w:r>
      <w:r w:rsidR="00A1524A">
        <w:rPr>
          <w:sz w:val="24"/>
          <w:szCs w:val="24"/>
        </w:rPr>
        <w:t>М.Н.В.</w:t>
      </w:r>
      <w:r w:rsidRPr="001C52BB">
        <w:rPr>
          <w:sz w:val="24"/>
          <w:szCs w:val="24"/>
          <w:shd w:val="clear" w:color="auto" w:fill="FFFFFF"/>
        </w:rPr>
        <w:t xml:space="preserve">, </w:t>
      </w:r>
      <w:r w:rsidRPr="001C52BB">
        <w:rPr>
          <w:sz w:val="24"/>
          <w:szCs w:val="24"/>
        </w:rPr>
        <w:t>имеющ</w:t>
      </w:r>
      <w:r>
        <w:rPr>
          <w:sz w:val="24"/>
          <w:szCs w:val="24"/>
        </w:rPr>
        <w:t>е</w:t>
      </w:r>
      <w:r w:rsidR="004E6DDF">
        <w:rPr>
          <w:sz w:val="24"/>
          <w:szCs w:val="24"/>
        </w:rPr>
        <w:t>й</w:t>
      </w:r>
      <w:r w:rsidRPr="001C52BB">
        <w:rPr>
          <w:sz w:val="24"/>
          <w:szCs w:val="24"/>
        </w:rPr>
        <w:t xml:space="preserve"> регистрационный номер</w:t>
      </w:r>
      <w:proofErr w:type="gramStart"/>
      <w:r w:rsidRPr="001C52BB">
        <w:rPr>
          <w:sz w:val="24"/>
          <w:szCs w:val="24"/>
        </w:rPr>
        <w:t xml:space="preserve"> </w:t>
      </w:r>
      <w:r w:rsidR="00A1524A">
        <w:rPr>
          <w:sz w:val="24"/>
          <w:szCs w:val="24"/>
        </w:rPr>
        <w:t>….</w:t>
      </w:r>
      <w:proofErr w:type="gramEnd"/>
      <w:r w:rsidR="00A1524A">
        <w:rPr>
          <w:sz w:val="24"/>
          <w:szCs w:val="24"/>
        </w:rPr>
        <w:t>.</w:t>
      </w:r>
      <w:r>
        <w:rPr>
          <w:sz w:val="24"/>
          <w:szCs w:val="24"/>
        </w:rPr>
        <w:t xml:space="preserve"> </w:t>
      </w:r>
      <w:r w:rsidRPr="001C52BB">
        <w:rPr>
          <w:sz w:val="24"/>
          <w:szCs w:val="24"/>
          <w:lang w:eastAsia="en-US"/>
        </w:rPr>
        <w:t>в реестре адвокатов Московской области, вследствие отзыва жалобы заявителем</w:t>
      </w:r>
      <w:r w:rsidR="007657EB" w:rsidRPr="00C834CE">
        <w:rPr>
          <w:sz w:val="24"/>
          <w:szCs w:val="24"/>
        </w:rPr>
        <w:t>.</w:t>
      </w:r>
    </w:p>
    <w:p w14:paraId="18660732" w14:textId="77777777" w:rsidR="007657EB" w:rsidRDefault="007657EB" w:rsidP="007657EB">
      <w:pPr>
        <w:jc w:val="both"/>
        <w:rPr>
          <w:sz w:val="24"/>
          <w:szCs w:val="24"/>
          <w:lang w:eastAsia="en-US"/>
        </w:rPr>
      </w:pPr>
    </w:p>
    <w:p w14:paraId="1D2EC8B5" w14:textId="77777777" w:rsidR="007657EB" w:rsidRDefault="007657EB" w:rsidP="007657EB">
      <w:pPr>
        <w:ind w:firstLine="708"/>
        <w:jc w:val="both"/>
        <w:rPr>
          <w:sz w:val="24"/>
          <w:szCs w:val="24"/>
          <w:lang w:eastAsia="en-US"/>
        </w:rPr>
      </w:pPr>
    </w:p>
    <w:p w14:paraId="26D67C6E"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0D70560A" w14:textId="77777777" w:rsidR="004635C3" w:rsidRPr="000A1010" w:rsidRDefault="004635C3" w:rsidP="004635C3">
      <w:pPr>
        <w:jc w:val="both"/>
        <w:rPr>
          <w:color w:val="000000"/>
          <w:sz w:val="24"/>
          <w:szCs w:val="24"/>
        </w:rPr>
      </w:pPr>
    </w:p>
    <w:p w14:paraId="29A17B73" w14:textId="77777777" w:rsidR="00741638" w:rsidRPr="000A1010" w:rsidRDefault="00741638" w:rsidP="00741638">
      <w:pPr>
        <w:rPr>
          <w:color w:val="000000"/>
          <w:sz w:val="24"/>
          <w:szCs w:val="24"/>
        </w:rPr>
      </w:pPr>
    </w:p>
    <w:sectPr w:rsidR="00741638" w:rsidRPr="000A1010" w:rsidSect="0013049D">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856C" w14:textId="77777777" w:rsidR="0013049D" w:rsidRDefault="0013049D" w:rsidP="00C01A07">
      <w:r>
        <w:separator/>
      </w:r>
    </w:p>
  </w:endnote>
  <w:endnote w:type="continuationSeparator" w:id="0">
    <w:p w14:paraId="5AAB81E0" w14:textId="77777777" w:rsidR="0013049D" w:rsidRDefault="0013049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F13F" w14:textId="77777777" w:rsidR="0013049D" w:rsidRDefault="0013049D" w:rsidP="00C01A07">
      <w:r>
        <w:separator/>
      </w:r>
    </w:p>
  </w:footnote>
  <w:footnote w:type="continuationSeparator" w:id="0">
    <w:p w14:paraId="222C88D3" w14:textId="77777777" w:rsidR="0013049D" w:rsidRDefault="0013049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7FD28E5E" w14:textId="77777777" w:rsidR="004635C3" w:rsidRDefault="00A456F5">
        <w:pPr>
          <w:pStyle w:val="af7"/>
          <w:jc w:val="right"/>
        </w:pPr>
        <w:r>
          <w:fldChar w:fldCharType="begin"/>
        </w:r>
        <w:r w:rsidR="002E334A">
          <w:instrText>PAGE   \* MERGEFORMAT</w:instrText>
        </w:r>
        <w:r>
          <w:fldChar w:fldCharType="separate"/>
        </w:r>
        <w:r w:rsidR="0000365C">
          <w:rPr>
            <w:noProof/>
          </w:rPr>
          <w:t>2</w:t>
        </w:r>
        <w:r>
          <w:rPr>
            <w:noProof/>
          </w:rPr>
          <w:fldChar w:fldCharType="end"/>
        </w:r>
      </w:p>
    </w:sdtContent>
  </w:sdt>
  <w:p w14:paraId="4BACAD8D"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148353381">
    <w:abstractNumId w:val="34"/>
  </w:num>
  <w:num w:numId="2" w16cid:durableId="1140075090">
    <w:abstractNumId w:val="15"/>
  </w:num>
  <w:num w:numId="3" w16cid:durableId="1837187005">
    <w:abstractNumId w:val="22"/>
  </w:num>
  <w:num w:numId="4" w16cid:durableId="868837935">
    <w:abstractNumId w:val="21"/>
  </w:num>
  <w:num w:numId="5" w16cid:durableId="1909996915">
    <w:abstractNumId w:val="27"/>
  </w:num>
  <w:num w:numId="6" w16cid:durableId="205870595">
    <w:abstractNumId w:val="3"/>
  </w:num>
  <w:num w:numId="7" w16cid:durableId="6811262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837602">
    <w:abstractNumId w:val="9"/>
  </w:num>
  <w:num w:numId="9" w16cid:durableId="1539507289">
    <w:abstractNumId w:val="32"/>
  </w:num>
  <w:num w:numId="10" w16cid:durableId="171727749">
    <w:abstractNumId w:val="11"/>
  </w:num>
  <w:num w:numId="11" w16cid:durableId="978680975">
    <w:abstractNumId w:val="29"/>
  </w:num>
  <w:num w:numId="12" w16cid:durableId="1332219633">
    <w:abstractNumId w:val="10"/>
  </w:num>
  <w:num w:numId="13" w16cid:durableId="194660338">
    <w:abstractNumId w:val="7"/>
  </w:num>
  <w:num w:numId="14" w16cid:durableId="563881143">
    <w:abstractNumId w:val="24"/>
  </w:num>
  <w:num w:numId="15" w16cid:durableId="941648112">
    <w:abstractNumId w:val="23"/>
  </w:num>
  <w:num w:numId="16" w16cid:durableId="818422535">
    <w:abstractNumId w:val="18"/>
  </w:num>
  <w:num w:numId="17" w16cid:durableId="1118254447">
    <w:abstractNumId w:val="19"/>
  </w:num>
  <w:num w:numId="18" w16cid:durableId="310258942">
    <w:abstractNumId w:val="20"/>
  </w:num>
  <w:num w:numId="19" w16cid:durableId="253900227">
    <w:abstractNumId w:val="28"/>
  </w:num>
  <w:num w:numId="20" w16cid:durableId="1087114229">
    <w:abstractNumId w:val="2"/>
  </w:num>
  <w:num w:numId="21" w16cid:durableId="271477569">
    <w:abstractNumId w:val="8"/>
  </w:num>
  <w:num w:numId="22" w16cid:durableId="937061220">
    <w:abstractNumId w:val="16"/>
  </w:num>
  <w:num w:numId="23" w16cid:durableId="901791746">
    <w:abstractNumId w:val="1"/>
  </w:num>
  <w:num w:numId="24" w16cid:durableId="480850251">
    <w:abstractNumId w:val="6"/>
  </w:num>
  <w:num w:numId="25" w16cid:durableId="1483083744">
    <w:abstractNumId w:val="12"/>
  </w:num>
  <w:num w:numId="26" w16cid:durableId="1425033260">
    <w:abstractNumId w:val="5"/>
  </w:num>
  <w:num w:numId="27" w16cid:durableId="388963711">
    <w:abstractNumId w:val="4"/>
  </w:num>
  <w:num w:numId="28" w16cid:durableId="1844322550">
    <w:abstractNumId w:val="30"/>
  </w:num>
  <w:num w:numId="29" w16cid:durableId="1042095752">
    <w:abstractNumId w:val="13"/>
  </w:num>
  <w:num w:numId="30" w16cid:durableId="952370206">
    <w:abstractNumId w:val="25"/>
  </w:num>
  <w:num w:numId="31" w16cid:durableId="454105179">
    <w:abstractNumId w:val="17"/>
  </w:num>
  <w:num w:numId="32" w16cid:durableId="1917663577">
    <w:abstractNumId w:val="26"/>
  </w:num>
  <w:num w:numId="33" w16cid:durableId="590235212">
    <w:abstractNumId w:val="33"/>
  </w:num>
  <w:num w:numId="34" w16cid:durableId="2137605314">
    <w:abstractNumId w:val="31"/>
  </w:num>
  <w:num w:numId="35" w16cid:durableId="2139834104">
    <w:abstractNumId w:val="14"/>
  </w:num>
  <w:num w:numId="36" w16cid:durableId="86733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365C"/>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49D"/>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77876"/>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5DB1"/>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647B"/>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6DDF"/>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5031"/>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06424"/>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24A"/>
    <w:rsid w:val="00A155B6"/>
    <w:rsid w:val="00A209D5"/>
    <w:rsid w:val="00A238D4"/>
    <w:rsid w:val="00A25E9D"/>
    <w:rsid w:val="00A2657C"/>
    <w:rsid w:val="00A30842"/>
    <w:rsid w:val="00A349C6"/>
    <w:rsid w:val="00A3601A"/>
    <w:rsid w:val="00A3745F"/>
    <w:rsid w:val="00A456AE"/>
    <w:rsid w:val="00A456F5"/>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5E20"/>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946"/>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3A92"/>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005A"/>
  <w15:docId w15:val="{A6FD8695-3825-4537-9C55-DEF07490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AD2E3-9477-42AD-AF15-C3BD291B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3262</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2024-03-04T08:12:00Z</dcterms:created>
  <dcterms:modified xsi:type="dcterms:W3CDTF">2024-03-18T12:54:00Z</dcterms:modified>
</cp:coreProperties>
</file>