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0565C" w14:textId="77777777" w:rsidR="00F9299C" w:rsidRDefault="00F9299C" w:rsidP="00F9299C">
      <w:pPr>
        <w:pStyle w:val="a4"/>
        <w:tabs>
          <w:tab w:val="left" w:pos="709"/>
        </w:tabs>
        <w:rPr>
          <w:b/>
          <w:caps/>
          <w:szCs w:val="24"/>
          <w:u w:val="single"/>
        </w:rPr>
      </w:pPr>
    </w:p>
    <w:p w14:paraId="07FDF07A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33FF1EC2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5D4BD948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A0E79">
        <w:rPr>
          <w:b/>
          <w:caps/>
          <w:sz w:val="24"/>
          <w:szCs w:val="24"/>
        </w:rPr>
        <w:t>0</w:t>
      </w:r>
      <w:r w:rsidR="00125811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A87531">
        <w:rPr>
          <w:b/>
          <w:caps/>
          <w:sz w:val="24"/>
          <w:szCs w:val="24"/>
        </w:rPr>
        <w:t>39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125811">
        <w:rPr>
          <w:b/>
          <w:sz w:val="24"/>
          <w:szCs w:val="24"/>
        </w:rPr>
        <w:t>20 марта</w:t>
      </w:r>
      <w:r w:rsidR="00DA0E79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41DB9312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1FA5F34E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30059A">
        <w:rPr>
          <w:b/>
          <w:sz w:val="24"/>
          <w:szCs w:val="24"/>
        </w:rPr>
        <w:t>6</w:t>
      </w:r>
      <w:r w:rsidR="006C121A">
        <w:rPr>
          <w:b/>
          <w:sz w:val="24"/>
          <w:szCs w:val="24"/>
        </w:rPr>
        <w:t>5</w:t>
      </w:r>
      <w:r w:rsidR="00125811">
        <w:rPr>
          <w:b/>
          <w:sz w:val="24"/>
          <w:szCs w:val="24"/>
        </w:rPr>
        <w:t>-02</w:t>
      </w:r>
      <w:r w:rsidR="0017199D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3C73C20A" w14:textId="401A5640" w:rsidR="00CD5464" w:rsidRPr="00CD5464" w:rsidRDefault="008F5761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А.Ш.Ш.</w:t>
      </w:r>
    </w:p>
    <w:p w14:paraId="3FE7D72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3C35744B" w14:textId="77777777" w:rsidR="002A61A6" w:rsidRPr="00A5345D" w:rsidRDefault="00A87531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Галоганов А.П., Логинов В.В., Лукин А.В., Мещеряков М.Н., Мугалимов С.Н., Пайгачкин Ю.В., Пешехонова Е.И., Светлова М.С., Свиридов О.В., Толчеев М.Н., Цветкова А.И</w:t>
      </w:r>
      <w:bookmarkEnd w:id="2"/>
      <w:r w:rsidR="002A61A6" w:rsidRPr="00A5345D">
        <w:rPr>
          <w:sz w:val="24"/>
          <w:szCs w:val="24"/>
        </w:rPr>
        <w:t>.</w:t>
      </w:r>
    </w:p>
    <w:p w14:paraId="69BB3085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4D413EE6" w14:textId="77777777" w:rsidR="006D59AA" w:rsidRPr="00A95300" w:rsidRDefault="006D59AA" w:rsidP="00A95300">
      <w:pPr>
        <w:suppressAutoHyphens w:val="0"/>
        <w:spacing w:line="240" w:lineRule="auto"/>
        <w:ind w:firstLine="680"/>
        <w:jc w:val="both"/>
        <w:rPr>
          <w:bCs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71490E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30059A">
        <w:rPr>
          <w:bCs/>
          <w:sz w:val="24"/>
          <w:szCs w:val="24"/>
        </w:rPr>
        <w:t>6</w:t>
      </w:r>
      <w:r w:rsidR="006C121A">
        <w:rPr>
          <w:bCs/>
          <w:sz w:val="24"/>
          <w:szCs w:val="24"/>
        </w:rPr>
        <w:t>5</w:t>
      </w:r>
      <w:r w:rsidR="00125811">
        <w:rPr>
          <w:bCs/>
          <w:sz w:val="24"/>
          <w:szCs w:val="24"/>
        </w:rPr>
        <w:t>-02</w:t>
      </w:r>
      <w:r w:rsidR="0017199D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5B16DC90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17186671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1E1EC6A2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1DB6F691" w14:textId="32FAE311" w:rsidR="00C73E7B" w:rsidRPr="0020643D" w:rsidRDefault="006C121A">
      <w:pPr>
        <w:ind w:firstLine="709"/>
        <w:jc w:val="both"/>
        <w:rPr>
          <w:sz w:val="24"/>
          <w:szCs w:val="24"/>
        </w:rPr>
      </w:pPr>
      <w:r w:rsidRPr="006C121A">
        <w:rPr>
          <w:sz w:val="24"/>
          <w:szCs w:val="24"/>
        </w:rPr>
        <w:t xml:space="preserve">07.02.2024г.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8F5761">
        <w:rPr>
          <w:sz w:val="24"/>
          <w:szCs w:val="24"/>
        </w:rPr>
        <w:t>А.Ш.Ш.</w:t>
      </w:r>
      <w:r w:rsidRPr="006C121A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6C121A">
        <w:rPr>
          <w:sz w:val="24"/>
          <w:szCs w:val="24"/>
        </w:rPr>
        <w:t xml:space="preserve"> регистрационный номер</w:t>
      </w:r>
      <w:proofErr w:type="gramStart"/>
      <w:r w:rsidRPr="006C121A">
        <w:rPr>
          <w:sz w:val="24"/>
          <w:szCs w:val="24"/>
        </w:rPr>
        <w:t xml:space="preserve"> </w:t>
      </w:r>
      <w:r w:rsidR="008F5761">
        <w:rPr>
          <w:sz w:val="24"/>
          <w:szCs w:val="24"/>
        </w:rPr>
        <w:t>….</w:t>
      </w:r>
      <w:proofErr w:type="gramEnd"/>
      <w:r w:rsidR="008F5761">
        <w:rPr>
          <w:sz w:val="24"/>
          <w:szCs w:val="24"/>
        </w:rPr>
        <w:t>.</w:t>
      </w:r>
      <w:r w:rsidRPr="006C121A">
        <w:rPr>
          <w:sz w:val="24"/>
          <w:szCs w:val="24"/>
        </w:rPr>
        <w:t xml:space="preserve">, избранная форма адвокатского образования – </w:t>
      </w:r>
      <w:r w:rsidR="008F5761">
        <w:rPr>
          <w:sz w:val="24"/>
          <w:szCs w:val="24"/>
        </w:rPr>
        <w:t>…..</w:t>
      </w:r>
    </w:p>
    <w:p w14:paraId="0F1DD79E" w14:textId="52B67E28" w:rsidR="007F64D8" w:rsidRPr="0020643D" w:rsidRDefault="007F64D8">
      <w:pPr>
        <w:ind w:firstLine="709"/>
        <w:jc w:val="both"/>
        <w:rPr>
          <w:sz w:val="24"/>
          <w:szCs w:val="24"/>
        </w:rPr>
      </w:pPr>
      <w:r w:rsidRPr="0020643D">
        <w:rPr>
          <w:sz w:val="24"/>
          <w:szCs w:val="24"/>
        </w:rPr>
        <w:t xml:space="preserve">Как указывается в представлении, </w:t>
      </w:r>
      <w:r w:rsidR="002B662B" w:rsidRPr="0020643D">
        <w:rPr>
          <w:sz w:val="24"/>
          <w:szCs w:val="24"/>
        </w:rPr>
        <w:t xml:space="preserve">адвокатом </w:t>
      </w:r>
      <w:r w:rsidR="006C121A">
        <w:rPr>
          <w:sz w:val="24"/>
          <w:szCs w:val="24"/>
        </w:rPr>
        <w:t>А</w:t>
      </w:r>
      <w:r w:rsidR="008F5761">
        <w:rPr>
          <w:sz w:val="24"/>
          <w:szCs w:val="24"/>
        </w:rPr>
        <w:t>.</w:t>
      </w:r>
      <w:r w:rsidR="006C121A">
        <w:rPr>
          <w:sz w:val="24"/>
          <w:szCs w:val="24"/>
        </w:rPr>
        <w:t>Ш.Ш</w:t>
      </w:r>
      <w:r w:rsidR="0020643D" w:rsidRPr="0020643D">
        <w:rPr>
          <w:sz w:val="24"/>
          <w:szCs w:val="24"/>
        </w:rPr>
        <w:t xml:space="preserve">. в АПМО не представлено документов, подтверждающих повышение профессионального уровня в установленном Стандартом объеме (из расчета 30 часов ежегодно) в период </w:t>
      </w:r>
      <w:bookmarkStart w:id="3" w:name="_Hlk136944729"/>
      <w:r w:rsidR="0020643D" w:rsidRPr="0020643D">
        <w:rPr>
          <w:sz w:val="24"/>
          <w:szCs w:val="24"/>
        </w:rPr>
        <w:t>с 01.06.2019г. по 31.12.2022г</w:t>
      </w:r>
      <w:bookmarkEnd w:id="3"/>
      <w:r w:rsidR="00DA24BD" w:rsidRPr="0020643D">
        <w:rPr>
          <w:sz w:val="24"/>
          <w:szCs w:val="24"/>
        </w:rPr>
        <w:t>.</w:t>
      </w:r>
    </w:p>
    <w:p w14:paraId="06E5920F" w14:textId="77777777" w:rsidR="008E0C05" w:rsidRDefault="00125811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07.02.2024</w:t>
      </w:r>
      <w:r w:rsidR="00976E44" w:rsidRPr="0020643D">
        <w:rPr>
          <w:sz w:val="24"/>
          <w:szCs w:val="24"/>
        </w:rPr>
        <w:t>г</w:t>
      </w:r>
      <w:r w:rsidR="00AA4DF0" w:rsidRPr="0020643D">
        <w:rPr>
          <w:sz w:val="24"/>
          <w:szCs w:val="24"/>
        </w:rPr>
        <w:t xml:space="preserve">. </w:t>
      </w:r>
      <w:r w:rsidR="00304C4E" w:rsidRPr="0020643D">
        <w:rPr>
          <w:sz w:val="24"/>
          <w:szCs w:val="24"/>
        </w:rPr>
        <w:t>Р</w:t>
      </w:r>
      <w:r w:rsidR="00AA4DF0" w:rsidRPr="0020643D">
        <w:rPr>
          <w:sz w:val="24"/>
          <w:szCs w:val="24"/>
        </w:rPr>
        <w:t>аспоряжением Президента Адвокатской</w:t>
      </w:r>
      <w:r w:rsidR="00AA4DF0" w:rsidRPr="000C5753">
        <w:rPr>
          <w:sz w:val="24"/>
          <w:szCs w:val="24"/>
        </w:rPr>
        <w:t xml:space="preserve"> палаты</w:t>
      </w:r>
      <w:r w:rsidR="00AA4DF0" w:rsidRPr="007043D4">
        <w:rPr>
          <w:sz w:val="24"/>
          <w:szCs w:val="24"/>
        </w:rPr>
        <w:t xml:space="preserve"> Московской области в </w:t>
      </w:r>
      <w:r w:rsidR="00AA4DF0" w:rsidRPr="0020643D">
        <w:rPr>
          <w:sz w:val="24"/>
          <w:szCs w:val="24"/>
        </w:rPr>
        <w:t>отношении адвоката возбуждено</w:t>
      </w:r>
      <w:r w:rsidR="00AA4DF0" w:rsidRPr="00F9299C">
        <w:rPr>
          <w:sz w:val="24"/>
          <w:szCs w:val="24"/>
        </w:rPr>
        <w:t xml:space="preserve"> дисциплинарное производство.  </w:t>
      </w:r>
    </w:p>
    <w:p w14:paraId="3020EBC5" w14:textId="77777777" w:rsidR="0017433C" w:rsidRDefault="0017433C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Адвокатом представлены письменные объяснения. </w:t>
      </w:r>
    </w:p>
    <w:p w14:paraId="7A019F62" w14:textId="77777777" w:rsidR="00BE7621" w:rsidRDefault="001258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28.02</w:t>
      </w:r>
      <w:r w:rsidR="009E401D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 w:rsidR="002B662B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</w:t>
      </w:r>
      <w:r w:rsidR="00F72046">
        <w:rPr>
          <w:sz w:val="24"/>
          <w:szCs w:val="24"/>
        </w:rPr>
        <w:t xml:space="preserve"> комиссии</w:t>
      </w:r>
      <w:r w:rsidR="00B40360">
        <w:rPr>
          <w:sz w:val="24"/>
          <w:szCs w:val="24"/>
        </w:rPr>
        <w:t xml:space="preserve"> </w:t>
      </w:r>
      <w:r w:rsidR="002B2863">
        <w:rPr>
          <w:sz w:val="24"/>
          <w:szCs w:val="24"/>
        </w:rPr>
        <w:t xml:space="preserve">не </w:t>
      </w:r>
      <w:r w:rsidR="006C121A">
        <w:rPr>
          <w:sz w:val="24"/>
          <w:szCs w:val="24"/>
        </w:rPr>
        <w:t>явилась</w:t>
      </w:r>
      <w:r w:rsidR="0030059A">
        <w:rPr>
          <w:sz w:val="24"/>
          <w:szCs w:val="24"/>
        </w:rPr>
        <w:t xml:space="preserve">, </w:t>
      </w:r>
      <w:r w:rsidR="002B2863">
        <w:rPr>
          <w:sz w:val="24"/>
          <w:szCs w:val="24"/>
        </w:rPr>
        <w:t>уведомлен</w:t>
      </w:r>
      <w:r w:rsidR="006C121A">
        <w:rPr>
          <w:sz w:val="24"/>
          <w:szCs w:val="24"/>
        </w:rPr>
        <w:t>а</w:t>
      </w:r>
      <w:r w:rsidR="00542D38">
        <w:rPr>
          <w:sz w:val="24"/>
        </w:rPr>
        <w:t xml:space="preserve">. </w:t>
      </w:r>
    </w:p>
    <w:p w14:paraId="2B4C62FF" w14:textId="528A67A5" w:rsidR="00607B30" w:rsidRDefault="00125811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28.02</w:t>
      </w:r>
      <w:r w:rsidR="007C7D85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6C121A" w:rsidRPr="003001F9">
        <w:rPr>
          <w:sz w:val="24"/>
        </w:rPr>
        <w:t xml:space="preserve">о наличии в действиях (бездействии) адвоката </w:t>
      </w:r>
      <w:r w:rsidR="008F5761">
        <w:rPr>
          <w:sz w:val="24"/>
          <w:szCs w:val="24"/>
        </w:rPr>
        <w:t>А.Ш.Ш.</w:t>
      </w:r>
      <w:r w:rsidR="006C121A" w:rsidRPr="003001F9">
        <w:rPr>
          <w:sz w:val="24"/>
          <w:szCs w:val="28"/>
        </w:rPr>
        <w:t xml:space="preserve"> </w:t>
      </w:r>
      <w:r w:rsidR="006C121A" w:rsidRPr="003001F9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6C121A">
        <w:rPr>
          <w:sz w:val="24"/>
        </w:rPr>
        <w:t>:</w:t>
      </w:r>
      <w:r w:rsidR="006C121A" w:rsidRPr="003001F9">
        <w:rPr>
          <w:sz w:val="24"/>
        </w:rPr>
        <w:t xml:space="preserve"> </w:t>
      </w:r>
      <w:proofErr w:type="spellStart"/>
      <w:r w:rsidR="006C121A" w:rsidRPr="003001F9">
        <w:rPr>
          <w:sz w:val="24"/>
        </w:rPr>
        <w:t>пп</w:t>
      </w:r>
      <w:proofErr w:type="spellEnd"/>
      <w:r w:rsidR="006C121A" w:rsidRPr="003001F9">
        <w:rPr>
          <w:sz w:val="24"/>
        </w:rPr>
        <w:t xml:space="preserve">. 3 и 4 п. 1 ст. 7 Федерального закона «Об адвокатской деятельности и адвокатуре в Российской Федерации» и п. 6 ст. 15 Кодекса профессиональной этики адвоката, </w:t>
      </w:r>
      <w:r w:rsidR="006C121A" w:rsidRPr="003001F9">
        <w:rPr>
          <w:sz w:val="24"/>
          <w:szCs w:val="24"/>
        </w:rPr>
        <w:t xml:space="preserve">выразившегося </w:t>
      </w:r>
      <w:r w:rsidR="006C121A" w:rsidRPr="003001F9">
        <w:rPr>
          <w:sz w:val="24"/>
        </w:rPr>
        <w:t xml:space="preserve">в неисполнении обязанности по своевременному </w:t>
      </w:r>
      <w:r w:rsidR="006C121A" w:rsidRPr="003001F9">
        <w:rPr>
          <w:sz w:val="24"/>
          <w:szCs w:val="24"/>
        </w:rPr>
        <w:t xml:space="preserve">представлению в АПМО документов, подтверждающих повышение профессионального уровня в полном объеме, </w:t>
      </w:r>
      <w:r w:rsidR="006C121A" w:rsidRPr="003001F9">
        <w:rPr>
          <w:sz w:val="24"/>
        </w:rPr>
        <w:t>установленной</w:t>
      </w:r>
      <w:r w:rsidR="006C121A" w:rsidRPr="003001F9">
        <w:rPr>
          <w:sz w:val="24"/>
          <w:szCs w:val="24"/>
        </w:rPr>
        <w:t xml:space="preserve"> п. 13 и п.п. 28, 31 Стандарта профессионального обучения и повышения профессионального уровня</w:t>
      </w:r>
      <w:r w:rsidR="006C121A" w:rsidRPr="003001F9">
        <w:rPr>
          <w:sz w:val="24"/>
        </w:rPr>
        <w:t xml:space="preserve"> адвокатов и стажеров адвокатов, </w:t>
      </w:r>
      <w:r w:rsidR="006C121A" w:rsidRPr="003001F9">
        <w:rPr>
          <w:sz w:val="24"/>
          <w:szCs w:val="24"/>
        </w:rPr>
        <w:t>в период с 01.06.2019</w:t>
      </w:r>
      <w:r w:rsidR="006C121A">
        <w:rPr>
          <w:sz w:val="24"/>
          <w:szCs w:val="24"/>
        </w:rPr>
        <w:t>г.</w:t>
      </w:r>
      <w:r w:rsidR="006C121A" w:rsidRPr="003001F9">
        <w:rPr>
          <w:sz w:val="24"/>
          <w:szCs w:val="24"/>
        </w:rPr>
        <w:t xml:space="preserve"> по 31.12.2022</w:t>
      </w:r>
      <w:r w:rsidR="00D270B7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C7E95CC" w14:textId="77777777" w:rsidR="0001317D" w:rsidRDefault="0001317D" w:rsidP="00FE336A">
      <w:pPr>
        <w:jc w:val="both"/>
        <w:rPr>
          <w:rFonts w:eastAsia="Calibri"/>
          <w:b/>
          <w:sz w:val="24"/>
          <w:szCs w:val="24"/>
          <w:lang w:eastAsia="en-US"/>
        </w:rPr>
      </w:pPr>
    </w:p>
    <w:p w14:paraId="0F457FB0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844E8A">
        <w:rPr>
          <w:rFonts w:eastAsia="Calibri"/>
          <w:sz w:val="24"/>
          <w:szCs w:val="24"/>
          <w:lang w:eastAsia="en-US"/>
        </w:rPr>
        <w:t xml:space="preserve">не </w:t>
      </w:r>
      <w:r w:rsidR="000F5032">
        <w:rPr>
          <w:rFonts w:eastAsia="Calibri"/>
          <w:sz w:val="24"/>
          <w:szCs w:val="24"/>
          <w:lang w:eastAsia="en-US"/>
        </w:rPr>
        <w:t>явил</w:t>
      </w:r>
      <w:r w:rsidR="006C121A">
        <w:rPr>
          <w:rFonts w:eastAsia="Calibri"/>
          <w:sz w:val="24"/>
          <w:szCs w:val="24"/>
          <w:lang w:eastAsia="en-US"/>
        </w:rPr>
        <w:t>ась</w:t>
      </w:r>
      <w:r w:rsidR="000F5032">
        <w:rPr>
          <w:rFonts w:eastAsia="Calibri"/>
          <w:sz w:val="24"/>
          <w:szCs w:val="24"/>
          <w:lang w:eastAsia="en-US"/>
        </w:rPr>
        <w:t xml:space="preserve">, </w:t>
      </w:r>
      <w:r w:rsidR="00844E8A">
        <w:rPr>
          <w:rFonts w:eastAsia="Calibri"/>
          <w:sz w:val="24"/>
          <w:szCs w:val="24"/>
          <w:lang w:eastAsia="en-US"/>
        </w:rPr>
        <w:t>уведомлен</w:t>
      </w:r>
      <w:r w:rsidR="006C121A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78404ED6" w14:textId="77777777" w:rsidR="001E15CE" w:rsidRDefault="001E15CE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561D6805" w14:textId="77777777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bookmarkStart w:id="4" w:name="_Hlk154564036"/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12C6075" w14:textId="62E5BE7B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находит возможным прекратить дисциплинарное производство в отношении адвоката </w:t>
      </w:r>
      <w:r w:rsidR="006C121A">
        <w:rPr>
          <w:sz w:val="24"/>
          <w:szCs w:val="24"/>
          <w:lang w:eastAsia="en-US"/>
        </w:rPr>
        <w:t>А</w:t>
      </w:r>
      <w:r w:rsidR="008F5761">
        <w:rPr>
          <w:sz w:val="24"/>
          <w:szCs w:val="24"/>
          <w:lang w:eastAsia="en-US"/>
        </w:rPr>
        <w:t>.</w:t>
      </w:r>
      <w:r w:rsidR="006C121A">
        <w:rPr>
          <w:sz w:val="24"/>
          <w:szCs w:val="24"/>
          <w:lang w:eastAsia="en-US"/>
        </w:rPr>
        <w:t>Ш.Ш.</w:t>
      </w:r>
      <w:r>
        <w:rPr>
          <w:sz w:val="24"/>
          <w:szCs w:val="24"/>
          <w:lang w:eastAsia="en-US"/>
        </w:rPr>
        <w:t xml:space="preserve"> вследствие малозначительности совершенного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14:paraId="5E7D3DC5" w14:textId="77777777" w:rsidR="001E15CE" w:rsidRDefault="001E15CE" w:rsidP="001E15CE">
      <w:pPr>
        <w:ind w:firstLine="708"/>
        <w:jc w:val="both"/>
        <w:rPr>
          <w:sz w:val="16"/>
          <w:szCs w:val="16"/>
          <w:lang w:eastAsia="en-US"/>
        </w:rPr>
      </w:pPr>
    </w:p>
    <w:p w14:paraId="05B7A389" w14:textId="77777777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710960A2" w14:textId="77777777" w:rsidR="001E15CE" w:rsidRDefault="001E15CE" w:rsidP="001E15CE">
      <w:pPr>
        <w:jc w:val="both"/>
        <w:rPr>
          <w:sz w:val="24"/>
          <w:szCs w:val="24"/>
          <w:lang w:eastAsia="en-US"/>
        </w:rPr>
      </w:pPr>
    </w:p>
    <w:p w14:paraId="0FCD2AF4" w14:textId="77777777" w:rsidR="001E15CE" w:rsidRDefault="001E15CE" w:rsidP="001E15CE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4CF58F1B" w14:textId="77777777" w:rsidR="001E15CE" w:rsidRPr="00F4750B" w:rsidRDefault="001E15CE" w:rsidP="001E15CE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037FEF0E" w14:textId="77777777" w:rsidR="001E15CE" w:rsidRDefault="001E15CE" w:rsidP="001E15CE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6C121A" w:rsidRPr="003001F9">
        <w:rPr>
          <w:sz w:val="24"/>
        </w:rPr>
        <w:t>пп</w:t>
      </w:r>
      <w:proofErr w:type="spellEnd"/>
      <w:r w:rsidR="006C121A" w:rsidRPr="003001F9">
        <w:rPr>
          <w:sz w:val="24"/>
        </w:rPr>
        <w:t xml:space="preserve">. 3 и 4 п. 1 ст. 7 Федерального закона «Об адвокатской деятельности и адвокатуре в Российской Федерации» и п. 6 ст. 15 Кодекса профессиональной этики адвоката, </w:t>
      </w:r>
      <w:r w:rsidR="006C121A" w:rsidRPr="003001F9">
        <w:rPr>
          <w:sz w:val="24"/>
          <w:szCs w:val="24"/>
        </w:rPr>
        <w:t xml:space="preserve">выразившегося </w:t>
      </w:r>
      <w:r w:rsidR="006C121A" w:rsidRPr="003001F9">
        <w:rPr>
          <w:sz w:val="24"/>
        </w:rPr>
        <w:t xml:space="preserve">в неисполнении обязанности по своевременному </w:t>
      </w:r>
      <w:r w:rsidR="006C121A" w:rsidRPr="003001F9">
        <w:rPr>
          <w:sz w:val="24"/>
          <w:szCs w:val="24"/>
        </w:rPr>
        <w:t xml:space="preserve">представлению в АПМО документов, подтверждающих повышение профессионального уровня в полном объеме, </w:t>
      </w:r>
      <w:r w:rsidR="006C121A" w:rsidRPr="003001F9">
        <w:rPr>
          <w:sz w:val="24"/>
        </w:rPr>
        <w:t>установленной</w:t>
      </w:r>
      <w:r w:rsidR="006C121A" w:rsidRPr="003001F9">
        <w:rPr>
          <w:sz w:val="24"/>
          <w:szCs w:val="24"/>
        </w:rPr>
        <w:t xml:space="preserve"> п. 13 и п.п. 28, 31 Стандарта профессионального обучения и повышения профессионального уровня</w:t>
      </w:r>
      <w:r w:rsidR="006C121A" w:rsidRPr="003001F9">
        <w:rPr>
          <w:sz w:val="24"/>
        </w:rPr>
        <w:t xml:space="preserve"> адвокатов и стажеров адвокатов, </w:t>
      </w:r>
      <w:r w:rsidR="006C121A" w:rsidRPr="003001F9">
        <w:rPr>
          <w:sz w:val="24"/>
          <w:szCs w:val="24"/>
        </w:rPr>
        <w:t>в период с 01.06.2019</w:t>
      </w:r>
      <w:r w:rsidR="006C121A">
        <w:rPr>
          <w:sz w:val="24"/>
          <w:szCs w:val="24"/>
        </w:rPr>
        <w:t>г.</w:t>
      </w:r>
      <w:r w:rsidR="006C121A" w:rsidRPr="003001F9">
        <w:rPr>
          <w:sz w:val="24"/>
          <w:szCs w:val="24"/>
        </w:rPr>
        <w:t xml:space="preserve"> по 31.12.2022</w:t>
      </w:r>
      <w:r w:rsidR="006C121A">
        <w:rPr>
          <w:sz w:val="24"/>
          <w:szCs w:val="24"/>
        </w:rPr>
        <w:t>г</w:t>
      </w:r>
      <w:r w:rsidR="002B2863">
        <w:rPr>
          <w:color w:val="000000"/>
          <w:sz w:val="24"/>
          <w:szCs w:val="24"/>
        </w:rPr>
        <w:t>.</w:t>
      </w:r>
    </w:p>
    <w:p w14:paraId="5E02A34E" w14:textId="41EE1306" w:rsidR="007F2ABF" w:rsidRDefault="001E15CE" w:rsidP="007F2ABF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1E15CE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8F5761">
        <w:rPr>
          <w:sz w:val="24"/>
          <w:szCs w:val="24"/>
        </w:rPr>
        <w:t>А.Ш.Ш.</w:t>
      </w:r>
      <w:r>
        <w:rPr>
          <w:sz w:val="24"/>
          <w:szCs w:val="24"/>
        </w:rPr>
        <w:t>,</w:t>
      </w:r>
      <w:r w:rsidRPr="005503B4">
        <w:rPr>
          <w:sz w:val="24"/>
          <w:szCs w:val="24"/>
        </w:rPr>
        <w:t xml:space="preserve"> </w:t>
      </w:r>
      <w:r w:rsidRPr="005503B4">
        <w:rPr>
          <w:sz w:val="24"/>
          <w:szCs w:val="24"/>
          <w:lang w:eastAsia="en-US"/>
        </w:rPr>
        <w:t>имеющ</w:t>
      </w:r>
      <w:r>
        <w:rPr>
          <w:sz w:val="24"/>
          <w:szCs w:val="24"/>
          <w:lang w:eastAsia="en-US"/>
        </w:rPr>
        <w:t>е</w:t>
      </w:r>
      <w:r w:rsidR="006C121A">
        <w:rPr>
          <w:sz w:val="24"/>
          <w:szCs w:val="24"/>
          <w:lang w:eastAsia="en-US"/>
        </w:rPr>
        <w:t>й</w:t>
      </w:r>
      <w:r w:rsidRPr="005503B4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5503B4">
        <w:rPr>
          <w:sz w:val="24"/>
          <w:szCs w:val="24"/>
          <w:lang w:eastAsia="en-US"/>
        </w:rPr>
        <w:t xml:space="preserve"> </w:t>
      </w:r>
      <w:r w:rsidR="008F5761">
        <w:rPr>
          <w:sz w:val="24"/>
          <w:szCs w:val="24"/>
          <w:lang w:eastAsia="en-US"/>
        </w:rPr>
        <w:t>….</w:t>
      </w:r>
      <w:proofErr w:type="gramEnd"/>
      <w:r w:rsidR="008F5761">
        <w:rPr>
          <w:sz w:val="24"/>
          <w:szCs w:val="24"/>
          <w:lang w:eastAsia="en-US"/>
        </w:rPr>
        <w:t>.</w:t>
      </w:r>
      <w:r w:rsidRPr="007666DE">
        <w:rPr>
          <w:sz w:val="24"/>
          <w:szCs w:val="24"/>
          <w:lang w:eastAsia="en-US"/>
        </w:rPr>
        <w:t xml:space="preserve"> </w:t>
      </w:r>
      <w:r w:rsidRPr="005503B4">
        <w:rPr>
          <w:sz w:val="24"/>
          <w:szCs w:val="24"/>
          <w:lang w:eastAsia="en-US"/>
        </w:rPr>
        <w:t>в реестре адвокатов Московской области</w:t>
      </w:r>
      <w:r w:rsidRPr="001E15CE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1E15CE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bookmarkEnd w:id="4"/>
      <w:r>
        <w:rPr>
          <w:sz w:val="24"/>
          <w:szCs w:val="24"/>
          <w:lang w:eastAsia="en-US"/>
        </w:rPr>
        <w:t>.</w:t>
      </w:r>
    </w:p>
    <w:p w14:paraId="263FE285" w14:textId="77777777" w:rsidR="001E15CE" w:rsidRPr="001E15CE" w:rsidRDefault="001E15CE" w:rsidP="001E15CE">
      <w:pPr>
        <w:pStyle w:val="ab"/>
        <w:spacing w:before="100" w:beforeAutospacing="1" w:after="100" w:afterAutospacing="1"/>
        <w:jc w:val="both"/>
        <w:rPr>
          <w:sz w:val="24"/>
          <w:szCs w:val="24"/>
        </w:rPr>
      </w:pPr>
    </w:p>
    <w:p w14:paraId="7BE1D377" w14:textId="77777777" w:rsidR="007F2ABF" w:rsidRDefault="007F2ABF" w:rsidP="00AE5E4F">
      <w:pPr>
        <w:jc w:val="both"/>
        <w:rPr>
          <w:sz w:val="24"/>
          <w:szCs w:val="24"/>
          <w:lang w:eastAsia="en-US"/>
        </w:rPr>
      </w:pPr>
    </w:p>
    <w:p w14:paraId="217A838E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41593DB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7AD63E61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66268597">
    <w:abstractNumId w:val="0"/>
  </w:num>
  <w:num w:numId="2" w16cid:durableId="1270042251">
    <w:abstractNumId w:val="4"/>
  </w:num>
  <w:num w:numId="3" w16cid:durableId="1459569019">
    <w:abstractNumId w:val="2"/>
  </w:num>
  <w:num w:numId="4" w16cid:durableId="294877486">
    <w:abstractNumId w:val="1"/>
  </w:num>
  <w:num w:numId="5" w16cid:durableId="893810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254F0"/>
    <w:rsid w:val="00035D40"/>
    <w:rsid w:val="00044CA9"/>
    <w:rsid w:val="00047DA2"/>
    <w:rsid w:val="00072AD7"/>
    <w:rsid w:val="00074067"/>
    <w:rsid w:val="00081076"/>
    <w:rsid w:val="000A5435"/>
    <w:rsid w:val="000A6FC7"/>
    <w:rsid w:val="000B20FA"/>
    <w:rsid w:val="000C0D94"/>
    <w:rsid w:val="000C3BA0"/>
    <w:rsid w:val="000C5753"/>
    <w:rsid w:val="000D1296"/>
    <w:rsid w:val="000D140C"/>
    <w:rsid w:val="000E1EE1"/>
    <w:rsid w:val="000F5032"/>
    <w:rsid w:val="000F676E"/>
    <w:rsid w:val="001214E8"/>
    <w:rsid w:val="001221AA"/>
    <w:rsid w:val="00123C6F"/>
    <w:rsid w:val="00125811"/>
    <w:rsid w:val="00134762"/>
    <w:rsid w:val="0014523B"/>
    <w:rsid w:val="00162C6B"/>
    <w:rsid w:val="00170186"/>
    <w:rsid w:val="0017199D"/>
    <w:rsid w:val="0017433C"/>
    <w:rsid w:val="0017503A"/>
    <w:rsid w:val="00182661"/>
    <w:rsid w:val="00186803"/>
    <w:rsid w:val="001A1DF9"/>
    <w:rsid w:val="001A5D5C"/>
    <w:rsid w:val="001E15CE"/>
    <w:rsid w:val="001F1D59"/>
    <w:rsid w:val="001F1FD3"/>
    <w:rsid w:val="001F484C"/>
    <w:rsid w:val="001F67B9"/>
    <w:rsid w:val="00205143"/>
    <w:rsid w:val="0020643D"/>
    <w:rsid w:val="00206613"/>
    <w:rsid w:val="0021085B"/>
    <w:rsid w:val="00210864"/>
    <w:rsid w:val="00210BC1"/>
    <w:rsid w:val="0021714E"/>
    <w:rsid w:val="00220E09"/>
    <w:rsid w:val="002256C1"/>
    <w:rsid w:val="002320F7"/>
    <w:rsid w:val="00234204"/>
    <w:rsid w:val="00240437"/>
    <w:rsid w:val="00242ADF"/>
    <w:rsid w:val="00242D1F"/>
    <w:rsid w:val="00243CE8"/>
    <w:rsid w:val="002538F1"/>
    <w:rsid w:val="00271963"/>
    <w:rsid w:val="00272710"/>
    <w:rsid w:val="00283922"/>
    <w:rsid w:val="002918DA"/>
    <w:rsid w:val="00295196"/>
    <w:rsid w:val="002A1EFC"/>
    <w:rsid w:val="002A61A6"/>
    <w:rsid w:val="002B2863"/>
    <w:rsid w:val="002B662B"/>
    <w:rsid w:val="002F4789"/>
    <w:rsid w:val="0030059A"/>
    <w:rsid w:val="00304198"/>
    <w:rsid w:val="00304C4E"/>
    <w:rsid w:val="0035005A"/>
    <w:rsid w:val="00360E6A"/>
    <w:rsid w:val="0036349E"/>
    <w:rsid w:val="00373154"/>
    <w:rsid w:val="00391D2C"/>
    <w:rsid w:val="00391E3F"/>
    <w:rsid w:val="003955E7"/>
    <w:rsid w:val="003A3655"/>
    <w:rsid w:val="003A5272"/>
    <w:rsid w:val="003B2241"/>
    <w:rsid w:val="003B785B"/>
    <w:rsid w:val="003E4D44"/>
    <w:rsid w:val="003F5233"/>
    <w:rsid w:val="0041556E"/>
    <w:rsid w:val="004245F9"/>
    <w:rsid w:val="00427FA1"/>
    <w:rsid w:val="0043112D"/>
    <w:rsid w:val="0046059F"/>
    <w:rsid w:val="00461F4E"/>
    <w:rsid w:val="004820F4"/>
    <w:rsid w:val="00484E8D"/>
    <w:rsid w:val="004A35E3"/>
    <w:rsid w:val="004A658C"/>
    <w:rsid w:val="004A75C7"/>
    <w:rsid w:val="00507909"/>
    <w:rsid w:val="00520A37"/>
    <w:rsid w:val="005249B5"/>
    <w:rsid w:val="00526B08"/>
    <w:rsid w:val="00527316"/>
    <w:rsid w:val="00530D2F"/>
    <w:rsid w:val="00542D38"/>
    <w:rsid w:val="00553976"/>
    <w:rsid w:val="005874B6"/>
    <w:rsid w:val="005B06DD"/>
    <w:rsid w:val="005B0F8A"/>
    <w:rsid w:val="005B533C"/>
    <w:rsid w:val="005C2778"/>
    <w:rsid w:val="005D7DAA"/>
    <w:rsid w:val="005D7F81"/>
    <w:rsid w:val="005E6C99"/>
    <w:rsid w:val="00607B30"/>
    <w:rsid w:val="0061075E"/>
    <w:rsid w:val="006200E3"/>
    <w:rsid w:val="00623710"/>
    <w:rsid w:val="00623BFA"/>
    <w:rsid w:val="006314D4"/>
    <w:rsid w:val="00635709"/>
    <w:rsid w:val="00641E0F"/>
    <w:rsid w:val="00641F3C"/>
    <w:rsid w:val="006429FC"/>
    <w:rsid w:val="00653538"/>
    <w:rsid w:val="00663FF1"/>
    <w:rsid w:val="006654B8"/>
    <w:rsid w:val="00667858"/>
    <w:rsid w:val="00673EDA"/>
    <w:rsid w:val="00687D53"/>
    <w:rsid w:val="00696886"/>
    <w:rsid w:val="006B4362"/>
    <w:rsid w:val="006B5E5E"/>
    <w:rsid w:val="006C121A"/>
    <w:rsid w:val="006D1EDE"/>
    <w:rsid w:val="006D59AA"/>
    <w:rsid w:val="006E27FE"/>
    <w:rsid w:val="007043D4"/>
    <w:rsid w:val="00711E41"/>
    <w:rsid w:val="00712691"/>
    <w:rsid w:val="00712AE9"/>
    <w:rsid w:val="0071490E"/>
    <w:rsid w:val="00715E8F"/>
    <w:rsid w:val="00716570"/>
    <w:rsid w:val="00746D11"/>
    <w:rsid w:val="007534F9"/>
    <w:rsid w:val="007666DE"/>
    <w:rsid w:val="00777A3A"/>
    <w:rsid w:val="00781B73"/>
    <w:rsid w:val="00785C49"/>
    <w:rsid w:val="007B02CC"/>
    <w:rsid w:val="007B583B"/>
    <w:rsid w:val="007C7D85"/>
    <w:rsid w:val="007D0824"/>
    <w:rsid w:val="007D4594"/>
    <w:rsid w:val="007E3D8E"/>
    <w:rsid w:val="007F065C"/>
    <w:rsid w:val="007F2ABF"/>
    <w:rsid w:val="007F64D8"/>
    <w:rsid w:val="00816219"/>
    <w:rsid w:val="0083554F"/>
    <w:rsid w:val="00844E8A"/>
    <w:rsid w:val="008677F5"/>
    <w:rsid w:val="008853E3"/>
    <w:rsid w:val="00885B65"/>
    <w:rsid w:val="008931DF"/>
    <w:rsid w:val="00896C59"/>
    <w:rsid w:val="008B1AAE"/>
    <w:rsid w:val="008C3F9B"/>
    <w:rsid w:val="008C486B"/>
    <w:rsid w:val="008C7C53"/>
    <w:rsid w:val="008C7C73"/>
    <w:rsid w:val="008E0C05"/>
    <w:rsid w:val="008E3E45"/>
    <w:rsid w:val="008E4425"/>
    <w:rsid w:val="008F1CE4"/>
    <w:rsid w:val="008F5761"/>
    <w:rsid w:val="008F6493"/>
    <w:rsid w:val="00904D97"/>
    <w:rsid w:val="0090508B"/>
    <w:rsid w:val="00910F39"/>
    <w:rsid w:val="00912FF8"/>
    <w:rsid w:val="00917E09"/>
    <w:rsid w:val="0092200B"/>
    <w:rsid w:val="00926B85"/>
    <w:rsid w:val="00931DA3"/>
    <w:rsid w:val="00935F4B"/>
    <w:rsid w:val="00947FE5"/>
    <w:rsid w:val="0095032C"/>
    <w:rsid w:val="00950F62"/>
    <w:rsid w:val="00952954"/>
    <w:rsid w:val="00953905"/>
    <w:rsid w:val="00956B0B"/>
    <w:rsid w:val="00956CA1"/>
    <w:rsid w:val="00957CDD"/>
    <w:rsid w:val="00965FB2"/>
    <w:rsid w:val="00976E44"/>
    <w:rsid w:val="00980972"/>
    <w:rsid w:val="00982F07"/>
    <w:rsid w:val="00987D2D"/>
    <w:rsid w:val="00990809"/>
    <w:rsid w:val="0099753F"/>
    <w:rsid w:val="009A0C59"/>
    <w:rsid w:val="009B3B3D"/>
    <w:rsid w:val="009D6974"/>
    <w:rsid w:val="009E3B53"/>
    <w:rsid w:val="009E401D"/>
    <w:rsid w:val="00A1262A"/>
    <w:rsid w:val="00A16959"/>
    <w:rsid w:val="00A170E6"/>
    <w:rsid w:val="00A2032F"/>
    <w:rsid w:val="00A26F5D"/>
    <w:rsid w:val="00A50431"/>
    <w:rsid w:val="00A52A1C"/>
    <w:rsid w:val="00A56330"/>
    <w:rsid w:val="00A60096"/>
    <w:rsid w:val="00A60298"/>
    <w:rsid w:val="00A62CA0"/>
    <w:rsid w:val="00A648D9"/>
    <w:rsid w:val="00A80437"/>
    <w:rsid w:val="00A80AEA"/>
    <w:rsid w:val="00A85205"/>
    <w:rsid w:val="00A860A4"/>
    <w:rsid w:val="00A87531"/>
    <w:rsid w:val="00A9155B"/>
    <w:rsid w:val="00A91BEE"/>
    <w:rsid w:val="00A9515C"/>
    <w:rsid w:val="00A95300"/>
    <w:rsid w:val="00AA173F"/>
    <w:rsid w:val="00AA2DAA"/>
    <w:rsid w:val="00AA4DF0"/>
    <w:rsid w:val="00AB319A"/>
    <w:rsid w:val="00AB3786"/>
    <w:rsid w:val="00AC0258"/>
    <w:rsid w:val="00AC4781"/>
    <w:rsid w:val="00AD205B"/>
    <w:rsid w:val="00AD78C8"/>
    <w:rsid w:val="00AD7D9D"/>
    <w:rsid w:val="00AE5E4F"/>
    <w:rsid w:val="00AF0A9F"/>
    <w:rsid w:val="00B00E0A"/>
    <w:rsid w:val="00B04E08"/>
    <w:rsid w:val="00B118E8"/>
    <w:rsid w:val="00B13D61"/>
    <w:rsid w:val="00B2092E"/>
    <w:rsid w:val="00B265F7"/>
    <w:rsid w:val="00B361C6"/>
    <w:rsid w:val="00B40360"/>
    <w:rsid w:val="00B423EA"/>
    <w:rsid w:val="00B56A31"/>
    <w:rsid w:val="00B61C02"/>
    <w:rsid w:val="00B65C22"/>
    <w:rsid w:val="00B72B1F"/>
    <w:rsid w:val="00B95B6E"/>
    <w:rsid w:val="00BA248A"/>
    <w:rsid w:val="00BA4FB9"/>
    <w:rsid w:val="00BB6EA2"/>
    <w:rsid w:val="00BC4AD2"/>
    <w:rsid w:val="00BD5632"/>
    <w:rsid w:val="00BD6DC2"/>
    <w:rsid w:val="00BD7F10"/>
    <w:rsid w:val="00BE7621"/>
    <w:rsid w:val="00BE7CFC"/>
    <w:rsid w:val="00C06C5B"/>
    <w:rsid w:val="00C06F5B"/>
    <w:rsid w:val="00C217DD"/>
    <w:rsid w:val="00C24200"/>
    <w:rsid w:val="00C26CEA"/>
    <w:rsid w:val="00C331F8"/>
    <w:rsid w:val="00C40C3F"/>
    <w:rsid w:val="00C5308A"/>
    <w:rsid w:val="00C53D54"/>
    <w:rsid w:val="00C55E65"/>
    <w:rsid w:val="00C73E7B"/>
    <w:rsid w:val="00C74245"/>
    <w:rsid w:val="00C8005B"/>
    <w:rsid w:val="00CA526A"/>
    <w:rsid w:val="00CA783E"/>
    <w:rsid w:val="00CA7A97"/>
    <w:rsid w:val="00CD30DA"/>
    <w:rsid w:val="00CD5464"/>
    <w:rsid w:val="00CE0623"/>
    <w:rsid w:val="00CF3C22"/>
    <w:rsid w:val="00D07E13"/>
    <w:rsid w:val="00D10B02"/>
    <w:rsid w:val="00D11C75"/>
    <w:rsid w:val="00D11E4B"/>
    <w:rsid w:val="00D1218F"/>
    <w:rsid w:val="00D16B6B"/>
    <w:rsid w:val="00D270B7"/>
    <w:rsid w:val="00D31512"/>
    <w:rsid w:val="00D42E85"/>
    <w:rsid w:val="00D47D85"/>
    <w:rsid w:val="00D54F55"/>
    <w:rsid w:val="00D622B4"/>
    <w:rsid w:val="00D62970"/>
    <w:rsid w:val="00D7301D"/>
    <w:rsid w:val="00D91A62"/>
    <w:rsid w:val="00D933D9"/>
    <w:rsid w:val="00D964EA"/>
    <w:rsid w:val="00DA0E79"/>
    <w:rsid w:val="00DA24BD"/>
    <w:rsid w:val="00DA5EEF"/>
    <w:rsid w:val="00DC0EDD"/>
    <w:rsid w:val="00DC1CC3"/>
    <w:rsid w:val="00DD1915"/>
    <w:rsid w:val="00DD2532"/>
    <w:rsid w:val="00DD2AA4"/>
    <w:rsid w:val="00DD7BEE"/>
    <w:rsid w:val="00DE4D89"/>
    <w:rsid w:val="00DE6DF4"/>
    <w:rsid w:val="00E04D93"/>
    <w:rsid w:val="00E1352B"/>
    <w:rsid w:val="00E16EF3"/>
    <w:rsid w:val="00E24563"/>
    <w:rsid w:val="00E259B6"/>
    <w:rsid w:val="00E27436"/>
    <w:rsid w:val="00E3054D"/>
    <w:rsid w:val="00E33D8C"/>
    <w:rsid w:val="00E34B80"/>
    <w:rsid w:val="00E413AF"/>
    <w:rsid w:val="00E42641"/>
    <w:rsid w:val="00E4796A"/>
    <w:rsid w:val="00E47A53"/>
    <w:rsid w:val="00E55A15"/>
    <w:rsid w:val="00E6364E"/>
    <w:rsid w:val="00E72059"/>
    <w:rsid w:val="00E802D7"/>
    <w:rsid w:val="00E82E19"/>
    <w:rsid w:val="00E90400"/>
    <w:rsid w:val="00E93555"/>
    <w:rsid w:val="00EB3B84"/>
    <w:rsid w:val="00EB458E"/>
    <w:rsid w:val="00ED3AE5"/>
    <w:rsid w:val="00ED7393"/>
    <w:rsid w:val="00EE2B5E"/>
    <w:rsid w:val="00EE40CF"/>
    <w:rsid w:val="00EE493D"/>
    <w:rsid w:val="00EE742B"/>
    <w:rsid w:val="00EF2170"/>
    <w:rsid w:val="00EF2C11"/>
    <w:rsid w:val="00EF52B7"/>
    <w:rsid w:val="00F032A5"/>
    <w:rsid w:val="00F06CD1"/>
    <w:rsid w:val="00F154EC"/>
    <w:rsid w:val="00F2214B"/>
    <w:rsid w:val="00F42055"/>
    <w:rsid w:val="00F4611E"/>
    <w:rsid w:val="00F54813"/>
    <w:rsid w:val="00F72046"/>
    <w:rsid w:val="00F8383E"/>
    <w:rsid w:val="00F860D3"/>
    <w:rsid w:val="00F87705"/>
    <w:rsid w:val="00F9299C"/>
    <w:rsid w:val="00F95491"/>
    <w:rsid w:val="00FA5836"/>
    <w:rsid w:val="00FC3DFC"/>
    <w:rsid w:val="00FC4215"/>
    <w:rsid w:val="00FD0130"/>
    <w:rsid w:val="00FD3710"/>
    <w:rsid w:val="00FE336A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8E244"/>
  <w15:docId w15:val="{4A33FC6D-685F-44EA-9525-797CA8C6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951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Zal2 APMO</cp:lastModifiedBy>
  <cp:revision>19</cp:revision>
  <cp:lastPrinted>2023-12-27T08:42:00Z</cp:lastPrinted>
  <dcterms:created xsi:type="dcterms:W3CDTF">2022-09-24T18:13:00Z</dcterms:created>
  <dcterms:modified xsi:type="dcterms:W3CDTF">2024-06-13T14:28:00Z</dcterms:modified>
</cp:coreProperties>
</file>