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753A26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953C7">
        <w:rPr>
          <w:b/>
          <w:caps/>
          <w:sz w:val="24"/>
          <w:szCs w:val="24"/>
        </w:rPr>
        <w:t>2</w:t>
      </w:r>
      <w:r w:rsidR="00ED1CE0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53A26">
        <w:rPr>
          <w:b/>
          <w:sz w:val="24"/>
          <w:szCs w:val="24"/>
        </w:rPr>
        <w:t>25 сентября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953C7">
        <w:rPr>
          <w:b/>
          <w:sz w:val="24"/>
          <w:szCs w:val="24"/>
        </w:rPr>
        <w:t>1</w:t>
      </w:r>
      <w:r w:rsidR="0098069D">
        <w:rPr>
          <w:b/>
          <w:sz w:val="24"/>
          <w:szCs w:val="24"/>
        </w:rPr>
        <w:t>6</w:t>
      </w:r>
      <w:r w:rsidR="00137FAE">
        <w:rPr>
          <w:b/>
          <w:sz w:val="24"/>
          <w:szCs w:val="24"/>
        </w:rPr>
        <w:t>-07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8E789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Ш.Д.И.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753A2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Володина С.И., Галоганов А.П., Ильичев П.А., Логинов В.В., Лукин А.В., Мугалимов С.Н.,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D7344">
        <w:rPr>
          <w:sz w:val="24"/>
          <w:szCs w:val="24"/>
        </w:rPr>
        <w:t xml:space="preserve">при участии </w:t>
      </w:r>
      <w:r w:rsidR="00ED1CE0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37FAE">
        <w:rPr>
          <w:sz w:val="24"/>
          <w:szCs w:val="24"/>
        </w:rPr>
        <w:t>1</w:t>
      </w:r>
      <w:r w:rsidR="0098069D">
        <w:rPr>
          <w:sz w:val="24"/>
          <w:szCs w:val="24"/>
        </w:rPr>
        <w:t>6</w:t>
      </w:r>
      <w:r w:rsidR="00137FAE">
        <w:rPr>
          <w:sz w:val="24"/>
          <w:szCs w:val="24"/>
        </w:rPr>
        <w:t>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8069D" w:rsidRPr="0098069D">
        <w:rPr>
          <w:sz w:val="24"/>
          <w:szCs w:val="24"/>
        </w:rPr>
        <w:t xml:space="preserve">24.06.2024 г. в Адвокатскую палату Московской области поступила жалоба доверителя </w:t>
      </w:r>
      <w:r w:rsidR="008E789E">
        <w:rPr>
          <w:sz w:val="24"/>
          <w:szCs w:val="24"/>
        </w:rPr>
        <w:t>Б.А.Б.</w:t>
      </w:r>
      <w:r w:rsidR="0098069D" w:rsidRPr="0098069D">
        <w:rPr>
          <w:sz w:val="24"/>
          <w:szCs w:val="24"/>
        </w:rPr>
        <w:t xml:space="preserve"> в отношении адвоката </w:t>
      </w:r>
      <w:r w:rsidR="008E789E">
        <w:rPr>
          <w:sz w:val="24"/>
          <w:szCs w:val="24"/>
        </w:rPr>
        <w:t>Ш.Д.И.</w:t>
      </w:r>
      <w:r w:rsidR="0098069D" w:rsidRPr="0098069D">
        <w:rPr>
          <w:sz w:val="24"/>
          <w:szCs w:val="24"/>
        </w:rPr>
        <w:t xml:space="preserve">, имеющей регистрационный номер </w:t>
      </w:r>
      <w:r w:rsidR="008E789E">
        <w:rPr>
          <w:sz w:val="24"/>
          <w:szCs w:val="24"/>
        </w:rPr>
        <w:t>…..</w:t>
      </w:r>
      <w:r w:rsidR="0098069D" w:rsidRPr="0098069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E789E">
        <w:rPr>
          <w:sz w:val="24"/>
          <w:szCs w:val="24"/>
        </w:rPr>
        <w:t>…..</w:t>
      </w:r>
    </w:p>
    <w:p w:rsidR="00B80D7F" w:rsidRDefault="002C28D7" w:rsidP="004943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8069D" w:rsidRPr="0098069D">
        <w:rPr>
          <w:sz w:val="24"/>
          <w:szCs w:val="24"/>
        </w:rPr>
        <w:t>адвокат, не имея законных оснований, подал</w:t>
      </w:r>
      <w:r w:rsidR="0098069D">
        <w:rPr>
          <w:sz w:val="24"/>
          <w:szCs w:val="24"/>
        </w:rPr>
        <w:t>а</w:t>
      </w:r>
      <w:r w:rsidR="0098069D" w:rsidRPr="0098069D">
        <w:rPr>
          <w:sz w:val="24"/>
          <w:szCs w:val="24"/>
        </w:rPr>
        <w:t xml:space="preserve"> в</w:t>
      </w:r>
      <w:r w:rsidR="0098069D">
        <w:rPr>
          <w:sz w:val="24"/>
          <w:szCs w:val="24"/>
        </w:rPr>
        <w:t xml:space="preserve"> его</w:t>
      </w:r>
      <w:r w:rsidR="0098069D" w:rsidRPr="0098069D">
        <w:rPr>
          <w:sz w:val="24"/>
          <w:szCs w:val="24"/>
        </w:rPr>
        <w:t xml:space="preserve"> интересах апелляционную жалобу на постановление суда, которым было признано законным проведение обыска в жилище Б</w:t>
      </w:r>
      <w:r w:rsidR="008E789E">
        <w:rPr>
          <w:sz w:val="24"/>
          <w:szCs w:val="24"/>
        </w:rPr>
        <w:t>.</w:t>
      </w:r>
      <w:r w:rsidR="0098069D" w:rsidRPr="0098069D">
        <w:rPr>
          <w:sz w:val="24"/>
          <w:szCs w:val="24"/>
        </w:rPr>
        <w:t>А.Д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069D">
        <w:rPr>
          <w:sz w:val="24"/>
          <w:szCs w:val="24"/>
        </w:rPr>
        <w:t>25</w:t>
      </w:r>
      <w:r w:rsidR="0049437E">
        <w:rPr>
          <w:sz w:val="24"/>
          <w:szCs w:val="24"/>
        </w:rPr>
        <w:t>.06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850AB7" w:rsidRDefault="00DB79C1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B01AB">
        <w:rPr>
          <w:sz w:val="24"/>
          <w:szCs w:val="24"/>
        </w:rPr>
        <w:t>09.07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2B01AB">
        <w:rPr>
          <w:sz w:val="24"/>
          <w:szCs w:val="24"/>
        </w:rPr>
        <w:t>2940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</w:t>
      </w:r>
      <w:r w:rsidR="0098069D">
        <w:rPr>
          <w:sz w:val="24"/>
          <w:szCs w:val="24"/>
        </w:rPr>
        <w:t>а</w:t>
      </w:r>
      <w:r w:rsidR="00355CA0">
        <w:rPr>
          <w:sz w:val="24"/>
          <w:szCs w:val="24"/>
        </w:rPr>
        <w:t xml:space="preserve"> </w:t>
      </w:r>
      <w:r w:rsidR="0098069D">
        <w:rPr>
          <w:sz w:val="24"/>
          <w:szCs w:val="24"/>
        </w:rPr>
        <w:t>возражает против</w:t>
      </w:r>
      <w:r w:rsidR="00355CA0">
        <w:rPr>
          <w:sz w:val="24"/>
          <w:szCs w:val="24"/>
        </w:rPr>
        <w:t xml:space="preserve"> довод</w:t>
      </w:r>
      <w:r w:rsidR="0098069D">
        <w:rPr>
          <w:sz w:val="24"/>
          <w:szCs w:val="24"/>
        </w:rPr>
        <w:t>ов</w:t>
      </w:r>
      <w:r w:rsidR="003953C7">
        <w:rPr>
          <w:sz w:val="24"/>
          <w:szCs w:val="24"/>
        </w:rPr>
        <w:t xml:space="preserve"> </w:t>
      </w:r>
      <w:r w:rsidR="00355CA0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2B01AB" w:rsidRDefault="002B01AB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16.07.2024г. от Т</w:t>
      </w:r>
      <w:r w:rsidR="008E789E">
        <w:rPr>
          <w:sz w:val="24"/>
          <w:szCs w:val="24"/>
        </w:rPr>
        <w:t>.</w:t>
      </w:r>
      <w:r>
        <w:rPr>
          <w:sz w:val="24"/>
          <w:szCs w:val="24"/>
        </w:rPr>
        <w:t>М.С. по</w:t>
      </w:r>
      <w:r w:rsidR="00ED1CE0">
        <w:rPr>
          <w:sz w:val="24"/>
          <w:szCs w:val="24"/>
        </w:rPr>
        <w:t>с</w:t>
      </w:r>
      <w:r>
        <w:rPr>
          <w:sz w:val="24"/>
          <w:szCs w:val="24"/>
        </w:rPr>
        <w:t>тупило обращение в поддержку адвоката Ш</w:t>
      </w:r>
      <w:r w:rsidR="008E789E">
        <w:rPr>
          <w:sz w:val="24"/>
          <w:szCs w:val="24"/>
        </w:rPr>
        <w:t>.</w:t>
      </w:r>
      <w:r>
        <w:rPr>
          <w:sz w:val="24"/>
          <w:szCs w:val="24"/>
        </w:rPr>
        <w:t>Д.И.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953C7">
        <w:rPr>
          <w:sz w:val="24"/>
          <w:szCs w:val="24"/>
        </w:rPr>
        <w:t>30</w:t>
      </w:r>
      <w:r w:rsidR="009D35FE">
        <w:rPr>
          <w:sz w:val="24"/>
          <w:szCs w:val="24"/>
        </w:rPr>
        <w:t>.07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98069D">
        <w:rPr>
          <w:sz w:val="24"/>
          <w:szCs w:val="24"/>
        </w:rPr>
        <w:t xml:space="preserve"> не явился, уведомлен. Представитель заявителя – адвокат Ф</w:t>
      </w:r>
      <w:r w:rsidR="008E789E">
        <w:rPr>
          <w:sz w:val="24"/>
          <w:szCs w:val="24"/>
        </w:rPr>
        <w:t>.</w:t>
      </w:r>
      <w:r w:rsidR="0098069D">
        <w:rPr>
          <w:sz w:val="24"/>
          <w:szCs w:val="24"/>
        </w:rPr>
        <w:t>И.В. – в заседание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3953C7">
        <w:rPr>
          <w:sz w:val="24"/>
          <w:szCs w:val="24"/>
        </w:rPr>
        <w:t>явилась</w:t>
      </w:r>
      <w:r w:rsidR="009D35FE">
        <w:rPr>
          <w:sz w:val="24"/>
          <w:szCs w:val="24"/>
        </w:rPr>
        <w:t xml:space="preserve">, </w:t>
      </w:r>
      <w:r w:rsidR="00137FAE">
        <w:rPr>
          <w:sz w:val="24"/>
          <w:szCs w:val="24"/>
        </w:rPr>
        <w:t>поддержал</w:t>
      </w:r>
      <w:r w:rsidR="003953C7">
        <w:rPr>
          <w:sz w:val="24"/>
          <w:szCs w:val="24"/>
        </w:rPr>
        <w:t>а</w:t>
      </w:r>
      <w:r w:rsidR="00137FAE">
        <w:rPr>
          <w:sz w:val="24"/>
          <w:szCs w:val="24"/>
        </w:rPr>
        <w:t xml:space="preserve"> доводы жалобы</w:t>
      </w:r>
      <w:r w:rsidR="009D35FE">
        <w:rPr>
          <w:sz w:val="24"/>
          <w:szCs w:val="24"/>
        </w:rPr>
        <w:t>.</w:t>
      </w:r>
    </w:p>
    <w:p w:rsidR="00AC56EF" w:rsidRDefault="003953C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50AB7">
        <w:rPr>
          <w:sz w:val="24"/>
          <w:szCs w:val="24"/>
        </w:rPr>
        <w:t>.0</w:t>
      </w:r>
      <w:r w:rsidR="009D35FE">
        <w:rPr>
          <w:sz w:val="24"/>
          <w:szCs w:val="24"/>
        </w:rPr>
        <w:t>7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>
        <w:rPr>
          <w:sz w:val="24"/>
          <w:szCs w:val="24"/>
        </w:rPr>
        <w:t>явил</w:t>
      </w:r>
      <w:r w:rsidR="0098069D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98069D">
        <w:rPr>
          <w:sz w:val="24"/>
          <w:szCs w:val="24"/>
        </w:rPr>
        <w:t xml:space="preserve">возражала против жалобы, </w:t>
      </w:r>
      <w:r>
        <w:rPr>
          <w:sz w:val="24"/>
          <w:szCs w:val="24"/>
        </w:rPr>
        <w:t>поддержал</w:t>
      </w:r>
      <w:r w:rsidR="0098069D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043074" w:rsidRPr="0098069D" w:rsidRDefault="003953C7" w:rsidP="009806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50AB7">
        <w:rPr>
          <w:sz w:val="24"/>
          <w:szCs w:val="24"/>
        </w:rPr>
        <w:t>.0</w:t>
      </w:r>
      <w:r w:rsidR="009D35FE">
        <w:rPr>
          <w:sz w:val="24"/>
          <w:szCs w:val="24"/>
        </w:rPr>
        <w:t>7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8069D" w:rsidRPr="0098069D">
        <w:rPr>
          <w:sz w:val="24"/>
          <w:szCs w:val="24"/>
        </w:rPr>
        <w:t xml:space="preserve">о наличии нарушений в действиях (бездействии) адвоката </w:t>
      </w:r>
      <w:r w:rsidR="008E789E">
        <w:rPr>
          <w:sz w:val="24"/>
          <w:szCs w:val="24"/>
        </w:rPr>
        <w:t>Ш.Д.И.</w:t>
      </w:r>
      <w:r w:rsidR="0098069D" w:rsidRPr="0098069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1, 2 ст.25 ФЗ «Об адвокатской деятельности и адвокатуре в РФ», п. 1 ст. 8 Кодекса профессиональной этики адвоката, п. 4 Стандарта осуществления адвокатом защиты в уголовном судопроизводстве (принят VIII Всероссийским съездом адвокатов 20 апреля 2017 г.), и ненадлежащем исполнении своих профессиональных обязанностей перед доверителем Б</w:t>
      </w:r>
      <w:r w:rsidR="008E789E">
        <w:rPr>
          <w:sz w:val="24"/>
          <w:szCs w:val="24"/>
        </w:rPr>
        <w:t>.</w:t>
      </w:r>
      <w:r w:rsidR="0098069D" w:rsidRPr="0098069D">
        <w:rPr>
          <w:sz w:val="24"/>
          <w:szCs w:val="24"/>
        </w:rPr>
        <w:t>А.Б. которые выразились в том, что адвокат заключила соглашение с третьим лицом ООО «</w:t>
      </w:r>
      <w:r w:rsidR="008E789E">
        <w:rPr>
          <w:sz w:val="24"/>
          <w:szCs w:val="24"/>
        </w:rPr>
        <w:t>…..</w:t>
      </w:r>
      <w:r w:rsidR="0098069D" w:rsidRPr="0098069D">
        <w:rPr>
          <w:sz w:val="24"/>
          <w:szCs w:val="24"/>
        </w:rPr>
        <w:t>» об осуществлении защиты и вступила в уголовное дело в отношении доверителя Б</w:t>
      </w:r>
      <w:r w:rsidR="008E789E">
        <w:rPr>
          <w:sz w:val="24"/>
          <w:szCs w:val="24"/>
        </w:rPr>
        <w:t>.</w:t>
      </w:r>
      <w:r w:rsidR="0098069D" w:rsidRPr="0098069D">
        <w:rPr>
          <w:sz w:val="24"/>
          <w:szCs w:val="24"/>
        </w:rPr>
        <w:t>А.Б. без получения письменного согласия</w:t>
      </w:r>
      <w:r w:rsidR="007E56CB" w:rsidRPr="003953C7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2320" w:rsidRDefault="009D35FE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996726">
        <w:rPr>
          <w:sz w:val="24"/>
          <w:szCs w:val="24"/>
        </w:rPr>
        <w:t xml:space="preserve">. </w:t>
      </w:r>
    </w:p>
    <w:p w:rsidR="00ED1CE0" w:rsidRDefault="00ED1CE0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24.09.2024г. от представителя заявителя – адвокат Ф</w:t>
      </w:r>
      <w:r w:rsidR="008E789E">
        <w:rPr>
          <w:sz w:val="24"/>
          <w:szCs w:val="24"/>
        </w:rPr>
        <w:t>.</w:t>
      </w:r>
      <w:r>
        <w:rPr>
          <w:sz w:val="24"/>
          <w:szCs w:val="24"/>
        </w:rPr>
        <w:t>И.В. – поступило заявление о согласии с заключением кв</w:t>
      </w:r>
      <w:r w:rsidR="004D68DA">
        <w:rPr>
          <w:sz w:val="24"/>
          <w:szCs w:val="24"/>
        </w:rPr>
        <w:t>алификационной</w:t>
      </w:r>
      <w:r>
        <w:rPr>
          <w:sz w:val="24"/>
          <w:szCs w:val="24"/>
        </w:rPr>
        <w:t xml:space="preserve"> </w:t>
      </w:r>
      <w:r w:rsidR="004D68DA">
        <w:rPr>
          <w:sz w:val="24"/>
          <w:szCs w:val="24"/>
        </w:rPr>
        <w:t>комиссии</w:t>
      </w:r>
      <w:r>
        <w:rPr>
          <w:sz w:val="24"/>
          <w:szCs w:val="24"/>
        </w:rPr>
        <w:t xml:space="preserve"> и нев</w:t>
      </w:r>
      <w:r w:rsidR="004D68DA">
        <w:rPr>
          <w:sz w:val="24"/>
          <w:szCs w:val="24"/>
        </w:rPr>
        <w:t>озможности явиться в</w:t>
      </w:r>
      <w:r>
        <w:rPr>
          <w:sz w:val="24"/>
          <w:szCs w:val="24"/>
        </w:rPr>
        <w:t xml:space="preserve"> </w:t>
      </w:r>
      <w:r w:rsidR="004D68DA">
        <w:rPr>
          <w:sz w:val="24"/>
          <w:szCs w:val="24"/>
        </w:rPr>
        <w:t>заседание</w:t>
      </w:r>
      <w:r>
        <w:rPr>
          <w:sz w:val="24"/>
          <w:szCs w:val="24"/>
        </w:rPr>
        <w:t xml:space="preserve"> Совета</w:t>
      </w:r>
      <w:r w:rsidR="004D68DA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753A26" w:rsidRDefault="00753A26" w:rsidP="009D35FE">
      <w:pPr>
        <w:jc w:val="both"/>
        <w:rPr>
          <w:sz w:val="24"/>
          <w:szCs w:val="24"/>
          <w:lang w:eastAsia="en-US"/>
        </w:rPr>
      </w:pPr>
    </w:p>
    <w:p w:rsidR="00753A26" w:rsidRDefault="003953C7" w:rsidP="00753A2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753A26">
        <w:rPr>
          <w:sz w:val="24"/>
          <w:szCs w:val="24"/>
          <w:lang w:eastAsia="en-US"/>
        </w:rPr>
        <w:t xml:space="preserve">Заявитель </w:t>
      </w:r>
      <w:r w:rsidR="00753A26">
        <w:rPr>
          <w:sz w:val="24"/>
          <w:szCs w:val="24"/>
        </w:rPr>
        <w:t>в заседание Совета</w:t>
      </w:r>
      <w:r w:rsidR="004D68DA">
        <w:rPr>
          <w:sz w:val="24"/>
          <w:szCs w:val="24"/>
        </w:rPr>
        <w:t xml:space="preserve"> не явился, уведомлен</w:t>
      </w:r>
      <w:r w:rsidR="00753A26">
        <w:rPr>
          <w:sz w:val="24"/>
          <w:szCs w:val="24"/>
          <w:lang w:eastAsia="en-US"/>
        </w:rPr>
        <w:t xml:space="preserve">. </w:t>
      </w:r>
    </w:p>
    <w:p w:rsidR="00753A26" w:rsidRDefault="00753A26" w:rsidP="00E862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3953C7">
        <w:rPr>
          <w:sz w:val="24"/>
          <w:szCs w:val="24"/>
          <w:lang w:eastAsia="en-US"/>
        </w:rPr>
        <w:t xml:space="preserve"> явил</w:t>
      </w:r>
      <w:r w:rsidR="0098069D">
        <w:rPr>
          <w:sz w:val="24"/>
          <w:szCs w:val="24"/>
          <w:lang w:eastAsia="en-US"/>
        </w:rPr>
        <w:t>ась</w:t>
      </w:r>
      <w:r w:rsidR="004D68DA">
        <w:rPr>
          <w:sz w:val="24"/>
          <w:szCs w:val="24"/>
          <w:lang w:eastAsia="en-US"/>
        </w:rPr>
        <w:t xml:space="preserve">, </w:t>
      </w:r>
      <w:r w:rsidR="0098069D">
        <w:rPr>
          <w:sz w:val="24"/>
          <w:szCs w:val="24"/>
          <w:lang w:eastAsia="en-US"/>
        </w:rPr>
        <w:t>согласилась</w:t>
      </w:r>
      <w:r>
        <w:rPr>
          <w:sz w:val="24"/>
          <w:szCs w:val="24"/>
          <w:lang w:eastAsia="en-US"/>
        </w:rPr>
        <w:t xml:space="preserve"> с заключ</w:t>
      </w:r>
      <w:r w:rsidR="00F64F3D">
        <w:rPr>
          <w:sz w:val="24"/>
          <w:szCs w:val="24"/>
          <w:lang w:eastAsia="en-US"/>
        </w:rPr>
        <w:t xml:space="preserve">ением квалификационной комиссии, пояснила, что </w:t>
      </w:r>
      <w:r w:rsidR="00E86222">
        <w:rPr>
          <w:sz w:val="24"/>
          <w:szCs w:val="24"/>
          <w:lang w:eastAsia="en-US"/>
        </w:rPr>
        <w:t xml:space="preserve">отозвала апелляционную жалобу суд 2-й инстанции после звонка из </w:t>
      </w:r>
      <w:r w:rsidR="00E86222" w:rsidRPr="0098069D">
        <w:rPr>
          <w:sz w:val="24"/>
          <w:szCs w:val="24"/>
        </w:rPr>
        <w:lastRenderedPageBreak/>
        <w:t>ООО «</w:t>
      </w:r>
      <w:r w:rsidR="008E789E">
        <w:rPr>
          <w:sz w:val="24"/>
          <w:szCs w:val="24"/>
        </w:rPr>
        <w:t>…..</w:t>
      </w:r>
      <w:r w:rsidR="00E86222" w:rsidRPr="0098069D">
        <w:rPr>
          <w:sz w:val="24"/>
          <w:szCs w:val="24"/>
        </w:rPr>
        <w:t>»</w:t>
      </w:r>
      <w:r w:rsidR="00E86222">
        <w:rPr>
          <w:sz w:val="24"/>
          <w:szCs w:val="24"/>
        </w:rPr>
        <w:t>, которым ее уведомили, что доверитель Б</w:t>
      </w:r>
      <w:r w:rsidR="008E789E">
        <w:rPr>
          <w:sz w:val="24"/>
          <w:szCs w:val="24"/>
        </w:rPr>
        <w:t>.</w:t>
      </w:r>
      <w:r w:rsidR="00E86222" w:rsidRPr="0098069D">
        <w:rPr>
          <w:sz w:val="24"/>
          <w:szCs w:val="24"/>
        </w:rPr>
        <w:t>А.Б.</w:t>
      </w:r>
      <w:r w:rsidR="00E86222">
        <w:rPr>
          <w:sz w:val="24"/>
          <w:szCs w:val="24"/>
        </w:rPr>
        <w:t xml:space="preserve"> не желает обжаловать постановление суда 1-й инстанции. Однако, из материалов дисциплинарного производства прямо следует, что, узнав о поступлении апелляционной жалобы, поданной адвокатом </w:t>
      </w:r>
      <w:r w:rsidR="008E789E">
        <w:rPr>
          <w:sz w:val="24"/>
          <w:szCs w:val="24"/>
        </w:rPr>
        <w:t>Д.И.</w:t>
      </w:r>
      <w:r w:rsidR="001A4EF4">
        <w:rPr>
          <w:sz w:val="24"/>
          <w:szCs w:val="24"/>
        </w:rPr>
        <w:t>Ш</w:t>
      </w:r>
      <w:r w:rsidR="008E789E">
        <w:rPr>
          <w:sz w:val="24"/>
          <w:szCs w:val="24"/>
        </w:rPr>
        <w:t>.</w:t>
      </w:r>
      <w:r w:rsidR="00E86222">
        <w:rPr>
          <w:sz w:val="24"/>
          <w:szCs w:val="24"/>
        </w:rPr>
        <w:t>, лишь от следователя З</w:t>
      </w:r>
      <w:r w:rsidR="008E789E">
        <w:rPr>
          <w:sz w:val="24"/>
          <w:szCs w:val="24"/>
        </w:rPr>
        <w:t>.И.О., А.Б.</w:t>
      </w:r>
      <w:r w:rsidR="00E86222">
        <w:rPr>
          <w:sz w:val="24"/>
          <w:szCs w:val="24"/>
        </w:rPr>
        <w:t>Б</w:t>
      </w:r>
      <w:r w:rsidR="008E789E">
        <w:rPr>
          <w:sz w:val="24"/>
          <w:szCs w:val="24"/>
        </w:rPr>
        <w:t>.</w:t>
      </w:r>
      <w:r w:rsidR="00E86222">
        <w:rPr>
          <w:sz w:val="24"/>
          <w:szCs w:val="24"/>
        </w:rPr>
        <w:t xml:space="preserve"> уведомил суд о том, что у него не было заключено соглашение с адвокатом, с решением суда согласен, жалобу отзывает.</w:t>
      </w:r>
    </w:p>
    <w:p w:rsidR="00A63EC6" w:rsidRDefault="00A63EC6" w:rsidP="001A4E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Помимо этого, из материалов судопроизводства в суде 1-й инстанции,</w:t>
      </w:r>
      <w:r w:rsidR="001A4EF4">
        <w:rPr>
          <w:sz w:val="24"/>
          <w:szCs w:val="24"/>
        </w:rPr>
        <w:t xml:space="preserve"> (имеющихся в материалах дисциплинарного производства),</w:t>
      </w:r>
      <w:r>
        <w:rPr>
          <w:sz w:val="24"/>
          <w:szCs w:val="24"/>
        </w:rPr>
        <w:t xml:space="preserve"> с которыми ознакомилась адвокат Ш</w:t>
      </w:r>
      <w:r w:rsidR="008E789E">
        <w:rPr>
          <w:sz w:val="24"/>
          <w:szCs w:val="24"/>
        </w:rPr>
        <w:t>.</w:t>
      </w:r>
      <w:r w:rsidR="001A4EF4">
        <w:rPr>
          <w:sz w:val="24"/>
          <w:szCs w:val="24"/>
        </w:rPr>
        <w:t>Д.И.</w:t>
      </w:r>
      <w:r>
        <w:rPr>
          <w:sz w:val="24"/>
          <w:szCs w:val="24"/>
        </w:rPr>
        <w:t xml:space="preserve"> следует, что во время об</w:t>
      </w:r>
      <w:r w:rsidR="008E789E">
        <w:rPr>
          <w:sz w:val="24"/>
          <w:szCs w:val="24"/>
        </w:rPr>
        <w:t>ыска в жилище А.Б.</w:t>
      </w:r>
      <w:r w:rsidR="001A4EF4">
        <w:rPr>
          <w:sz w:val="24"/>
          <w:szCs w:val="24"/>
        </w:rPr>
        <w:t>Б</w:t>
      </w:r>
      <w:r w:rsidR="008E789E">
        <w:rPr>
          <w:sz w:val="24"/>
          <w:szCs w:val="24"/>
        </w:rPr>
        <w:t>.</w:t>
      </w:r>
      <w:r w:rsidR="001A4EF4">
        <w:rPr>
          <w:sz w:val="24"/>
          <w:szCs w:val="24"/>
        </w:rPr>
        <w:t xml:space="preserve"> его интересы представляла адвокат АПМО Ф</w:t>
      </w:r>
      <w:r w:rsidR="008E789E">
        <w:rPr>
          <w:sz w:val="24"/>
          <w:szCs w:val="24"/>
        </w:rPr>
        <w:t>.</w:t>
      </w:r>
      <w:r w:rsidR="001A4EF4">
        <w:rPr>
          <w:sz w:val="24"/>
          <w:szCs w:val="24"/>
        </w:rPr>
        <w:t>И.В., она же участвовала в дальнейших следственных действиях в его отношении в качестве представителя/защитника – при его допросе в качестве свидетеля, при его задержании в порядке, предусмотренном ст. 91 УПК РФ, при его допросе в качестве подозреваемого.</w:t>
      </w:r>
      <w:r w:rsidR="008E789E">
        <w:rPr>
          <w:sz w:val="24"/>
          <w:szCs w:val="24"/>
        </w:rPr>
        <w:t xml:space="preserve"> Таким образом, у адвоката Д.И.</w:t>
      </w:r>
      <w:r w:rsidR="001A4EF4">
        <w:rPr>
          <w:sz w:val="24"/>
          <w:szCs w:val="24"/>
        </w:rPr>
        <w:t>Ш</w:t>
      </w:r>
      <w:r w:rsidR="008E789E">
        <w:rPr>
          <w:sz w:val="24"/>
          <w:szCs w:val="24"/>
        </w:rPr>
        <w:t>.</w:t>
      </w:r>
      <w:r w:rsidR="001A4EF4">
        <w:rPr>
          <w:sz w:val="24"/>
          <w:szCs w:val="24"/>
        </w:rPr>
        <w:t xml:space="preserve"> было достаточно времени и возможност</w:t>
      </w:r>
      <w:r w:rsidR="008E789E">
        <w:rPr>
          <w:sz w:val="24"/>
          <w:szCs w:val="24"/>
        </w:rPr>
        <w:t>и связаться как с коллегой И.В.</w:t>
      </w:r>
      <w:r w:rsidR="001A4EF4">
        <w:rPr>
          <w:sz w:val="24"/>
          <w:szCs w:val="24"/>
        </w:rPr>
        <w:t>Ф</w:t>
      </w:r>
      <w:r w:rsidR="008E789E">
        <w:rPr>
          <w:sz w:val="24"/>
          <w:szCs w:val="24"/>
        </w:rPr>
        <w:t>., так и с доверителем А.Б.</w:t>
      </w:r>
      <w:r w:rsidR="001A4EF4">
        <w:rPr>
          <w:sz w:val="24"/>
          <w:szCs w:val="24"/>
        </w:rPr>
        <w:t>Б</w:t>
      </w:r>
      <w:r w:rsidR="008E789E">
        <w:rPr>
          <w:sz w:val="24"/>
          <w:szCs w:val="24"/>
        </w:rPr>
        <w:t>.</w:t>
      </w:r>
      <w:r w:rsidR="00A67ED6">
        <w:rPr>
          <w:sz w:val="24"/>
          <w:szCs w:val="24"/>
        </w:rPr>
        <w:t xml:space="preserve"> для выяснения их мнения о возможности исполнения поручения</w:t>
      </w:r>
      <w:r w:rsidR="001A4EF4">
        <w:rPr>
          <w:sz w:val="24"/>
          <w:szCs w:val="24"/>
        </w:rPr>
        <w:t>.</w:t>
      </w:r>
    </w:p>
    <w:p w:rsidR="001A4EF4" w:rsidRDefault="00A67ED6" w:rsidP="001A4E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 отмеч</w:t>
      </w:r>
      <w:r w:rsidR="008E789E">
        <w:rPr>
          <w:sz w:val="24"/>
          <w:szCs w:val="24"/>
        </w:rPr>
        <w:t>ает, что действия адвоката Д.И.</w:t>
      </w:r>
      <w:r>
        <w:rPr>
          <w:sz w:val="24"/>
          <w:szCs w:val="24"/>
        </w:rPr>
        <w:t>Ш</w:t>
      </w:r>
      <w:r w:rsidR="008E789E">
        <w:rPr>
          <w:sz w:val="24"/>
          <w:szCs w:val="24"/>
        </w:rPr>
        <w:t>.</w:t>
      </w:r>
      <w:r>
        <w:rPr>
          <w:sz w:val="24"/>
          <w:szCs w:val="24"/>
        </w:rPr>
        <w:t>, получившей доступ к конфиденциальным документам судопроизводства в Т</w:t>
      </w:r>
      <w:r w:rsidR="008E789E">
        <w:rPr>
          <w:sz w:val="24"/>
          <w:szCs w:val="24"/>
        </w:rPr>
        <w:t>.</w:t>
      </w:r>
      <w:r>
        <w:rPr>
          <w:sz w:val="24"/>
          <w:szCs w:val="24"/>
        </w:rPr>
        <w:t xml:space="preserve"> райсуде г. М</w:t>
      </w:r>
      <w:r w:rsidR="008E789E">
        <w:rPr>
          <w:sz w:val="24"/>
          <w:szCs w:val="24"/>
        </w:rPr>
        <w:t>.</w:t>
      </w:r>
      <w:r>
        <w:rPr>
          <w:sz w:val="24"/>
          <w:szCs w:val="24"/>
        </w:rPr>
        <w:t>, содерж</w:t>
      </w:r>
      <w:r w:rsidR="008E789E">
        <w:rPr>
          <w:sz w:val="24"/>
          <w:szCs w:val="24"/>
        </w:rPr>
        <w:t>ащим исчерпывающую позицию А.Б.</w:t>
      </w:r>
      <w:r>
        <w:rPr>
          <w:sz w:val="24"/>
          <w:szCs w:val="24"/>
        </w:rPr>
        <w:t>Б</w:t>
      </w:r>
      <w:r w:rsidR="008E789E">
        <w:rPr>
          <w:sz w:val="24"/>
          <w:szCs w:val="24"/>
        </w:rPr>
        <w:t>.</w:t>
      </w:r>
      <w:r>
        <w:rPr>
          <w:sz w:val="24"/>
          <w:szCs w:val="24"/>
        </w:rPr>
        <w:t xml:space="preserve"> в рамках уголовного преследования, и далее сообщившей о ней лицу, с которым было заключено формальное соглашение, явно направлены на подрыв доверия как к институту адвокатуры в целом, так и к отдельному адвокату. Профессиональные обязанности, вытекающие из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1 п. 1 ст. 7 ФЗ «Об адвокатской деятельности и адвокатуре в РФ», п. 1 ст. 8 КПЭА во взаимосвязи с п. 2 ст. 25 </w:t>
      </w:r>
      <w:r w:rsidR="008767EF">
        <w:rPr>
          <w:sz w:val="24"/>
          <w:szCs w:val="24"/>
        </w:rPr>
        <w:t>ФЗ «Об адвокатской деятельности и адвокатуре в РФ» императивно требуют, чтобы адвокат заручился согласием лица, являющегося получателем юридической помощи и представляемым при судебном представительстве. Выяснение интересов и волеизъявления доверителя, согласование с ним правовой позиции также являются очевидной обязанностью адвоката, принявшего поручение на основании соглашения с третьим лицом.</w:t>
      </w:r>
    </w:p>
    <w:p w:rsidR="008767EF" w:rsidRDefault="008767EF" w:rsidP="001A4E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 отмечае</w:t>
      </w:r>
      <w:r w:rsidR="008E789E">
        <w:rPr>
          <w:sz w:val="24"/>
          <w:szCs w:val="24"/>
        </w:rPr>
        <w:t>т, что ордер № 88 адвоката Д.И.</w:t>
      </w:r>
      <w:r>
        <w:rPr>
          <w:sz w:val="24"/>
          <w:szCs w:val="24"/>
        </w:rPr>
        <w:t>Ш</w:t>
      </w:r>
      <w:r w:rsidR="008E789E">
        <w:rPr>
          <w:sz w:val="24"/>
          <w:szCs w:val="24"/>
        </w:rPr>
        <w:t>.</w:t>
      </w:r>
      <w:r>
        <w:rPr>
          <w:sz w:val="24"/>
          <w:szCs w:val="24"/>
        </w:rPr>
        <w:t xml:space="preserve"> от 12.04.2024 г. в графе основание содержит лишь запись «соглашение», без указания номера соглашения и даты его заключения. Поскольку данное обстоятельство не фигурировало в жалобе, Совет оставляет его без оценки, с указанием адвокату соблюдать порядок оформления ордеров в соответствии с требованиями действующего законодательства.</w:t>
      </w:r>
    </w:p>
    <w:p w:rsidR="00753A26" w:rsidRDefault="008767EF" w:rsidP="006C2DE2">
      <w:pPr>
        <w:ind w:firstLine="709"/>
        <w:jc w:val="both"/>
        <w:rPr>
          <w:sz w:val="24"/>
          <w:szCs w:val="24"/>
        </w:rPr>
      </w:pPr>
      <w:r w:rsidRPr="007D5125">
        <w:rPr>
          <w:sz w:val="24"/>
          <w:szCs w:val="24"/>
        </w:rPr>
        <w:t xml:space="preserve">Определяя меру наказания, Совет учитывает </w:t>
      </w:r>
      <w:r w:rsidR="00476947" w:rsidRPr="007D5125">
        <w:rPr>
          <w:sz w:val="24"/>
          <w:szCs w:val="24"/>
        </w:rPr>
        <w:t>небольшой стаж</w:t>
      </w:r>
      <w:r w:rsidR="007D5125" w:rsidRPr="007D5125">
        <w:rPr>
          <w:sz w:val="24"/>
          <w:szCs w:val="24"/>
        </w:rPr>
        <w:t xml:space="preserve"> адвоката</w:t>
      </w:r>
      <w:r w:rsidR="00476947" w:rsidRPr="007D5125">
        <w:rPr>
          <w:sz w:val="24"/>
          <w:szCs w:val="24"/>
        </w:rPr>
        <w:t xml:space="preserve">, </w:t>
      </w:r>
      <w:r w:rsidR="007D5125" w:rsidRPr="007D5125">
        <w:rPr>
          <w:sz w:val="24"/>
          <w:szCs w:val="24"/>
        </w:rPr>
        <w:t>осознание допущенного нарушения</w:t>
      </w:r>
      <w:r w:rsidR="00476947" w:rsidRPr="007D5125">
        <w:rPr>
          <w:sz w:val="24"/>
          <w:szCs w:val="24"/>
        </w:rPr>
        <w:t>, принесенные письменные извинения в адрес заявителя</w:t>
      </w:r>
      <w:r w:rsidR="00762F3E">
        <w:rPr>
          <w:sz w:val="24"/>
          <w:szCs w:val="24"/>
        </w:rPr>
        <w:t>,</w:t>
      </w:r>
      <w:r w:rsidR="00476947" w:rsidRPr="007D5125">
        <w:rPr>
          <w:sz w:val="24"/>
          <w:szCs w:val="24"/>
        </w:rPr>
        <w:t xml:space="preserve"> </w:t>
      </w:r>
      <w:r w:rsidR="00762F3E">
        <w:rPr>
          <w:sz w:val="24"/>
          <w:szCs w:val="24"/>
        </w:rPr>
        <w:t xml:space="preserve">ее профессиональные достижения и считает возможным не применять в ее отношении </w:t>
      </w:r>
      <w:r w:rsidR="00762F3E" w:rsidRPr="003953C7">
        <w:rPr>
          <w:sz w:val="24"/>
          <w:szCs w:val="24"/>
        </w:rPr>
        <w:t>меру дисциплинарной ответственности в виде</w:t>
      </w:r>
      <w:r w:rsidR="00762F3E">
        <w:rPr>
          <w:sz w:val="24"/>
          <w:szCs w:val="24"/>
        </w:rPr>
        <w:t xml:space="preserve"> прекращения статуса</w:t>
      </w:r>
      <w:r w:rsidR="00476947" w:rsidRPr="007D5125">
        <w:rPr>
          <w:sz w:val="24"/>
          <w:szCs w:val="24"/>
        </w:rPr>
        <w:t>.</w:t>
      </w:r>
    </w:p>
    <w:p w:rsidR="00753A26" w:rsidRDefault="00753A26" w:rsidP="00753A2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53A26" w:rsidRPr="00446718" w:rsidRDefault="00753A26" w:rsidP="00753A26">
      <w:pPr>
        <w:ind w:firstLine="708"/>
        <w:jc w:val="both"/>
        <w:rPr>
          <w:sz w:val="24"/>
          <w:szCs w:val="24"/>
          <w:lang w:eastAsia="en-US"/>
        </w:rPr>
      </w:pPr>
    </w:p>
    <w:p w:rsidR="00753A26" w:rsidRDefault="00753A26" w:rsidP="00753A2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53A26" w:rsidRDefault="00753A26" w:rsidP="00753A26">
      <w:pPr>
        <w:ind w:firstLine="708"/>
        <w:jc w:val="both"/>
        <w:rPr>
          <w:sz w:val="24"/>
          <w:szCs w:val="24"/>
          <w:lang w:eastAsia="en-US"/>
        </w:rPr>
      </w:pPr>
    </w:p>
    <w:p w:rsidR="00753A26" w:rsidRPr="00446718" w:rsidRDefault="00753A26" w:rsidP="00753A26">
      <w:pPr>
        <w:ind w:firstLine="708"/>
        <w:jc w:val="both"/>
        <w:rPr>
          <w:sz w:val="24"/>
          <w:szCs w:val="24"/>
          <w:lang w:eastAsia="en-US"/>
        </w:rPr>
      </w:pPr>
    </w:p>
    <w:p w:rsidR="00753A26" w:rsidRPr="00446718" w:rsidRDefault="00753A26" w:rsidP="00753A2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53A26" w:rsidRDefault="00753A26" w:rsidP="00753A26">
      <w:pPr>
        <w:jc w:val="both"/>
        <w:rPr>
          <w:sz w:val="24"/>
          <w:szCs w:val="24"/>
          <w:lang w:eastAsia="en-US"/>
        </w:rPr>
      </w:pPr>
    </w:p>
    <w:p w:rsidR="00753A26" w:rsidRPr="003953C7" w:rsidRDefault="00753A26" w:rsidP="0098069D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3953C7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98069D" w:rsidRPr="0098069D">
        <w:rPr>
          <w:sz w:val="24"/>
          <w:szCs w:val="24"/>
        </w:rPr>
        <w:t>п.п. 1 п. 1 ст. 7, п. 1, 2 ст.25 ФЗ «Об адвокатской деятельности и адвокатуре в РФ», п. 1 ст. 8 Кодекса профессиональной этики адвоката, п. 4 Стандарта осуществления адвокатом защиты в уголовном судопроизводстве (принят VIII Всероссийским съездом адвокатов 20 апреля 2017 г.), и ненадлежащем исполнении своих профессиональных обязанностей перед доверителем Б</w:t>
      </w:r>
      <w:r w:rsidR="008E789E">
        <w:rPr>
          <w:sz w:val="24"/>
          <w:szCs w:val="24"/>
        </w:rPr>
        <w:t>.</w:t>
      </w:r>
      <w:r w:rsidR="0098069D" w:rsidRPr="0098069D">
        <w:rPr>
          <w:sz w:val="24"/>
          <w:szCs w:val="24"/>
        </w:rPr>
        <w:t>А.Б. которые выразились в том, что адвокат заключила соглашение с третьим лицом ООО «</w:t>
      </w:r>
      <w:r w:rsidR="008E789E">
        <w:rPr>
          <w:sz w:val="24"/>
          <w:szCs w:val="24"/>
        </w:rPr>
        <w:t>…..</w:t>
      </w:r>
      <w:r w:rsidR="0098069D" w:rsidRPr="0098069D">
        <w:rPr>
          <w:sz w:val="24"/>
          <w:szCs w:val="24"/>
        </w:rPr>
        <w:t xml:space="preserve">» об осуществлении защиты и </w:t>
      </w:r>
      <w:r w:rsidR="0098069D" w:rsidRPr="0098069D">
        <w:rPr>
          <w:sz w:val="24"/>
          <w:szCs w:val="24"/>
        </w:rPr>
        <w:lastRenderedPageBreak/>
        <w:t>вступила в уголовное дело в отношении доверителя Б</w:t>
      </w:r>
      <w:r w:rsidR="008E789E">
        <w:rPr>
          <w:sz w:val="24"/>
          <w:szCs w:val="24"/>
        </w:rPr>
        <w:t>.</w:t>
      </w:r>
      <w:r w:rsidR="0098069D" w:rsidRPr="0098069D">
        <w:rPr>
          <w:sz w:val="24"/>
          <w:szCs w:val="24"/>
        </w:rPr>
        <w:t>А.Б. без получения письменного согласия</w:t>
      </w:r>
      <w:r w:rsidRPr="003953C7">
        <w:rPr>
          <w:rFonts w:eastAsia="Calibri"/>
          <w:sz w:val="24"/>
          <w:szCs w:val="24"/>
        </w:rPr>
        <w:t>.</w:t>
      </w:r>
    </w:p>
    <w:p w:rsidR="00043074" w:rsidRPr="003953C7" w:rsidRDefault="00753A26" w:rsidP="003953C7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3953C7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4D68DA">
        <w:rPr>
          <w:sz w:val="24"/>
          <w:szCs w:val="24"/>
        </w:rPr>
        <w:t>предупреждения</w:t>
      </w:r>
      <w:r w:rsidRPr="003953C7">
        <w:rPr>
          <w:sz w:val="24"/>
          <w:szCs w:val="24"/>
        </w:rPr>
        <w:t xml:space="preserve"> в отношении адвоката </w:t>
      </w:r>
      <w:r w:rsidR="008E789E">
        <w:rPr>
          <w:sz w:val="24"/>
          <w:szCs w:val="24"/>
        </w:rPr>
        <w:t>Ш.Д.И.</w:t>
      </w:r>
      <w:r w:rsidR="0098069D" w:rsidRPr="0098069D">
        <w:rPr>
          <w:sz w:val="24"/>
          <w:szCs w:val="24"/>
        </w:rPr>
        <w:t xml:space="preserve">, имеющей регистрационный номер </w:t>
      </w:r>
      <w:r w:rsidR="008E789E">
        <w:rPr>
          <w:sz w:val="24"/>
          <w:szCs w:val="24"/>
        </w:rPr>
        <w:t>…..</w:t>
      </w:r>
      <w:r w:rsidR="0098069D" w:rsidRPr="0098069D">
        <w:rPr>
          <w:sz w:val="24"/>
          <w:szCs w:val="24"/>
        </w:rPr>
        <w:t xml:space="preserve"> в реестре адвокатов Московской области</w:t>
      </w:r>
      <w:r w:rsidR="00043074" w:rsidRPr="003953C7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7D5125" w:rsidRDefault="007D5125" w:rsidP="00043074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043074" w:rsidP="00753A2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А.П.</w:t>
      </w:r>
      <w:r w:rsidR="0042040F">
        <w:rPr>
          <w:sz w:val="24"/>
        </w:rPr>
        <w:t xml:space="preserve"> </w:t>
      </w:r>
      <w:r>
        <w:rPr>
          <w:sz w:val="24"/>
        </w:rPr>
        <w:t>Галоганов</w:t>
      </w:r>
    </w:p>
    <w:sectPr w:rsidR="00741638" w:rsidRPr="000A1010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72C" w:rsidRDefault="001E172C" w:rsidP="00C01A07">
      <w:r>
        <w:separator/>
      </w:r>
    </w:p>
  </w:endnote>
  <w:endnote w:type="continuationSeparator" w:id="0">
    <w:p w:rsidR="001E172C" w:rsidRDefault="001E172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72C" w:rsidRDefault="001E172C" w:rsidP="00C01A07">
      <w:r>
        <w:separator/>
      </w:r>
    </w:p>
  </w:footnote>
  <w:footnote w:type="continuationSeparator" w:id="0">
    <w:p w:rsidR="001E172C" w:rsidRDefault="001E172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D1CE0" w:rsidRDefault="00171444">
        <w:pPr>
          <w:pStyle w:val="af6"/>
          <w:jc w:val="right"/>
        </w:pPr>
        <w:r>
          <w:fldChar w:fldCharType="begin"/>
        </w:r>
        <w:r w:rsidR="001E172C">
          <w:instrText>PAGE   \* MERGEFORMAT</w:instrText>
        </w:r>
        <w:r>
          <w:fldChar w:fldCharType="separate"/>
        </w:r>
        <w:r w:rsidR="008E78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1CE0" w:rsidRDefault="00ED1CE0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8B7AED"/>
    <w:multiLevelType w:val="hybridMultilevel"/>
    <w:tmpl w:val="30A23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F2BE6"/>
    <w:multiLevelType w:val="hybridMultilevel"/>
    <w:tmpl w:val="70443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4"/>
  </w:num>
  <w:num w:numId="2">
    <w:abstractNumId w:val="19"/>
  </w:num>
  <w:num w:numId="3">
    <w:abstractNumId w:val="28"/>
  </w:num>
  <w:num w:numId="4">
    <w:abstractNumId w:val="27"/>
  </w:num>
  <w:num w:numId="5">
    <w:abstractNumId w:val="34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9"/>
  </w:num>
  <w:num w:numId="10">
    <w:abstractNumId w:val="13"/>
  </w:num>
  <w:num w:numId="11">
    <w:abstractNumId w:val="36"/>
  </w:num>
  <w:num w:numId="12">
    <w:abstractNumId w:val="12"/>
  </w:num>
  <w:num w:numId="13">
    <w:abstractNumId w:val="9"/>
  </w:num>
  <w:num w:numId="14">
    <w:abstractNumId w:val="31"/>
  </w:num>
  <w:num w:numId="15">
    <w:abstractNumId w:val="29"/>
  </w:num>
  <w:num w:numId="16">
    <w:abstractNumId w:val="22"/>
  </w:num>
  <w:num w:numId="17">
    <w:abstractNumId w:val="24"/>
  </w:num>
  <w:num w:numId="18">
    <w:abstractNumId w:val="25"/>
  </w:num>
  <w:num w:numId="19">
    <w:abstractNumId w:val="35"/>
  </w:num>
  <w:num w:numId="20">
    <w:abstractNumId w:val="3"/>
  </w:num>
  <w:num w:numId="21">
    <w:abstractNumId w:val="10"/>
  </w:num>
  <w:num w:numId="22">
    <w:abstractNumId w:val="20"/>
  </w:num>
  <w:num w:numId="23">
    <w:abstractNumId w:val="2"/>
  </w:num>
  <w:num w:numId="24">
    <w:abstractNumId w:val="7"/>
  </w:num>
  <w:num w:numId="25">
    <w:abstractNumId w:val="15"/>
  </w:num>
  <w:num w:numId="26">
    <w:abstractNumId w:val="6"/>
  </w:num>
  <w:num w:numId="27">
    <w:abstractNumId w:val="5"/>
  </w:num>
  <w:num w:numId="28">
    <w:abstractNumId w:val="37"/>
  </w:num>
  <w:num w:numId="29">
    <w:abstractNumId w:val="16"/>
  </w:num>
  <w:num w:numId="30">
    <w:abstractNumId w:val="32"/>
  </w:num>
  <w:num w:numId="31">
    <w:abstractNumId w:val="21"/>
  </w:num>
  <w:num w:numId="32">
    <w:abstractNumId w:val="33"/>
  </w:num>
  <w:num w:numId="33">
    <w:abstractNumId w:val="40"/>
  </w:num>
  <w:num w:numId="34">
    <w:abstractNumId w:val="38"/>
  </w:num>
  <w:num w:numId="35">
    <w:abstractNumId w:val="17"/>
  </w:num>
  <w:num w:numId="36">
    <w:abstractNumId w:val="1"/>
  </w:num>
  <w:num w:numId="37">
    <w:abstractNumId w:val="18"/>
  </w:num>
  <w:num w:numId="38">
    <w:abstractNumId w:val="41"/>
  </w:num>
  <w:num w:numId="39">
    <w:abstractNumId w:val="30"/>
  </w:num>
  <w:num w:numId="40">
    <w:abstractNumId w:val="23"/>
  </w:num>
  <w:num w:numId="41">
    <w:abstractNumId w:val="26"/>
  </w:num>
  <w:num w:numId="42">
    <w:abstractNumId w:val="43"/>
  </w:num>
  <w:num w:numId="43">
    <w:abstractNumId w:val="0"/>
  </w:num>
  <w:num w:numId="44">
    <w:abstractNumId w:val="42"/>
  </w:num>
  <w:num w:numId="45">
    <w:abstractNumId w:val="8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37FAE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444"/>
    <w:rsid w:val="0017171B"/>
    <w:rsid w:val="00171D5C"/>
    <w:rsid w:val="0017286D"/>
    <w:rsid w:val="0017300A"/>
    <w:rsid w:val="00173279"/>
    <w:rsid w:val="001741FD"/>
    <w:rsid w:val="0017656C"/>
    <w:rsid w:val="00180E74"/>
    <w:rsid w:val="0018128E"/>
    <w:rsid w:val="0018311D"/>
    <w:rsid w:val="00186991"/>
    <w:rsid w:val="00187041"/>
    <w:rsid w:val="00187D1A"/>
    <w:rsid w:val="001A4EF4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172C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1AB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3C7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16F5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040F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76947"/>
    <w:rsid w:val="00481604"/>
    <w:rsid w:val="004836B3"/>
    <w:rsid w:val="00483832"/>
    <w:rsid w:val="00484ABE"/>
    <w:rsid w:val="004863BA"/>
    <w:rsid w:val="004907DB"/>
    <w:rsid w:val="00492C19"/>
    <w:rsid w:val="0049437E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68DA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AF0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2DE2"/>
    <w:rsid w:val="006C4776"/>
    <w:rsid w:val="006C61C6"/>
    <w:rsid w:val="006C6D7F"/>
    <w:rsid w:val="006D27CF"/>
    <w:rsid w:val="006D2E15"/>
    <w:rsid w:val="006D40B6"/>
    <w:rsid w:val="006D4941"/>
    <w:rsid w:val="006D4A05"/>
    <w:rsid w:val="006D5EAE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2F3E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1565"/>
    <w:rsid w:val="00782276"/>
    <w:rsid w:val="00782519"/>
    <w:rsid w:val="00783762"/>
    <w:rsid w:val="007859ED"/>
    <w:rsid w:val="00785C04"/>
    <w:rsid w:val="00785E27"/>
    <w:rsid w:val="0079588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5125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67EF"/>
    <w:rsid w:val="00877C80"/>
    <w:rsid w:val="008809D2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E789E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069D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5FE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EC6"/>
    <w:rsid w:val="00A67ED6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0E74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6222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1CE0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4F3D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3C76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A5620-F836-4C01-915D-CDB344FB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2024-10-03T11:45:00Z</cp:lastPrinted>
  <dcterms:created xsi:type="dcterms:W3CDTF">2024-10-03T06:40:00Z</dcterms:created>
  <dcterms:modified xsi:type="dcterms:W3CDTF">2024-11-10T15:26:00Z</dcterms:modified>
</cp:coreProperties>
</file>