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850AB7">
        <w:rPr>
          <w:b/>
          <w:caps/>
          <w:sz w:val="24"/>
          <w:szCs w:val="24"/>
        </w:rPr>
        <w:t>1</w:t>
      </w:r>
      <w:r w:rsidR="00781273">
        <w:rPr>
          <w:b/>
          <w:caps/>
          <w:sz w:val="24"/>
          <w:szCs w:val="24"/>
        </w:rPr>
        <w:t>2</w:t>
      </w:r>
      <w:r w:rsidR="00B80D7F">
        <w:rPr>
          <w:b/>
          <w:caps/>
          <w:sz w:val="24"/>
          <w:szCs w:val="24"/>
        </w:rPr>
        <w:t>/</w:t>
      </w:r>
      <w:r w:rsidR="00FF1B05">
        <w:rPr>
          <w:b/>
          <w:caps/>
          <w:sz w:val="24"/>
          <w:szCs w:val="24"/>
        </w:rPr>
        <w:t>25-</w:t>
      </w:r>
      <w:r w:rsidR="00534849">
        <w:rPr>
          <w:b/>
          <w:caps/>
          <w:sz w:val="24"/>
          <w:szCs w:val="24"/>
        </w:rPr>
        <w:t>0</w:t>
      </w:r>
      <w:r w:rsidR="00781273">
        <w:rPr>
          <w:b/>
          <w:caps/>
          <w:sz w:val="24"/>
          <w:szCs w:val="24"/>
        </w:rPr>
        <w:t>1</w:t>
      </w:r>
      <w:r w:rsidR="00011397">
        <w:rPr>
          <w:b/>
          <w:caps/>
          <w:sz w:val="24"/>
          <w:szCs w:val="24"/>
        </w:rPr>
        <w:t xml:space="preserve"> </w:t>
      </w:r>
      <w:r w:rsidR="008A79AF" w:rsidRPr="00446718">
        <w:rPr>
          <w:b/>
          <w:sz w:val="24"/>
          <w:szCs w:val="24"/>
        </w:rPr>
        <w:t xml:space="preserve">от </w:t>
      </w:r>
      <w:r w:rsidR="00781273">
        <w:rPr>
          <w:b/>
          <w:sz w:val="24"/>
          <w:szCs w:val="24"/>
        </w:rPr>
        <w:t>23 октября</w:t>
      </w:r>
      <w:r w:rsidR="00EC64E6">
        <w:rPr>
          <w:b/>
          <w:sz w:val="24"/>
          <w:szCs w:val="24"/>
        </w:rPr>
        <w:t xml:space="preserve"> 2024</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03332E">
        <w:rPr>
          <w:b/>
          <w:sz w:val="24"/>
          <w:szCs w:val="24"/>
        </w:rPr>
        <w:t>0</w:t>
      </w:r>
      <w:r w:rsidR="00534849">
        <w:rPr>
          <w:b/>
          <w:sz w:val="24"/>
          <w:szCs w:val="24"/>
        </w:rPr>
        <w:t>1</w:t>
      </w:r>
      <w:r w:rsidR="0003332E">
        <w:rPr>
          <w:b/>
          <w:sz w:val="24"/>
          <w:szCs w:val="24"/>
        </w:rPr>
        <w:t>-07</w:t>
      </w:r>
      <w:r w:rsidR="00E52041">
        <w:rPr>
          <w:b/>
          <w:sz w:val="24"/>
          <w:szCs w:val="24"/>
        </w:rPr>
        <w:t>/24</w:t>
      </w:r>
      <w:r w:rsidR="008A79AF" w:rsidRPr="00446718">
        <w:rPr>
          <w:b/>
          <w:sz w:val="24"/>
          <w:szCs w:val="24"/>
        </w:rPr>
        <w:t xml:space="preserve"> в отношении адвоката </w:t>
      </w:r>
    </w:p>
    <w:p w:rsidR="008A79AF" w:rsidRPr="00ED7344" w:rsidRDefault="00CE4871" w:rsidP="008A79AF">
      <w:pPr>
        <w:jc w:val="center"/>
        <w:rPr>
          <w:b/>
          <w:bCs/>
          <w:sz w:val="24"/>
          <w:szCs w:val="24"/>
        </w:rPr>
      </w:pPr>
      <w:r>
        <w:rPr>
          <w:b/>
          <w:sz w:val="24"/>
          <w:szCs w:val="24"/>
        </w:rPr>
        <w:t>Ц.А.А.</w:t>
      </w:r>
    </w:p>
    <w:p w:rsidR="008A79AF" w:rsidRPr="00A568DE" w:rsidRDefault="008A79AF" w:rsidP="008A79AF">
      <w:pPr>
        <w:jc w:val="center"/>
        <w:rPr>
          <w:b/>
          <w:sz w:val="16"/>
          <w:szCs w:val="16"/>
        </w:rPr>
      </w:pPr>
    </w:p>
    <w:p w:rsidR="00857859" w:rsidRPr="00E42B00" w:rsidRDefault="00753A26" w:rsidP="00857859">
      <w:pPr>
        <w:ind w:firstLine="680"/>
        <w:jc w:val="both"/>
        <w:rPr>
          <w:sz w:val="24"/>
          <w:szCs w:val="24"/>
        </w:rPr>
      </w:pPr>
      <w:bookmarkStart w:id="0" w:name="_Hlk536610482"/>
      <w:bookmarkStart w:id="1" w:name="_Hlk536610596"/>
      <w:r w:rsidRPr="00753A26">
        <w:rPr>
          <w:sz w:val="24"/>
          <w:szCs w:val="24"/>
        </w:rPr>
        <w:t>На заседании Совета Адвокатской палаты Московской области (далее – «Совет») присутствуют члены Совета</w:t>
      </w:r>
      <w:bookmarkEnd w:id="0"/>
      <w:bookmarkEnd w:id="1"/>
      <w:r w:rsidRPr="00753A26">
        <w:rPr>
          <w:sz w:val="24"/>
          <w:szCs w:val="24"/>
        </w:rPr>
        <w:t>: Архангельский М.В., Володина С.И., Ильичев П.А., Логинов В.В., Лукин А.В., Мещеряков М.Н., Мугалимов С.Н., Пайгачкин Ю.В., Пешехонова Е.И., Свиридов О.В., Светлова М.С.,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B35DA5">
        <w:rPr>
          <w:sz w:val="24"/>
          <w:szCs w:val="24"/>
        </w:rPr>
        <w:t>в отсутствие 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03332E">
        <w:rPr>
          <w:sz w:val="24"/>
          <w:szCs w:val="24"/>
        </w:rPr>
        <w:t>0</w:t>
      </w:r>
      <w:r w:rsidR="00534849">
        <w:rPr>
          <w:sz w:val="24"/>
          <w:szCs w:val="24"/>
        </w:rPr>
        <w:t>1</w:t>
      </w:r>
      <w:r w:rsidR="0003332E">
        <w:rPr>
          <w:sz w:val="24"/>
          <w:szCs w:val="24"/>
        </w:rPr>
        <w:t>-07</w:t>
      </w:r>
      <w:r w:rsidR="00E52041">
        <w:rPr>
          <w:sz w:val="24"/>
          <w:szCs w:val="24"/>
        </w:rPr>
        <w:t>/24</w:t>
      </w:r>
      <w:r w:rsidRPr="00446718">
        <w:rPr>
          <w:sz w:val="24"/>
          <w:szCs w:val="24"/>
        </w:rPr>
        <w:t>,</w:t>
      </w:r>
    </w:p>
    <w:p w:rsidR="008A79AF" w:rsidRPr="00A568DE" w:rsidRDefault="008A79AF" w:rsidP="008A79AF">
      <w:pPr>
        <w:jc w:val="both"/>
        <w:rPr>
          <w:sz w:val="16"/>
          <w:szCs w:val="16"/>
        </w:rPr>
      </w:pPr>
    </w:p>
    <w:p w:rsidR="000C6D4C" w:rsidRPr="00446718" w:rsidRDefault="000C6D4C" w:rsidP="000C6D4C">
      <w:pPr>
        <w:jc w:val="center"/>
        <w:rPr>
          <w:b/>
          <w:sz w:val="24"/>
          <w:szCs w:val="24"/>
        </w:rPr>
      </w:pPr>
      <w:r w:rsidRPr="00446718">
        <w:rPr>
          <w:b/>
          <w:sz w:val="24"/>
          <w:szCs w:val="24"/>
        </w:rPr>
        <w:t>УСТАНОВИЛ:</w:t>
      </w:r>
    </w:p>
    <w:p w:rsidR="00A749F2" w:rsidRPr="00A568DE" w:rsidRDefault="00A749F2" w:rsidP="000C6D4C">
      <w:pPr>
        <w:jc w:val="center"/>
        <w:rPr>
          <w:b/>
          <w:sz w:val="16"/>
          <w:szCs w:val="16"/>
        </w:rPr>
      </w:pPr>
    </w:p>
    <w:p w:rsidR="00DA47A2" w:rsidRPr="00246A9A" w:rsidRDefault="00246A9A" w:rsidP="00246A9A">
      <w:pPr>
        <w:pStyle w:val="a8"/>
        <w:spacing w:after="0"/>
        <w:ind w:left="0"/>
        <w:jc w:val="both"/>
        <w:rPr>
          <w:sz w:val="24"/>
          <w:szCs w:val="24"/>
        </w:rPr>
      </w:pPr>
      <w:r>
        <w:rPr>
          <w:sz w:val="24"/>
          <w:szCs w:val="24"/>
        </w:rPr>
        <w:t xml:space="preserve">             </w:t>
      </w:r>
      <w:r w:rsidR="00534849" w:rsidRPr="00534849">
        <w:rPr>
          <w:sz w:val="24"/>
          <w:szCs w:val="24"/>
        </w:rPr>
        <w:t>07.06.2024г. в Адвокатскую палату Московской области поступило обращение судьи С</w:t>
      </w:r>
      <w:r w:rsidR="00CE4871">
        <w:rPr>
          <w:sz w:val="24"/>
          <w:szCs w:val="24"/>
        </w:rPr>
        <w:t>.</w:t>
      </w:r>
      <w:r w:rsidR="00534849" w:rsidRPr="00534849">
        <w:rPr>
          <w:sz w:val="24"/>
          <w:szCs w:val="24"/>
        </w:rPr>
        <w:t xml:space="preserve"> районного суда г.М</w:t>
      </w:r>
      <w:r w:rsidR="00CE4871">
        <w:rPr>
          <w:sz w:val="24"/>
          <w:szCs w:val="24"/>
        </w:rPr>
        <w:t>.</w:t>
      </w:r>
      <w:r w:rsidR="00534849" w:rsidRPr="00534849">
        <w:rPr>
          <w:sz w:val="24"/>
          <w:szCs w:val="24"/>
        </w:rPr>
        <w:t xml:space="preserve"> О</w:t>
      </w:r>
      <w:r w:rsidR="00CE4871">
        <w:rPr>
          <w:sz w:val="24"/>
          <w:szCs w:val="24"/>
        </w:rPr>
        <w:t>.</w:t>
      </w:r>
      <w:r w:rsidR="00534849" w:rsidRPr="00534849">
        <w:rPr>
          <w:sz w:val="24"/>
          <w:szCs w:val="24"/>
        </w:rPr>
        <w:t xml:space="preserve">Е.Ю. в отношении адвоката </w:t>
      </w:r>
      <w:r w:rsidR="00CE4871">
        <w:rPr>
          <w:sz w:val="24"/>
          <w:szCs w:val="24"/>
        </w:rPr>
        <w:t>Ц.А.А.</w:t>
      </w:r>
      <w:r w:rsidR="00534849" w:rsidRPr="00534849">
        <w:rPr>
          <w:sz w:val="24"/>
          <w:szCs w:val="24"/>
        </w:rPr>
        <w:t xml:space="preserve">, имеющего регистрационный номер </w:t>
      </w:r>
      <w:r w:rsidR="00CE4871">
        <w:rPr>
          <w:sz w:val="24"/>
          <w:szCs w:val="24"/>
        </w:rPr>
        <w:t>…..</w:t>
      </w:r>
      <w:r w:rsidR="00534849" w:rsidRPr="00534849">
        <w:rPr>
          <w:sz w:val="24"/>
          <w:szCs w:val="24"/>
        </w:rPr>
        <w:t xml:space="preserve"> в реестре адвокатов Московской области, избранная форма адвокатского образования – </w:t>
      </w:r>
      <w:r w:rsidR="00CE4871">
        <w:rPr>
          <w:sz w:val="24"/>
          <w:szCs w:val="24"/>
        </w:rPr>
        <w:t>…..</w:t>
      </w:r>
    </w:p>
    <w:p w:rsidR="00B80D7F" w:rsidRDefault="002C28D7" w:rsidP="0049437E">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534849" w:rsidRPr="00534849">
        <w:rPr>
          <w:sz w:val="24"/>
          <w:szCs w:val="24"/>
        </w:rPr>
        <w:t>по уголовному делу по обвинению К</w:t>
      </w:r>
      <w:r w:rsidR="00CE4871">
        <w:rPr>
          <w:sz w:val="24"/>
          <w:szCs w:val="24"/>
        </w:rPr>
        <w:t>.</w:t>
      </w:r>
      <w:r w:rsidR="00534849" w:rsidRPr="00534849">
        <w:rPr>
          <w:sz w:val="24"/>
          <w:szCs w:val="24"/>
        </w:rPr>
        <w:t>Н.Д. и др. судебные заседания назначаются на каждый четверг недели на 15.00, что было согласовано с адвокатом Ц</w:t>
      </w:r>
      <w:r w:rsidR="00CE4871">
        <w:rPr>
          <w:sz w:val="24"/>
          <w:szCs w:val="24"/>
        </w:rPr>
        <w:t>.</w:t>
      </w:r>
      <w:r w:rsidR="00534849" w:rsidRPr="00534849">
        <w:rPr>
          <w:sz w:val="24"/>
          <w:szCs w:val="24"/>
        </w:rPr>
        <w:t>А.А. 06.06.2024 г. помощник судьи, для напоминания, сообщила адвокату и тот пояснил, что явится в судебное заседание с большим опозданием, поскольку занят в другом судебном заседании. В судебное заседание, назначенное на 06.06.2024 г. адвокат не явился</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03332E">
        <w:rPr>
          <w:sz w:val="24"/>
          <w:szCs w:val="24"/>
        </w:rPr>
        <w:t>1</w:t>
      </w:r>
      <w:r w:rsidR="00534849">
        <w:rPr>
          <w:sz w:val="24"/>
          <w:szCs w:val="24"/>
        </w:rPr>
        <w:t>3</w:t>
      </w:r>
      <w:r w:rsidR="0049437E">
        <w:rPr>
          <w:sz w:val="24"/>
          <w:szCs w:val="24"/>
        </w:rPr>
        <w:t>.06</w:t>
      </w:r>
      <w:r w:rsidR="00355CA0">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A03BF8" w:rsidRDefault="00DB79C1" w:rsidP="0003332E">
      <w:pPr>
        <w:jc w:val="both"/>
        <w:rPr>
          <w:sz w:val="24"/>
          <w:szCs w:val="24"/>
        </w:rPr>
      </w:pPr>
      <w:r>
        <w:rPr>
          <w:sz w:val="24"/>
          <w:szCs w:val="24"/>
        </w:rPr>
        <w:t xml:space="preserve">            </w:t>
      </w:r>
      <w:r w:rsidR="00671CD5">
        <w:rPr>
          <w:sz w:val="24"/>
          <w:szCs w:val="24"/>
        </w:rPr>
        <w:t>02.07</w:t>
      </w:r>
      <w:r w:rsidR="00355CA0">
        <w:rPr>
          <w:sz w:val="24"/>
          <w:szCs w:val="24"/>
        </w:rPr>
        <w:t>.2024</w:t>
      </w:r>
      <w:r w:rsidR="00355CA0" w:rsidRPr="00A85A87">
        <w:rPr>
          <w:sz w:val="24"/>
          <w:szCs w:val="24"/>
        </w:rPr>
        <w:t>г.</w:t>
      </w:r>
      <w:r w:rsidR="00355CA0">
        <w:rPr>
          <w:sz w:val="24"/>
          <w:szCs w:val="24"/>
        </w:rPr>
        <w:t xml:space="preserve"> </w:t>
      </w:r>
      <w:r w:rsidR="00355CA0" w:rsidRPr="00A85A87">
        <w:rPr>
          <w:sz w:val="24"/>
          <w:szCs w:val="24"/>
        </w:rPr>
        <w:t>адвокату был направлен Запрос Ответственного секретаря квалификационной комиссии №</w:t>
      </w:r>
      <w:r w:rsidR="00355CA0">
        <w:rPr>
          <w:sz w:val="24"/>
          <w:szCs w:val="24"/>
        </w:rPr>
        <w:t xml:space="preserve"> </w:t>
      </w:r>
      <w:r w:rsidR="00671CD5">
        <w:rPr>
          <w:sz w:val="24"/>
          <w:szCs w:val="24"/>
        </w:rPr>
        <w:t>2791</w:t>
      </w:r>
      <w:r w:rsidR="00355CA0">
        <w:rPr>
          <w:sz w:val="24"/>
          <w:szCs w:val="24"/>
        </w:rPr>
        <w:t xml:space="preserve"> </w:t>
      </w:r>
      <w:r w:rsidR="00355CA0" w:rsidRPr="00A85A87">
        <w:rPr>
          <w:sz w:val="24"/>
          <w:szCs w:val="24"/>
        </w:rPr>
        <w:t xml:space="preserve">о представлении объяснений по доводам </w:t>
      </w:r>
      <w:r w:rsidR="0003332E">
        <w:rPr>
          <w:sz w:val="24"/>
          <w:szCs w:val="24"/>
        </w:rPr>
        <w:t>обращения</w:t>
      </w:r>
      <w:r w:rsidR="00355CA0" w:rsidRPr="00A85A87">
        <w:rPr>
          <w:sz w:val="24"/>
          <w:szCs w:val="24"/>
        </w:rPr>
        <w:t xml:space="preserve">, </w:t>
      </w:r>
      <w:r w:rsidR="00355CA0" w:rsidRPr="00FC0ADD">
        <w:rPr>
          <w:sz w:val="24"/>
          <w:szCs w:val="24"/>
        </w:rPr>
        <w:t xml:space="preserve">в ответ на который адвокатом </w:t>
      </w:r>
      <w:r w:rsidR="00355CA0">
        <w:rPr>
          <w:sz w:val="24"/>
          <w:szCs w:val="24"/>
        </w:rPr>
        <w:t xml:space="preserve">представлены </w:t>
      </w:r>
      <w:r w:rsidR="00355CA0" w:rsidRPr="00FF2C03">
        <w:rPr>
          <w:sz w:val="24"/>
          <w:szCs w:val="24"/>
        </w:rPr>
        <w:t>объяснения</w:t>
      </w:r>
      <w:r w:rsidR="00355CA0">
        <w:rPr>
          <w:sz w:val="24"/>
          <w:szCs w:val="24"/>
        </w:rPr>
        <w:t xml:space="preserve">, в которых он возражает против доводов </w:t>
      </w:r>
      <w:r w:rsidR="0003332E">
        <w:rPr>
          <w:sz w:val="24"/>
          <w:szCs w:val="24"/>
        </w:rPr>
        <w:t>обращения</w:t>
      </w:r>
      <w:r w:rsidR="00A03BF8">
        <w:rPr>
          <w:sz w:val="24"/>
          <w:szCs w:val="24"/>
        </w:rPr>
        <w:t xml:space="preserve">. </w:t>
      </w:r>
    </w:p>
    <w:p w:rsidR="00767408" w:rsidRDefault="00494F31" w:rsidP="00425ABE">
      <w:pPr>
        <w:jc w:val="both"/>
        <w:rPr>
          <w:sz w:val="24"/>
          <w:szCs w:val="24"/>
        </w:rPr>
      </w:pPr>
      <w:r>
        <w:rPr>
          <w:sz w:val="24"/>
          <w:szCs w:val="24"/>
        </w:rPr>
        <w:t xml:space="preserve">           </w:t>
      </w:r>
      <w:r w:rsidR="0003332E">
        <w:rPr>
          <w:sz w:val="24"/>
          <w:szCs w:val="24"/>
        </w:rPr>
        <w:t xml:space="preserve"> </w:t>
      </w:r>
      <w:r w:rsidR="009D35FE">
        <w:rPr>
          <w:sz w:val="24"/>
          <w:szCs w:val="24"/>
        </w:rPr>
        <w:t>25.07</w:t>
      </w:r>
      <w:r w:rsidR="00E52041">
        <w:rPr>
          <w:sz w:val="24"/>
          <w:szCs w:val="24"/>
        </w:rPr>
        <w:t>.2024</w:t>
      </w:r>
      <w:r w:rsidR="00767408">
        <w:rPr>
          <w:sz w:val="24"/>
          <w:szCs w:val="24"/>
        </w:rPr>
        <w:t>г. заявитель</w:t>
      </w:r>
      <w:r w:rsidR="00815D30">
        <w:rPr>
          <w:sz w:val="24"/>
          <w:szCs w:val="24"/>
        </w:rPr>
        <w:t xml:space="preserve"> в заседани</w:t>
      </w:r>
      <w:r w:rsidR="005E1D64">
        <w:rPr>
          <w:sz w:val="24"/>
          <w:szCs w:val="24"/>
        </w:rPr>
        <w:t>е</w:t>
      </w:r>
      <w:r w:rsidR="00815D30">
        <w:rPr>
          <w:sz w:val="24"/>
          <w:szCs w:val="24"/>
        </w:rPr>
        <w:t xml:space="preserve"> квалификационной комиссии</w:t>
      </w:r>
      <w:r w:rsidR="00AF6C54" w:rsidRPr="00AF6C54">
        <w:rPr>
          <w:sz w:val="24"/>
          <w:szCs w:val="24"/>
        </w:rPr>
        <w:t xml:space="preserve"> </w:t>
      </w:r>
      <w:r w:rsidR="0003332E">
        <w:rPr>
          <w:sz w:val="24"/>
          <w:szCs w:val="24"/>
        </w:rPr>
        <w:t>не явилась</w:t>
      </w:r>
      <w:r w:rsidR="009D35FE">
        <w:rPr>
          <w:sz w:val="24"/>
          <w:szCs w:val="24"/>
        </w:rPr>
        <w:t>, уведомлен</w:t>
      </w:r>
      <w:r w:rsidR="0003332E">
        <w:rPr>
          <w:sz w:val="24"/>
          <w:szCs w:val="24"/>
        </w:rPr>
        <w:t>а</w:t>
      </w:r>
      <w:r w:rsidR="009D35FE">
        <w:rPr>
          <w:sz w:val="24"/>
          <w:szCs w:val="24"/>
        </w:rPr>
        <w:t>.</w:t>
      </w:r>
    </w:p>
    <w:p w:rsidR="00AC56EF" w:rsidRDefault="00850AB7" w:rsidP="00AC56EF">
      <w:pPr>
        <w:ind w:firstLine="708"/>
        <w:jc w:val="both"/>
        <w:rPr>
          <w:sz w:val="24"/>
          <w:szCs w:val="24"/>
        </w:rPr>
      </w:pPr>
      <w:r>
        <w:rPr>
          <w:sz w:val="24"/>
          <w:szCs w:val="24"/>
        </w:rPr>
        <w:t>25.0</w:t>
      </w:r>
      <w:r w:rsidR="009D35FE">
        <w:rPr>
          <w:sz w:val="24"/>
          <w:szCs w:val="24"/>
        </w:rPr>
        <w:t>7</w:t>
      </w:r>
      <w:r w:rsidR="00C57A32">
        <w:rPr>
          <w:sz w:val="24"/>
          <w:szCs w:val="24"/>
        </w:rPr>
        <w:t>.2024</w:t>
      </w:r>
      <w:r w:rsidR="00425ABE" w:rsidRPr="00446718">
        <w:rPr>
          <w:sz w:val="24"/>
          <w:szCs w:val="24"/>
        </w:rPr>
        <w:t>г.</w:t>
      </w:r>
      <w:r w:rsidR="00494F31">
        <w:rPr>
          <w:sz w:val="24"/>
          <w:szCs w:val="24"/>
        </w:rPr>
        <w:t xml:space="preserve"> адвокат в заседание квалификационной комиссии </w:t>
      </w:r>
      <w:r>
        <w:rPr>
          <w:sz w:val="24"/>
          <w:szCs w:val="24"/>
        </w:rPr>
        <w:t xml:space="preserve">явился, </w:t>
      </w:r>
      <w:r w:rsidR="0003332E">
        <w:rPr>
          <w:sz w:val="24"/>
          <w:szCs w:val="24"/>
        </w:rPr>
        <w:t>возражал против обращения, поддержал доводы письменных объяснений</w:t>
      </w:r>
      <w:r w:rsidR="00FD3496">
        <w:rPr>
          <w:sz w:val="24"/>
          <w:szCs w:val="24"/>
        </w:rPr>
        <w:t>.</w:t>
      </w:r>
    </w:p>
    <w:p w:rsidR="00043074" w:rsidRPr="00FE3319" w:rsidRDefault="00850AB7" w:rsidP="00850AB7">
      <w:pPr>
        <w:ind w:firstLine="708"/>
        <w:jc w:val="both"/>
        <w:rPr>
          <w:sz w:val="24"/>
          <w:szCs w:val="24"/>
        </w:rPr>
      </w:pPr>
      <w:r>
        <w:rPr>
          <w:sz w:val="24"/>
          <w:szCs w:val="24"/>
        </w:rPr>
        <w:t>25.0</w:t>
      </w:r>
      <w:r w:rsidR="009D35FE">
        <w:rPr>
          <w:sz w:val="24"/>
          <w:szCs w:val="24"/>
        </w:rPr>
        <w:t>7</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00534849" w:rsidRPr="00534849">
        <w:rPr>
          <w:sz w:val="24"/>
          <w:szCs w:val="24"/>
        </w:rPr>
        <w:t xml:space="preserve">о наличии в действиях адвоката </w:t>
      </w:r>
      <w:r w:rsidR="00CE4871">
        <w:rPr>
          <w:sz w:val="24"/>
          <w:szCs w:val="24"/>
        </w:rPr>
        <w:t>Ц.А.А.</w:t>
      </w:r>
      <w:r w:rsidR="00534849" w:rsidRPr="00534849">
        <w:rPr>
          <w:sz w:val="24"/>
          <w:szCs w:val="24"/>
        </w:rPr>
        <w:t xml:space="preserve"> нарушения п. 1 ст. 14 КПЭА, выразившегося в том, что при обстоятельствах, изложенных в обращении судьи С</w:t>
      </w:r>
      <w:r w:rsidR="00CE4871">
        <w:rPr>
          <w:sz w:val="24"/>
          <w:szCs w:val="24"/>
        </w:rPr>
        <w:t>.</w:t>
      </w:r>
      <w:r w:rsidR="00534849" w:rsidRPr="00534849">
        <w:rPr>
          <w:sz w:val="24"/>
          <w:szCs w:val="24"/>
        </w:rPr>
        <w:t xml:space="preserve"> районного суда г. М</w:t>
      </w:r>
      <w:r w:rsidR="00CE4871">
        <w:rPr>
          <w:sz w:val="24"/>
          <w:szCs w:val="24"/>
        </w:rPr>
        <w:t>.</w:t>
      </w:r>
      <w:r w:rsidR="00534849" w:rsidRPr="00534849">
        <w:rPr>
          <w:sz w:val="24"/>
          <w:szCs w:val="24"/>
        </w:rPr>
        <w:t xml:space="preserve"> О</w:t>
      </w:r>
      <w:r w:rsidR="00CE4871">
        <w:rPr>
          <w:sz w:val="24"/>
          <w:szCs w:val="24"/>
        </w:rPr>
        <w:t>.</w:t>
      </w:r>
      <w:r w:rsidR="00534849" w:rsidRPr="00534849">
        <w:rPr>
          <w:sz w:val="24"/>
          <w:szCs w:val="24"/>
        </w:rPr>
        <w:t>Е.Ю., адвокат не явился в судебное засед</w:t>
      </w:r>
      <w:r w:rsidR="00534849">
        <w:rPr>
          <w:sz w:val="24"/>
          <w:szCs w:val="24"/>
        </w:rPr>
        <w:t>ание, назначенное на 06.06.2024</w:t>
      </w:r>
      <w:r w:rsidR="00534849" w:rsidRPr="00534849">
        <w:rPr>
          <w:sz w:val="24"/>
          <w:szCs w:val="24"/>
        </w:rPr>
        <w:t>г., об отложении судебного заседания заблаговременно не ходатайствовал</w:t>
      </w:r>
      <w:r w:rsidR="007E56CB" w:rsidRPr="00FE3319">
        <w:rPr>
          <w:sz w:val="24"/>
          <w:szCs w:val="24"/>
        </w:rPr>
        <w:t>.</w:t>
      </w:r>
      <w:bookmarkEnd w:id="2"/>
    </w:p>
    <w:p w:rsidR="00043074" w:rsidRPr="00043074" w:rsidRDefault="00043074" w:rsidP="00043074">
      <w:pPr>
        <w:autoSpaceDE w:val="0"/>
        <w:autoSpaceDN w:val="0"/>
        <w:adjustRightInd w:val="0"/>
        <w:ind w:firstLine="708"/>
        <w:jc w:val="both"/>
        <w:rPr>
          <w:sz w:val="24"/>
          <w:szCs w:val="24"/>
        </w:rPr>
      </w:pPr>
    </w:p>
    <w:p w:rsidR="005A2320" w:rsidRDefault="009D35FE" w:rsidP="00FE3319">
      <w:pPr>
        <w:ind w:firstLine="708"/>
        <w:jc w:val="both"/>
        <w:rPr>
          <w:sz w:val="24"/>
          <w:szCs w:val="24"/>
        </w:rPr>
      </w:pPr>
      <w:r>
        <w:rPr>
          <w:sz w:val="24"/>
          <w:szCs w:val="24"/>
        </w:rPr>
        <w:t>От адвоката несогласие с заключением квалификационной комиссии не поступило</w:t>
      </w:r>
      <w:r w:rsidR="00996726">
        <w:rPr>
          <w:sz w:val="24"/>
          <w:szCs w:val="24"/>
        </w:rPr>
        <w:t xml:space="preserve">. </w:t>
      </w:r>
    </w:p>
    <w:p w:rsidR="00FA0F98" w:rsidRDefault="00FA0F98" w:rsidP="00FA0F98">
      <w:pPr>
        <w:ind w:firstLine="708"/>
        <w:jc w:val="both"/>
        <w:rPr>
          <w:sz w:val="24"/>
          <w:szCs w:val="24"/>
          <w:lang w:eastAsia="en-US"/>
        </w:rPr>
      </w:pPr>
      <w:r>
        <w:rPr>
          <w:sz w:val="24"/>
          <w:szCs w:val="24"/>
        </w:rPr>
        <w:t>24.09.2024г. от адвоката поступило ходатайство</w:t>
      </w:r>
      <w:r>
        <w:rPr>
          <w:sz w:val="24"/>
          <w:szCs w:val="24"/>
          <w:lang w:eastAsia="en-US"/>
        </w:rPr>
        <w:t xml:space="preserve"> об отложении рассмотрения дисциплинарного производства в связи с занятостью в судебном процессе. </w:t>
      </w:r>
    </w:p>
    <w:p w:rsidR="00FA0F98" w:rsidRDefault="00FA0F98" w:rsidP="00FA0F98">
      <w:pPr>
        <w:ind w:firstLine="708"/>
        <w:jc w:val="both"/>
        <w:rPr>
          <w:sz w:val="24"/>
          <w:szCs w:val="24"/>
          <w:lang w:eastAsia="en-US"/>
        </w:rPr>
      </w:pPr>
    </w:p>
    <w:p w:rsidR="00FA0F98" w:rsidRDefault="00FA0F98" w:rsidP="00FA0F98">
      <w:pPr>
        <w:jc w:val="both"/>
        <w:rPr>
          <w:sz w:val="24"/>
          <w:szCs w:val="24"/>
          <w:lang w:eastAsia="en-US"/>
        </w:rPr>
      </w:pPr>
      <w:r>
        <w:rPr>
          <w:sz w:val="24"/>
          <w:szCs w:val="24"/>
          <w:lang w:eastAsia="en-US"/>
        </w:rPr>
        <w:t xml:space="preserve">            </w:t>
      </w:r>
      <w:r w:rsidR="004848CE">
        <w:rPr>
          <w:sz w:val="24"/>
          <w:szCs w:val="24"/>
          <w:lang w:eastAsia="en-US"/>
        </w:rPr>
        <w:t>25.09.2024г. з</w:t>
      </w:r>
      <w:r>
        <w:rPr>
          <w:sz w:val="24"/>
          <w:szCs w:val="24"/>
          <w:lang w:eastAsia="en-US"/>
        </w:rPr>
        <w:t xml:space="preserve">аявитель </w:t>
      </w:r>
      <w:r>
        <w:rPr>
          <w:sz w:val="24"/>
          <w:szCs w:val="24"/>
        </w:rPr>
        <w:t>в заседание Совета не явилась, уведомлена</w:t>
      </w:r>
      <w:r>
        <w:rPr>
          <w:sz w:val="24"/>
          <w:szCs w:val="24"/>
          <w:lang w:eastAsia="en-US"/>
        </w:rPr>
        <w:t xml:space="preserve">. </w:t>
      </w:r>
    </w:p>
    <w:p w:rsidR="00FA0F98" w:rsidRDefault="00FA0F98" w:rsidP="00FA0F98">
      <w:pPr>
        <w:jc w:val="both"/>
        <w:rPr>
          <w:sz w:val="24"/>
          <w:szCs w:val="24"/>
          <w:lang w:eastAsia="en-US"/>
        </w:rPr>
      </w:pPr>
      <w:r>
        <w:rPr>
          <w:sz w:val="24"/>
          <w:szCs w:val="24"/>
        </w:rPr>
        <w:t xml:space="preserve">            </w:t>
      </w:r>
      <w:r w:rsidR="004848CE">
        <w:rPr>
          <w:sz w:val="24"/>
          <w:szCs w:val="24"/>
        </w:rPr>
        <w:t>25.09.2024г. 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не явился, уведомлен. </w:t>
      </w:r>
    </w:p>
    <w:p w:rsidR="00FA0F98" w:rsidRDefault="004848CE" w:rsidP="00FA0F98">
      <w:pPr>
        <w:jc w:val="both"/>
        <w:rPr>
          <w:sz w:val="24"/>
          <w:szCs w:val="24"/>
          <w:lang w:eastAsia="en-US"/>
        </w:rPr>
      </w:pPr>
      <w:r>
        <w:rPr>
          <w:sz w:val="24"/>
          <w:szCs w:val="24"/>
          <w:lang w:eastAsia="en-US"/>
        </w:rPr>
        <w:t xml:space="preserve">            25.09.2024г. Совет решением № 11/25-08 </w:t>
      </w:r>
      <w:r w:rsidR="00FA0F98" w:rsidRPr="00E34C31">
        <w:rPr>
          <w:sz w:val="24"/>
          <w:szCs w:val="24"/>
          <w:lang w:eastAsia="en-US"/>
        </w:rPr>
        <w:t>отложи</w:t>
      </w:r>
      <w:r>
        <w:rPr>
          <w:sz w:val="24"/>
          <w:szCs w:val="24"/>
          <w:lang w:eastAsia="en-US"/>
        </w:rPr>
        <w:t>л</w:t>
      </w:r>
      <w:r w:rsidR="00FA0F98" w:rsidRPr="00E34C31">
        <w:rPr>
          <w:sz w:val="24"/>
          <w:szCs w:val="24"/>
          <w:lang w:eastAsia="en-US"/>
        </w:rPr>
        <w:t xml:space="preserve"> рассмотрение дисциплинарного производства, предоставив адвокату возможность лично явиться и изложить свою позицию по существу установленных квалификационной комиссией обстоятельств. </w:t>
      </w:r>
    </w:p>
    <w:p w:rsidR="00B35DA5" w:rsidRDefault="00B35DA5" w:rsidP="00FA0F98">
      <w:pPr>
        <w:jc w:val="both"/>
        <w:rPr>
          <w:sz w:val="24"/>
          <w:szCs w:val="24"/>
          <w:lang w:eastAsia="en-US"/>
        </w:rPr>
      </w:pPr>
    </w:p>
    <w:p w:rsidR="00B35DA5" w:rsidRDefault="00B35DA5" w:rsidP="00FA0F98">
      <w:pPr>
        <w:jc w:val="both"/>
        <w:rPr>
          <w:sz w:val="24"/>
          <w:szCs w:val="24"/>
          <w:lang w:eastAsia="en-US"/>
        </w:rPr>
      </w:pPr>
      <w:r>
        <w:rPr>
          <w:sz w:val="24"/>
          <w:szCs w:val="24"/>
          <w:lang w:eastAsia="en-US"/>
        </w:rPr>
        <w:t xml:space="preserve">            23.10.2024г. от адвоката поступило заявление об отложении дисциплинарного </w:t>
      </w:r>
      <w:r w:rsidR="00743454">
        <w:rPr>
          <w:sz w:val="24"/>
          <w:szCs w:val="24"/>
          <w:lang w:eastAsia="en-US"/>
        </w:rPr>
        <w:t>разбирательства</w:t>
      </w:r>
      <w:r>
        <w:rPr>
          <w:sz w:val="24"/>
          <w:szCs w:val="24"/>
          <w:lang w:eastAsia="en-US"/>
        </w:rPr>
        <w:t>, в котором адвокат также выражает согласие с заключением квалификационной комиссии.</w:t>
      </w:r>
    </w:p>
    <w:p w:rsidR="00C547A1" w:rsidRPr="00E34C31" w:rsidRDefault="00C547A1" w:rsidP="00FA0F98">
      <w:pPr>
        <w:jc w:val="both"/>
        <w:rPr>
          <w:sz w:val="24"/>
          <w:szCs w:val="24"/>
          <w:lang w:eastAsia="en-US"/>
        </w:rPr>
      </w:pPr>
    </w:p>
    <w:p w:rsidR="007D753A" w:rsidRDefault="00FA0F98" w:rsidP="007D753A">
      <w:pPr>
        <w:jc w:val="both"/>
        <w:rPr>
          <w:sz w:val="24"/>
          <w:szCs w:val="24"/>
          <w:lang w:eastAsia="en-US"/>
        </w:rPr>
      </w:pPr>
      <w:r>
        <w:rPr>
          <w:sz w:val="24"/>
          <w:szCs w:val="24"/>
          <w:lang w:eastAsia="en-US"/>
        </w:rPr>
        <w:t xml:space="preserve">            </w:t>
      </w:r>
      <w:r w:rsidR="007D753A">
        <w:rPr>
          <w:sz w:val="24"/>
          <w:szCs w:val="24"/>
        </w:rPr>
        <w:t>Заяви</w:t>
      </w:r>
      <w:r w:rsidR="007D753A" w:rsidRPr="005B1670">
        <w:rPr>
          <w:sz w:val="24"/>
          <w:szCs w:val="24"/>
        </w:rPr>
        <w:t>тел</w:t>
      </w:r>
      <w:r w:rsidR="007D753A">
        <w:rPr>
          <w:sz w:val="24"/>
          <w:szCs w:val="24"/>
        </w:rPr>
        <w:t xml:space="preserve">ь </w:t>
      </w:r>
      <w:r w:rsidR="007D753A" w:rsidRPr="005B1670">
        <w:rPr>
          <w:sz w:val="24"/>
          <w:szCs w:val="24"/>
        </w:rPr>
        <w:t>в заседание Совета</w:t>
      </w:r>
      <w:r w:rsidR="007D753A">
        <w:rPr>
          <w:sz w:val="24"/>
          <w:szCs w:val="24"/>
        </w:rPr>
        <w:t xml:space="preserve"> не явилась, уведомлена</w:t>
      </w:r>
      <w:r w:rsidR="007D753A">
        <w:rPr>
          <w:sz w:val="24"/>
          <w:szCs w:val="24"/>
          <w:lang w:eastAsia="en-US"/>
        </w:rPr>
        <w:t xml:space="preserve">. </w:t>
      </w:r>
    </w:p>
    <w:p w:rsidR="007D753A" w:rsidRDefault="007D753A" w:rsidP="007D753A">
      <w:pPr>
        <w:jc w:val="both"/>
        <w:rPr>
          <w:sz w:val="24"/>
          <w:szCs w:val="24"/>
          <w:lang w:eastAsia="en-US"/>
        </w:rPr>
      </w:pPr>
      <w:r>
        <w:rPr>
          <w:sz w:val="24"/>
          <w:szCs w:val="24"/>
        </w:rPr>
        <w:t xml:space="preserve">            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B35DA5">
        <w:rPr>
          <w:sz w:val="24"/>
          <w:szCs w:val="24"/>
          <w:lang w:eastAsia="en-US"/>
        </w:rPr>
        <w:t xml:space="preserve">не </w:t>
      </w:r>
      <w:r>
        <w:rPr>
          <w:sz w:val="24"/>
          <w:szCs w:val="24"/>
          <w:lang w:eastAsia="en-US"/>
        </w:rPr>
        <w:t xml:space="preserve">явился, </w:t>
      </w:r>
      <w:r w:rsidR="00B35DA5">
        <w:rPr>
          <w:sz w:val="24"/>
          <w:szCs w:val="24"/>
          <w:lang w:eastAsia="en-US"/>
        </w:rPr>
        <w:t>уведомлен</w:t>
      </w:r>
      <w:r>
        <w:rPr>
          <w:sz w:val="24"/>
          <w:szCs w:val="24"/>
          <w:lang w:eastAsia="en-US"/>
        </w:rPr>
        <w:t xml:space="preserve">. </w:t>
      </w:r>
    </w:p>
    <w:p w:rsidR="007D753A" w:rsidRDefault="001E3858" w:rsidP="007D753A">
      <w:pPr>
        <w:ind w:firstLine="708"/>
        <w:jc w:val="both"/>
        <w:rPr>
          <w:sz w:val="24"/>
          <w:szCs w:val="24"/>
          <w:lang w:eastAsia="en-US"/>
        </w:rPr>
      </w:pPr>
      <w:r>
        <w:rPr>
          <w:sz w:val="24"/>
          <w:szCs w:val="24"/>
          <w:lang w:eastAsia="en-US"/>
        </w:rPr>
        <w:t>Совет отклоняет ходатайство адвоката об отложении разбирательства дисциплинарного дела, поскольку согласно п.5 ст.24 КПЭА неявка участника дисциплинарного производства не препятствует принятию решения.</w:t>
      </w:r>
    </w:p>
    <w:p w:rsidR="007D753A" w:rsidRDefault="007D753A" w:rsidP="007D753A">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r w:rsidR="001E3858">
        <w:rPr>
          <w:sz w:val="24"/>
          <w:szCs w:val="24"/>
          <w:lang w:eastAsia="en-US"/>
        </w:rPr>
        <w:t>, поскольку адвокат</w:t>
      </w:r>
      <w:r w:rsidR="00027591">
        <w:rPr>
          <w:sz w:val="24"/>
          <w:szCs w:val="24"/>
          <w:lang w:eastAsia="en-US"/>
        </w:rPr>
        <w:t>,</w:t>
      </w:r>
      <w:r w:rsidR="001E3858">
        <w:rPr>
          <w:sz w:val="24"/>
          <w:szCs w:val="24"/>
          <w:lang w:eastAsia="en-US"/>
        </w:rPr>
        <w:t xml:space="preserve"> как независимый советник по правовым вопросам</w:t>
      </w:r>
      <w:r w:rsidR="00027591">
        <w:rPr>
          <w:sz w:val="24"/>
          <w:szCs w:val="24"/>
          <w:lang w:eastAsia="en-US"/>
        </w:rPr>
        <w:t>,</w:t>
      </w:r>
      <w:r w:rsidR="001E3858">
        <w:rPr>
          <w:sz w:val="24"/>
          <w:szCs w:val="24"/>
          <w:lang w:eastAsia="en-US"/>
        </w:rPr>
        <w:t xml:space="preserve"> должен организовывать профессиональную деятельность таким образом, чтобы соблюдались правила, установленные специальным законодательством об адвокатской деятельности и адвокатуре, включая регулирование объема правовой работы по принимаемым поручениям.</w:t>
      </w:r>
    </w:p>
    <w:p w:rsidR="001E3858" w:rsidRDefault="001E3858" w:rsidP="007D753A">
      <w:pPr>
        <w:ind w:firstLine="708"/>
        <w:jc w:val="both"/>
        <w:rPr>
          <w:sz w:val="24"/>
          <w:szCs w:val="24"/>
          <w:lang w:eastAsia="en-US"/>
        </w:rPr>
      </w:pPr>
      <w:r>
        <w:rPr>
          <w:sz w:val="24"/>
          <w:szCs w:val="24"/>
          <w:lang w:eastAsia="en-US"/>
        </w:rPr>
        <w:t>Совет отклоняет довод обращения о том, что в рассматриваемом случае адвокатом совершены действия, исключительно направленные на затягивание судебного разбирательства</w:t>
      </w:r>
      <w:r w:rsidR="007D32DB">
        <w:rPr>
          <w:sz w:val="24"/>
          <w:szCs w:val="24"/>
          <w:lang w:eastAsia="en-US"/>
        </w:rPr>
        <w:t xml:space="preserve">, поскольку исполнение другого поручения, касающегося меры пресечения в виде содержания под стражей (т.е. безусловно связанного с ограничением свободы подзащитного) </w:t>
      </w:r>
      <w:r w:rsidR="00B114C8">
        <w:rPr>
          <w:sz w:val="24"/>
          <w:szCs w:val="24"/>
          <w:lang w:eastAsia="en-US"/>
        </w:rPr>
        <w:t xml:space="preserve">также </w:t>
      </w:r>
      <w:r w:rsidR="007D32DB">
        <w:rPr>
          <w:sz w:val="24"/>
          <w:szCs w:val="24"/>
          <w:lang w:eastAsia="en-US"/>
        </w:rPr>
        <w:t xml:space="preserve">является профессиональной обязанностью, </w:t>
      </w:r>
      <w:r w:rsidR="00B114C8">
        <w:rPr>
          <w:sz w:val="24"/>
          <w:szCs w:val="24"/>
          <w:lang w:eastAsia="en-US"/>
        </w:rPr>
        <w:t xml:space="preserve">как и защита обвиняемой, мера пресечения которой не связана с содержанием под стражей. Совет также не усматривает в действиях адвоката предпочтение исполнения одного поручения другому, поскольку процессуальные действия по двум уголовным делам назначались в разное время в один день, не исключавшее их согласованное осуществление. Данное обстоятельство не отменяет необходимости принятия адвокатом мер к соблюдению требований п.1 ст.14 КПЭА. </w:t>
      </w:r>
      <w:r w:rsidR="007D32DB">
        <w:rPr>
          <w:sz w:val="24"/>
          <w:szCs w:val="24"/>
          <w:lang w:eastAsia="en-US"/>
        </w:rPr>
        <w:t xml:space="preserve"> </w:t>
      </w:r>
    </w:p>
    <w:p w:rsidR="007D753A" w:rsidRPr="00446718" w:rsidRDefault="007D753A" w:rsidP="007D753A">
      <w:pPr>
        <w:ind w:firstLine="708"/>
        <w:jc w:val="both"/>
        <w:rPr>
          <w:sz w:val="24"/>
          <w:szCs w:val="24"/>
          <w:lang w:eastAsia="en-US"/>
        </w:rPr>
      </w:pPr>
    </w:p>
    <w:p w:rsidR="007D753A" w:rsidRDefault="007D753A" w:rsidP="007D753A">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7D753A" w:rsidRDefault="007D753A" w:rsidP="007D753A">
      <w:pPr>
        <w:ind w:firstLine="708"/>
        <w:jc w:val="both"/>
        <w:rPr>
          <w:sz w:val="24"/>
          <w:szCs w:val="24"/>
          <w:lang w:eastAsia="en-US"/>
        </w:rPr>
      </w:pPr>
    </w:p>
    <w:p w:rsidR="007D753A" w:rsidRPr="00446718" w:rsidRDefault="007D753A" w:rsidP="007D753A">
      <w:pPr>
        <w:ind w:firstLine="708"/>
        <w:jc w:val="both"/>
        <w:rPr>
          <w:sz w:val="24"/>
          <w:szCs w:val="24"/>
          <w:lang w:eastAsia="en-US"/>
        </w:rPr>
      </w:pPr>
    </w:p>
    <w:p w:rsidR="007D753A" w:rsidRPr="00446718" w:rsidRDefault="007D753A" w:rsidP="007D753A">
      <w:pPr>
        <w:ind w:firstLine="708"/>
        <w:jc w:val="center"/>
        <w:rPr>
          <w:b/>
          <w:bCs/>
          <w:sz w:val="24"/>
          <w:szCs w:val="24"/>
          <w:lang w:eastAsia="en-US"/>
        </w:rPr>
      </w:pPr>
      <w:r w:rsidRPr="00446718">
        <w:rPr>
          <w:b/>
          <w:bCs/>
          <w:sz w:val="24"/>
          <w:szCs w:val="24"/>
          <w:lang w:eastAsia="en-US"/>
        </w:rPr>
        <w:t>РЕШИЛ:</w:t>
      </w:r>
    </w:p>
    <w:p w:rsidR="007D753A" w:rsidRDefault="007D753A" w:rsidP="007D753A">
      <w:pPr>
        <w:jc w:val="both"/>
        <w:rPr>
          <w:sz w:val="24"/>
          <w:szCs w:val="24"/>
          <w:lang w:eastAsia="en-US"/>
        </w:rPr>
      </w:pPr>
    </w:p>
    <w:p w:rsidR="007D753A" w:rsidRPr="00753A26" w:rsidRDefault="007D753A" w:rsidP="007D753A">
      <w:pPr>
        <w:pStyle w:val="af4"/>
        <w:numPr>
          <w:ilvl w:val="0"/>
          <w:numId w:val="44"/>
        </w:numPr>
        <w:jc w:val="both"/>
        <w:rPr>
          <w:sz w:val="24"/>
          <w:szCs w:val="24"/>
        </w:rPr>
      </w:pPr>
      <w:r w:rsidRPr="00750B9A">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Pr="00534849">
        <w:rPr>
          <w:sz w:val="24"/>
          <w:szCs w:val="24"/>
        </w:rPr>
        <w:t>п. 1 ст. 14 КПЭА, выразившегося в том, что при обстоятельствах, изложенных в обращении судьи С</w:t>
      </w:r>
      <w:r w:rsidR="00CE4871">
        <w:rPr>
          <w:sz w:val="24"/>
          <w:szCs w:val="24"/>
        </w:rPr>
        <w:t>.</w:t>
      </w:r>
      <w:r w:rsidRPr="00534849">
        <w:rPr>
          <w:sz w:val="24"/>
          <w:szCs w:val="24"/>
        </w:rPr>
        <w:t xml:space="preserve"> районного суда г. М</w:t>
      </w:r>
      <w:r w:rsidR="00CE4871">
        <w:rPr>
          <w:sz w:val="24"/>
          <w:szCs w:val="24"/>
        </w:rPr>
        <w:t>.</w:t>
      </w:r>
      <w:r w:rsidRPr="00534849">
        <w:rPr>
          <w:sz w:val="24"/>
          <w:szCs w:val="24"/>
        </w:rPr>
        <w:t xml:space="preserve"> О</w:t>
      </w:r>
      <w:r w:rsidR="00CE4871">
        <w:rPr>
          <w:sz w:val="24"/>
          <w:szCs w:val="24"/>
        </w:rPr>
        <w:t>.</w:t>
      </w:r>
      <w:r w:rsidRPr="00534849">
        <w:rPr>
          <w:sz w:val="24"/>
          <w:szCs w:val="24"/>
        </w:rPr>
        <w:t>Е.Ю., адвокат не явился в судебное засед</w:t>
      </w:r>
      <w:r>
        <w:rPr>
          <w:sz w:val="24"/>
          <w:szCs w:val="24"/>
        </w:rPr>
        <w:t>ание, назначенное на 06.06.2024</w:t>
      </w:r>
      <w:r w:rsidRPr="00534849">
        <w:rPr>
          <w:sz w:val="24"/>
          <w:szCs w:val="24"/>
        </w:rPr>
        <w:t>г., об отложении судебного заседания заблаговременно не ходатайствовал</w:t>
      </w:r>
      <w:r w:rsidRPr="00750B9A">
        <w:rPr>
          <w:rFonts w:eastAsia="Calibri"/>
          <w:sz w:val="24"/>
          <w:szCs w:val="24"/>
        </w:rPr>
        <w:t>.</w:t>
      </w:r>
    </w:p>
    <w:p w:rsidR="007D753A" w:rsidRPr="00753A26" w:rsidRDefault="007D753A" w:rsidP="007D753A">
      <w:pPr>
        <w:pStyle w:val="af4"/>
        <w:numPr>
          <w:ilvl w:val="0"/>
          <w:numId w:val="44"/>
        </w:numPr>
        <w:jc w:val="both"/>
        <w:rPr>
          <w:sz w:val="24"/>
          <w:szCs w:val="24"/>
        </w:rPr>
      </w:pPr>
      <w:r w:rsidRPr="00753A26">
        <w:rPr>
          <w:sz w:val="24"/>
          <w:szCs w:val="24"/>
        </w:rPr>
        <w:t xml:space="preserve">Вследствие допущенных нарушений применить меру дисциплинарной ответственности в виде </w:t>
      </w:r>
      <w:r w:rsidR="00B35DA5">
        <w:rPr>
          <w:sz w:val="24"/>
          <w:szCs w:val="24"/>
        </w:rPr>
        <w:t>замечания</w:t>
      </w:r>
      <w:r w:rsidRPr="00753A26">
        <w:rPr>
          <w:sz w:val="24"/>
          <w:szCs w:val="24"/>
        </w:rPr>
        <w:t xml:space="preserve"> в отношении адвоката </w:t>
      </w:r>
      <w:r w:rsidR="00CE4871">
        <w:rPr>
          <w:sz w:val="24"/>
          <w:szCs w:val="24"/>
        </w:rPr>
        <w:t>Ц.А.А.</w:t>
      </w:r>
      <w:r w:rsidRPr="00534849">
        <w:rPr>
          <w:sz w:val="24"/>
          <w:szCs w:val="24"/>
        </w:rPr>
        <w:t xml:space="preserve">, имеющего регистрационный номер </w:t>
      </w:r>
      <w:r w:rsidR="00CE4871">
        <w:rPr>
          <w:sz w:val="24"/>
          <w:szCs w:val="24"/>
        </w:rPr>
        <w:t>…..</w:t>
      </w:r>
      <w:r w:rsidRPr="00534849">
        <w:rPr>
          <w:sz w:val="24"/>
          <w:szCs w:val="24"/>
        </w:rPr>
        <w:t xml:space="preserve"> в реестре адвокатов Московской области</w:t>
      </w:r>
      <w:r w:rsidRPr="00753A26">
        <w:rPr>
          <w:sz w:val="24"/>
          <w:szCs w:val="24"/>
        </w:rPr>
        <w:t>.</w:t>
      </w:r>
    </w:p>
    <w:p w:rsidR="007D753A" w:rsidRDefault="007D753A" w:rsidP="007D753A">
      <w:pPr>
        <w:jc w:val="both"/>
        <w:rPr>
          <w:sz w:val="24"/>
          <w:szCs w:val="24"/>
          <w:lang w:eastAsia="en-US"/>
        </w:rPr>
      </w:pPr>
    </w:p>
    <w:p w:rsidR="00043074" w:rsidRDefault="00043074" w:rsidP="00B35DA5">
      <w:pPr>
        <w:jc w:val="both"/>
        <w:rPr>
          <w:sz w:val="24"/>
          <w:szCs w:val="24"/>
          <w:lang w:eastAsia="en-US"/>
        </w:rPr>
      </w:pPr>
    </w:p>
    <w:p w:rsidR="00741638" w:rsidRPr="000A1010" w:rsidRDefault="00043074" w:rsidP="00753A26">
      <w:pPr>
        <w:rPr>
          <w:color w:val="000000"/>
          <w:sz w:val="24"/>
          <w:szCs w:val="24"/>
        </w:rPr>
      </w:pPr>
      <w:r>
        <w:rPr>
          <w:sz w:val="24"/>
        </w:rPr>
        <w:t xml:space="preserve">                 </w:t>
      </w:r>
      <w:r w:rsidR="007D753A">
        <w:rPr>
          <w:sz w:val="24"/>
        </w:rPr>
        <w:t xml:space="preserve">И.о. </w:t>
      </w:r>
      <w:r>
        <w:rPr>
          <w:sz w:val="24"/>
        </w:rPr>
        <w:t>Президент</w:t>
      </w:r>
      <w:r w:rsidR="007D753A">
        <w:rPr>
          <w:sz w:val="24"/>
        </w:rPr>
        <w:t>а</w:t>
      </w:r>
      <w:r>
        <w:rPr>
          <w:sz w:val="24"/>
        </w:rPr>
        <w:t xml:space="preserve">                                                                                     </w:t>
      </w:r>
      <w:proofErr w:type="spellStart"/>
      <w:r w:rsidR="007D753A">
        <w:rPr>
          <w:sz w:val="24"/>
        </w:rPr>
        <w:t>М.Н.Толчеев</w:t>
      </w:r>
      <w:proofErr w:type="spellEnd"/>
    </w:p>
    <w:sectPr w:rsidR="00741638" w:rsidRPr="000A1010"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BEB" w:rsidRDefault="00554BEB" w:rsidP="00C01A07">
      <w:r>
        <w:separator/>
      </w:r>
    </w:p>
  </w:endnote>
  <w:endnote w:type="continuationSeparator" w:id="0">
    <w:p w:rsidR="00554BEB" w:rsidRDefault="00554BEB"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BEB" w:rsidRDefault="00554BEB" w:rsidP="00C01A07">
      <w:r>
        <w:separator/>
      </w:r>
    </w:p>
  </w:footnote>
  <w:footnote w:type="continuationSeparator" w:id="0">
    <w:p w:rsidR="00554BEB" w:rsidRDefault="00554BEB"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49437E" w:rsidRDefault="00A35682">
        <w:pPr>
          <w:pStyle w:val="af6"/>
          <w:jc w:val="right"/>
        </w:pPr>
        <w:r>
          <w:fldChar w:fldCharType="begin"/>
        </w:r>
        <w:r w:rsidR="00671CD5">
          <w:instrText>PAGE   \* MERGEFORMAT</w:instrText>
        </w:r>
        <w:r>
          <w:fldChar w:fldCharType="separate"/>
        </w:r>
        <w:r w:rsidR="00CE4871">
          <w:rPr>
            <w:noProof/>
          </w:rPr>
          <w:t>2</w:t>
        </w:r>
        <w:r>
          <w:rPr>
            <w:noProof/>
          </w:rPr>
          <w:fldChar w:fldCharType="end"/>
        </w:r>
      </w:p>
    </w:sdtContent>
  </w:sdt>
  <w:p w:rsidR="0049437E" w:rsidRDefault="0049437E">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740B"/>
    <w:multiLevelType w:val="hybridMultilevel"/>
    <w:tmpl w:val="549C7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4">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8">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1162CF"/>
    <w:multiLevelType w:val="hybridMultilevel"/>
    <w:tmpl w:val="3CD89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8">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9">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3B363B02"/>
    <w:multiLevelType w:val="hybridMultilevel"/>
    <w:tmpl w:val="DC2C0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52699C"/>
    <w:multiLevelType w:val="hybridMultilevel"/>
    <w:tmpl w:val="0EE82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50D54452"/>
    <w:multiLevelType w:val="hybridMultilevel"/>
    <w:tmpl w:val="E55C7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BF5379"/>
    <w:multiLevelType w:val="hybridMultilevel"/>
    <w:tmpl w:val="15388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B165776"/>
    <w:multiLevelType w:val="hybridMultilevel"/>
    <w:tmpl w:val="E2265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0824E6"/>
    <w:multiLevelType w:val="hybridMultilevel"/>
    <w:tmpl w:val="A8BA8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42"/>
  </w:num>
  <w:num w:numId="2">
    <w:abstractNumId w:val="17"/>
  </w:num>
  <w:num w:numId="3">
    <w:abstractNumId w:val="26"/>
  </w:num>
  <w:num w:numId="4">
    <w:abstractNumId w:val="25"/>
  </w:num>
  <w:num w:numId="5">
    <w:abstractNumId w:val="32"/>
  </w:num>
  <w:num w:numId="6">
    <w:abstractNumId w:val="4"/>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7"/>
  </w:num>
  <w:num w:numId="10">
    <w:abstractNumId w:val="12"/>
  </w:num>
  <w:num w:numId="11">
    <w:abstractNumId w:val="34"/>
  </w:num>
  <w:num w:numId="12">
    <w:abstractNumId w:val="11"/>
  </w:num>
  <w:num w:numId="13">
    <w:abstractNumId w:val="8"/>
  </w:num>
  <w:num w:numId="14">
    <w:abstractNumId w:val="29"/>
  </w:num>
  <w:num w:numId="15">
    <w:abstractNumId w:val="27"/>
  </w:num>
  <w:num w:numId="16">
    <w:abstractNumId w:val="20"/>
  </w:num>
  <w:num w:numId="17">
    <w:abstractNumId w:val="22"/>
  </w:num>
  <w:num w:numId="18">
    <w:abstractNumId w:val="23"/>
  </w:num>
  <w:num w:numId="19">
    <w:abstractNumId w:val="33"/>
  </w:num>
  <w:num w:numId="20">
    <w:abstractNumId w:val="3"/>
  </w:num>
  <w:num w:numId="21">
    <w:abstractNumId w:val="9"/>
  </w:num>
  <w:num w:numId="22">
    <w:abstractNumId w:val="18"/>
  </w:num>
  <w:num w:numId="23">
    <w:abstractNumId w:val="2"/>
  </w:num>
  <w:num w:numId="24">
    <w:abstractNumId w:val="7"/>
  </w:num>
  <w:num w:numId="25">
    <w:abstractNumId w:val="13"/>
  </w:num>
  <w:num w:numId="26">
    <w:abstractNumId w:val="6"/>
  </w:num>
  <w:num w:numId="27">
    <w:abstractNumId w:val="5"/>
  </w:num>
  <w:num w:numId="28">
    <w:abstractNumId w:val="35"/>
  </w:num>
  <w:num w:numId="29">
    <w:abstractNumId w:val="14"/>
  </w:num>
  <w:num w:numId="30">
    <w:abstractNumId w:val="30"/>
  </w:num>
  <w:num w:numId="31">
    <w:abstractNumId w:val="19"/>
  </w:num>
  <w:num w:numId="32">
    <w:abstractNumId w:val="31"/>
  </w:num>
  <w:num w:numId="33">
    <w:abstractNumId w:val="38"/>
  </w:num>
  <w:num w:numId="34">
    <w:abstractNumId w:val="36"/>
  </w:num>
  <w:num w:numId="35">
    <w:abstractNumId w:val="15"/>
  </w:num>
  <w:num w:numId="36">
    <w:abstractNumId w:val="1"/>
  </w:num>
  <w:num w:numId="37">
    <w:abstractNumId w:val="16"/>
  </w:num>
  <w:num w:numId="38">
    <w:abstractNumId w:val="39"/>
  </w:num>
  <w:num w:numId="39">
    <w:abstractNumId w:val="28"/>
  </w:num>
  <w:num w:numId="40">
    <w:abstractNumId w:val="21"/>
  </w:num>
  <w:num w:numId="41">
    <w:abstractNumId w:val="24"/>
  </w:num>
  <w:num w:numId="42">
    <w:abstractNumId w:val="41"/>
  </w:num>
  <w:num w:numId="43">
    <w:abstractNumId w:val="0"/>
  </w:num>
  <w:num w:numId="44">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16267"/>
    <w:rsid w:val="00020BD1"/>
    <w:rsid w:val="00020CA8"/>
    <w:rsid w:val="000212F1"/>
    <w:rsid w:val="0002317E"/>
    <w:rsid w:val="00023490"/>
    <w:rsid w:val="0002349E"/>
    <w:rsid w:val="00023C28"/>
    <w:rsid w:val="0002477A"/>
    <w:rsid w:val="000248FB"/>
    <w:rsid w:val="0002607E"/>
    <w:rsid w:val="00027591"/>
    <w:rsid w:val="00027976"/>
    <w:rsid w:val="00027B2C"/>
    <w:rsid w:val="0003332E"/>
    <w:rsid w:val="0003544B"/>
    <w:rsid w:val="000362A9"/>
    <w:rsid w:val="00036DF2"/>
    <w:rsid w:val="000376AC"/>
    <w:rsid w:val="00042171"/>
    <w:rsid w:val="0004271D"/>
    <w:rsid w:val="00042EBC"/>
    <w:rsid w:val="00043074"/>
    <w:rsid w:val="00043E71"/>
    <w:rsid w:val="0004472D"/>
    <w:rsid w:val="000456AE"/>
    <w:rsid w:val="00045BE3"/>
    <w:rsid w:val="00045C64"/>
    <w:rsid w:val="00045D08"/>
    <w:rsid w:val="00045E30"/>
    <w:rsid w:val="00046AA7"/>
    <w:rsid w:val="000504D9"/>
    <w:rsid w:val="00056850"/>
    <w:rsid w:val="00062451"/>
    <w:rsid w:val="000651DE"/>
    <w:rsid w:val="0007004C"/>
    <w:rsid w:val="00074304"/>
    <w:rsid w:val="000757CD"/>
    <w:rsid w:val="00080170"/>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4058"/>
    <w:rsid w:val="00165A9F"/>
    <w:rsid w:val="00170DC1"/>
    <w:rsid w:val="0017171B"/>
    <w:rsid w:val="00171D5C"/>
    <w:rsid w:val="0017286D"/>
    <w:rsid w:val="001728CF"/>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081"/>
    <w:rsid w:val="001E26CE"/>
    <w:rsid w:val="001E32E2"/>
    <w:rsid w:val="001E3858"/>
    <w:rsid w:val="001E4425"/>
    <w:rsid w:val="001E65E0"/>
    <w:rsid w:val="001E76D4"/>
    <w:rsid w:val="001F2A4B"/>
    <w:rsid w:val="001F50B6"/>
    <w:rsid w:val="001F67CC"/>
    <w:rsid w:val="001F77A5"/>
    <w:rsid w:val="00201902"/>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6A9A"/>
    <w:rsid w:val="0025258C"/>
    <w:rsid w:val="0025624E"/>
    <w:rsid w:val="00260360"/>
    <w:rsid w:val="0026050D"/>
    <w:rsid w:val="002607DB"/>
    <w:rsid w:val="002624E9"/>
    <w:rsid w:val="0027078C"/>
    <w:rsid w:val="0027179E"/>
    <w:rsid w:val="00271996"/>
    <w:rsid w:val="00272C58"/>
    <w:rsid w:val="002737FE"/>
    <w:rsid w:val="002804DB"/>
    <w:rsid w:val="0028326D"/>
    <w:rsid w:val="00283C01"/>
    <w:rsid w:val="00285EAE"/>
    <w:rsid w:val="002863AF"/>
    <w:rsid w:val="00286859"/>
    <w:rsid w:val="00287CB1"/>
    <w:rsid w:val="0029205E"/>
    <w:rsid w:val="00296413"/>
    <w:rsid w:val="0029729F"/>
    <w:rsid w:val="002A0ED7"/>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1552"/>
    <w:rsid w:val="00322FD8"/>
    <w:rsid w:val="00324AFC"/>
    <w:rsid w:val="0032764A"/>
    <w:rsid w:val="00330963"/>
    <w:rsid w:val="003309DE"/>
    <w:rsid w:val="00334F13"/>
    <w:rsid w:val="003404A9"/>
    <w:rsid w:val="00342AFA"/>
    <w:rsid w:val="00351CBF"/>
    <w:rsid w:val="00353F21"/>
    <w:rsid w:val="00355CA0"/>
    <w:rsid w:val="003567AE"/>
    <w:rsid w:val="0036053C"/>
    <w:rsid w:val="003633CC"/>
    <w:rsid w:val="003644B9"/>
    <w:rsid w:val="00366271"/>
    <w:rsid w:val="00372EEF"/>
    <w:rsid w:val="00373747"/>
    <w:rsid w:val="00374F27"/>
    <w:rsid w:val="0037751C"/>
    <w:rsid w:val="00381F64"/>
    <w:rsid w:val="00382208"/>
    <w:rsid w:val="003907D0"/>
    <w:rsid w:val="0039088A"/>
    <w:rsid w:val="003915F4"/>
    <w:rsid w:val="00391FCC"/>
    <w:rsid w:val="0039501E"/>
    <w:rsid w:val="003954F9"/>
    <w:rsid w:val="00396923"/>
    <w:rsid w:val="00396FE8"/>
    <w:rsid w:val="0039735D"/>
    <w:rsid w:val="003A0FE4"/>
    <w:rsid w:val="003B28C1"/>
    <w:rsid w:val="003B424C"/>
    <w:rsid w:val="003B5B7D"/>
    <w:rsid w:val="003B6F7B"/>
    <w:rsid w:val="003B79F7"/>
    <w:rsid w:val="003C1DA4"/>
    <w:rsid w:val="003C60A0"/>
    <w:rsid w:val="003D09EF"/>
    <w:rsid w:val="003D1012"/>
    <w:rsid w:val="003D2614"/>
    <w:rsid w:val="003D29EA"/>
    <w:rsid w:val="003E0A89"/>
    <w:rsid w:val="003E16C7"/>
    <w:rsid w:val="003E33D5"/>
    <w:rsid w:val="003E61A7"/>
    <w:rsid w:val="003E6356"/>
    <w:rsid w:val="003E6A0D"/>
    <w:rsid w:val="003E70C8"/>
    <w:rsid w:val="003F084F"/>
    <w:rsid w:val="003F49FD"/>
    <w:rsid w:val="003F5CA5"/>
    <w:rsid w:val="003F6460"/>
    <w:rsid w:val="003F7000"/>
    <w:rsid w:val="003F78B8"/>
    <w:rsid w:val="004011CD"/>
    <w:rsid w:val="004012A9"/>
    <w:rsid w:val="00401C0D"/>
    <w:rsid w:val="00402D34"/>
    <w:rsid w:val="00403937"/>
    <w:rsid w:val="004048FA"/>
    <w:rsid w:val="00404C7B"/>
    <w:rsid w:val="00405B44"/>
    <w:rsid w:val="00406C83"/>
    <w:rsid w:val="00406E87"/>
    <w:rsid w:val="00407D42"/>
    <w:rsid w:val="00410E09"/>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35DCD"/>
    <w:rsid w:val="00442B97"/>
    <w:rsid w:val="00442E76"/>
    <w:rsid w:val="00443549"/>
    <w:rsid w:val="004451CE"/>
    <w:rsid w:val="00446494"/>
    <w:rsid w:val="00446718"/>
    <w:rsid w:val="00446850"/>
    <w:rsid w:val="00450CAA"/>
    <w:rsid w:val="00450D2B"/>
    <w:rsid w:val="00453CFD"/>
    <w:rsid w:val="0046111C"/>
    <w:rsid w:val="004614CD"/>
    <w:rsid w:val="00462C8C"/>
    <w:rsid w:val="004635C3"/>
    <w:rsid w:val="00463628"/>
    <w:rsid w:val="00463F84"/>
    <w:rsid w:val="00466D01"/>
    <w:rsid w:val="0047050B"/>
    <w:rsid w:val="00474F22"/>
    <w:rsid w:val="00475A30"/>
    <w:rsid w:val="00475A8B"/>
    <w:rsid w:val="00481604"/>
    <w:rsid w:val="004836B3"/>
    <w:rsid w:val="00483832"/>
    <w:rsid w:val="004848CE"/>
    <w:rsid w:val="00484ABE"/>
    <w:rsid w:val="004863BA"/>
    <w:rsid w:val="004907DB"/>
    <w:rsid w:val="00492C19"/>
    <w:rsid w:val="0049437E"/>
    <w:rsid w:val="00494F31"/>
    <w:rsid w:val="00495626"/>
    <w:rsid w:val="004B31EF"/>
    <w:rsid w:val="004B49C6"/>
    <w:rsid w:val="004B760B"/>
    <w:rsid w:val="004B76D0"/>
    <w:rsid w:val="004C1331"/>
    <w:rsid w:val="004C23D9"/>
    <w:rsid w:val="004C3835"/>
    <w:rsid w:val="004C4CF3"/>
    <w:rsid w:val="004C7B87"/>
    <w:rsid w:val="004D0892"/>
    <w:rsid w:val="004D22C7"/>
    <w:rsid w:val="004D47E6"/>
    <w:rsid w:val="004D7752"/>
    <w:rsid w:val="004E0BED"/>
    <w:rsid w:val="004E27D8"/>
    <w:rsid w:val="004E781C"/>
    <w:rsid w:val="004E7B6B"/>
    <w:rsid w:val="004F6437"/>
    <w:rsid w:val="004F65D7"/>
    <w:rsid w:val="005000B7"/>
    <w:rsid w:val="00503D98"/>
    <w:rsid w:val="00505865"/>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4849"/>
    <w:rsid w:val="005361B4"/>
    <w:rsid w:val="0053702F"/>
    <w:rsid w:val="005411FC"/>
    <w:rsid w:val="005413A1"/>
    <w:rsid w:val="00542A75"/>
    <w:rsid w:val="005452FC"/>
    <w:rsid w:val="00545FE7"/>
    <w:rsid w:val="005463DF"/>
    <w:rsid w:val="005501DF"/>
    <w:rsid w:val="00552C16"/>
    <w:rsid w:val="005530E6"/>
    <w:rsid w:val="005541AC"/>
    <w:rsid w:val="00554BEB"/>
    <w:rsid w:val="005569E1"/>
    <w:rsid w:val="0056296C"/>
    <w:rsid w:val="00563040"/>
    <w:rsid w:val="00563614"/>
    <w:rsid w:val="005659E9"/>
    <w:rsid w:val="005663B2"/>
    <w:rsid w:val="005742FC"/>
    <w:rsid w:val="005834CA"/>
    <w:rsid w:val="00583CEB"/>
    <w:rsid w:val="005850FE"/>
    <w:rsid w:val="00585148"/>
    <w:rsid w:val="0059008B"/>
    <w:rsid w:val="0059091D"/>
    <w:rsid w:val="00594F75"/>
    <w:rsid w:val="005977A8"/>
    <w:rsid w:val="005A05AF"/>
    <w:rsid w:val="005A0B69"/>
    <w:rsid w:val="005A1825"/>
    <w:rsid w:val="005A2320"/>
    <w:rsid w:val="005A5F4F"/>
    <w:rsid w:val="005A75CA"/>
    <w:rsid w:val="005B2F77"/>
    <w:rsid w:val="005B55E8"/>
    <w:rsid w:val="005B776D"/>
    <w:rsid w:val="005C0465"/>
    <w:rsid w:val="005C4B39"/>
    <w:rsid w:val="005C61D3"/>
    <w:rsid w:val="005D075F"/>
    <w:rsid w:val="005D157E"/>
    <w:rsid w:val="005D2E9F"/>
    <w:rsid w:val="005D32B2"/>
    <w:rsid w:val="005D377E"/>
    <w:rsid w:val="005D49C1"/>
    <w:rsid w:val="005D542F"/>
    <w:rsid w:val="005D6ED4"/>
    <w:rsid w:val="005E1D64"/>
    <w:rsid w:val="005E2C5F"/>
    <w:rsid w:val="005E35D2"/>
    <w:rsid w:val="005E4BC5"/>
    <w:rsid w:val="005E627C"/>
    <w:rsid w:val="005F5F25"/>
    <w:rsid w:val="005F67EA"/>
    <w:rsid w:val="005F6FA5"/>
    <w:rsid w:val="006005D7"/>
    <w:rsid w:val="006021B5"/>
    <w:rsid w:val="00602DE5"/>
    <w:rsid w:val="00603FCA"/>
    <w:rsid w:val="00604192"/>
    <w:rsid w:val="00610105"/>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33FE"/>
    <w:rsid w:val="00654307"/>
    <w:rsid w:val="006545C1"/>
    <w:rsid w:val="00654B23"/>
    <w:rsid w:val="00656FAB"/>
    <w:rsid w:val="006667B0"/>
    <w:rsid w:val="00666FBA"/>
    <w:rsid w:val="00667478"/>
    <w:rsid w:val="00667A4C"/>
    <w:rsid w:val="00671CD5"/>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EFD"/>
    <w:rsid w:val="006B2C05"/>
    <w:rsid w:val="006B42B6"/>
    <w:rsid w:val="006B4C2F"/>
    <w:rsid w:val="006B5F11"/>
    <w:rsid w:val="006B78E2"/>
    <w:rsid w:val="006C4776"/>
    <w:rsid w:val="006C61C6"/>
    <w:rsid w:val="006C6D7F"/>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379B9"/>
    <w:rsid w:val="0074046E"/>
    <w:rsid w:val="00740F11"/>
    <w:rsid w:val="00741056"/>
    <w:rsid w:val="00741638"/>
    <w:rsid w:val="007416C9"/>
    <w:rsid w:val="00741F45"/>
    <w:rsid w:val="00743454"/>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1273"/>
    <w:rsid w:val="00781565"/>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32DB"/>
    <w:rsid w:val="007D6669"/>
    <w:rsid w:val="007D753A"/>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62CF"/>
    <w:rsid w:val="00950D03"/>
    <w:rsid w:val="00954E53"/>
    <w:rsid w:val="009557C2"/>
    <w:rsid w:val="00956A9D"/>
    <w:rsid w:val="009616C8"/>
    <w:rsid w:val="00961DBE"/>
    <w:rsid w:val="00963479"/>
    <w:rsid w:val="00963C70"/>
    <w:rsid w:val="00965240"/>
    <w:rsid w:val="00965F71"/>
    <w:rsid w:val="00970967"/>
    <w:rsid w:val="00970F93"/>
    <w:rsid w:val="00971F9E"/>
    <w:rsid w:val="00972763"/>
    <w:rsid w:val="00974513"/>
    <w:rsid w:val="0097486B"/>
    <w:rsid w:val="00974F8A"/>
    <w:rsid w:val="00975DB7"/>
    <w:rsid w:val="00975FAB"/>
    <w:rsid w:val="0097725F"/>
    <w:rsid w:val="009822E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4E69"/>
    <w:rsid w:val="009A5EA0"/>
    <w:rsid w:val="009B2C24"/>
    <w:rsid w:val="009B3CE5"/>
    <w:rsid w:val="009B62F2"/>
    <w:rsid w:val="009B760E"/>
    <w:rsid w:val="009C1861"/>
    <w:rsid w:val="009C50B5"/>
    <w:rsid w:val="009C6B64"/>
    <w:rsid w:val="009D1567"/>
    <w:rsid w:val="009D1A46"/>
    <w:rsid w:val="009D35FE"/>
    <w:rsid w:val="009D3E41"/>
    <w:rsid w:val="009D4CDC"/>
    <w:rsid w:val="009D6769"/>
    <w:rsid w:val="009D7AA0"/>
    <w:rsid w:val="009E0BBE"/>
    <w:rsid w:val="009E32ED"/>
    <w:rsid w:val="009E33DC"/>
    <w:rsid w:val="009E3A71"/>
    <w:rsid w:val="009E604B"/>
    <w:rsid w:val="009E70E8"/>
    <w:rsid w:val="009F32E8"/>
    <w:rsid w:val="009F53D2"/>
    <w:rsid w:val="009F6D54"/>
    <w:rsid w:val="00A0092A"/>
    <w:rsid w:val="00A01291"/>
    <w:rsid w:val="00A02FAF"/>
    <w:rsid w:val="00A03BF8"/>
    <w:rsid w:val="00A06A70"/>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5682"/>
    <w:rsid w:val="00A3601A"/>
    <w:rsid w:val="00A3745F"/>
    <w:rsid w:val="00A434C1"/>
    <w:rsid w:val="00A456AE"/>
    <w:rsid w:val="00A46E24"/>
    <w:rsid w:val="00A4792C"/>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14C8"/>
    <w:rsid w:val="00B13281"/>
    <w:rsid w:val="00B1361F"/>
    <w:rsid w:val="00B143B8"/>
    <w:rsid w:val="00B2202D"/>
    <w:rsid w:val="00B24672"/>
    <w:rsid w:val="00B32B0A"/>
    <w:rsid w:val="00B32C73"/>
    <w:rsid w:val="00B35DA5"/>
    <w:rsid w:val="00B35ECE"/>
    <w:rsid w:val="00B35F3C"/>
    <w:rsid w:val="00B40FFF"/>
    <w:rsid w:val="00B454EC"/>
    <w:rsid w:val="00B46FDC"/>
    <w:rsid w:val="00B472BE"/>
    <w:rsid w:val="00B55C8C"/>
    <w:rsid w:val="00B63E34"/>
    <w:rsid w:val="00B6400F"/>
    <w:rsid w:val="00B6475D"/>
    <w:rsid w:val="00B7038F"/>
    <w:rsid w:val="00B71EA4"/>
    <w:rsid w:val="00B742DF"/>
    <w:rsid w:val="00B74467"/>
    <w:rsid w:val="00B75DDC"/>
    <w:rsid w:val="00B77BD2"/>
    <w:rsid w:val="00B80CFB"/>
    <w:rsid w:val="00B80D7F"/>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D09"/>
    <w:rsid w:val="00BE040B"/>
    <w:rsid w:val="00BE18A9"/>
    <w:rsid w:val="00BE4F4E"/>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81F"/>
    <w:rsid w:val="00C32F63"/>
    <w:rsid w:val="00C33E90"/>
    <w:rsid w:val="00C34499"/>
    <w:rsid w:val="00C36861"/>
    <w:rsid w:val="00C36C9A"/>
    <w:rsid w:val="00C3735A"/>
    <w:rsid w:val="00C37EE2"/>
    <w:rsid w:val="00C401BC"/>
    <w:rsid w:val="00C40D2A"/>
    <w:rsid w:val="00C43B82"/>
    <w:rsid w:val="00C44141"/>
    <w:rsid w:val="00C44202"/>
    <w:rsid w:val="00C47073"/>
    <w:rsid w:val="00C52471"/>
    <w:rsid w:val="00C547A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C4E79"/>
    <w:rsid w:val="00CD17E2"/>
    <w:rsid w:val="00CD1F51"/>
    <w:rsid w:val="00CD393E"/>
    <w:rsid w:val="00CD3B8A"/>
    <w:rsid w:val="00CD4803"/>
    <w:rsid w:val="00CD4CA6"/>
    <w:rsid w:val="00CE1059"/>
    <w:rsid w:val="00CE1806"/>
    <w:rsid w:val="00CE4871"/>
    <w:rsid w:val="00CE56BB"/>
    <w:rsid w:val="00CE56CC"/>
    <w:rsid w:val="00CE5DD5"/>
    <w:rsid w:val="00CE5FE0"/>
    <w:rsid w:val="00CF1F37"/>
    <w:rsid w:val="00CF324F"/>
    <w:rsid w:val="00CF4ED2"/>
    <w:rsid w:val="00CF699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722D4"/>
    <w:rsid w:val="00D7361D"/>
    <w:rsid w:val="00D74EE8"/>
    <w:rsid w:val="00D83426"/>
    <w:rsid w:val="00D8397D"/>
    <w:rsid w:val="00D83CA7"/>
    <w:rsid w:val="00D87AC9"/>
    <w:rsid w:val="00D9067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70F1"/>
    <w:rsid w:val="00E774A1"/>
    <w:rsid w:val="00E81409"/>
    <w:rsid w:val="00E81FED"/>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EE5"/>
    <w:rsid w:val="00EB0541"/>
    <w:rsid w:val="00EB091D"/>
    <w:rsid w:val="00EB0D68"/>
    <w:rsid w:val="00EB10C3"/>
    <w:rsid w:val="00EB198A"/>
    <w:rsid w:val="00EB463F"/>
    <w:rsid w:val="00EB749B"/>
    <w:rsid w:val="00EB7D31"/>
    <w:rsid w:val="00EC4E71"/>
    <w:rsid w:val="00EC64E6"/>
    <w:rsid w:val="00EC7753"/>
    <w:rsid w:val="00ED3028"/>
    <w:rsid w:val="00ED317E"/>
    <w:rsid w:val="00ED4E2D"/>
    <w:rsid w:val="00ED7344"/>
    <w:rsid w:val="00ED772B"/>
    <w:rsid w:val="00ED7871"/>
    <w:rsid w:val="00EE4FA4"/>
    <w:rsid w:val="00EE5CAF"/>
    <w:rsid w:val="00EE72C4"/>
    <w:rsid w:val="00EE7EC6"/>
    <w:rsid w:val="00EF060C"/>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0F98"/>
    <w:rsid w:val="00FA21BB"/>
    <w:rsid w:val="00FA3CB2"/>
    <w:rsid w:val="00FA60EF"/>
    <w:rsid w:val="00FA66F3"/>
    <w:rsid w:val="00FA7FB9"/>
    <w:rsid w:val="00FB1861"/>
    <w:rsid w:val="00FB2D85"/>
    <w:rsid w:val="00FB3C76"/>
    <w:rsid w:val="00FB449F"/>
    <w:rsid w:val="00FB5C17"/>
    <w:rsid w:val="00FB6472"/>
    <w:rsid w:val="00FB6C0D"/>
    <w:rsid w:val="00FC0119"/>
    <w:rsid w:val="00FC3669"/>
    <w:rsid w:val="00FC526E"/>
    <w:rsid w:val="00FC6A9E"/>
    <w:rsid w:val="00FD3496"/>
    <w:rsid w:val="00FD7EC1"/>
    <w:rsid w:val="00FD7F9F"/>
    <w:rsid w:val="00FE12E6"/>
    <w:rsid w:val="00FE1405"/>
    <w:rsid w:val="00FE26BC"/>
    <w:rsid w:val="00FE2C86"/>
    <w:rsid w:val="00FE3319"/>
    <w:rsid w:val="00FE393C"/>
    <w:rsid w:val="00FE5D4F"/>
    <w:rsid w:val="00FE6C3F"/>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 w:type="paragraph" w:customStyle="1" w:styleId="15">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s>
</file>

<file path=word/webSettings.xml><?xml version="1.0" encoding="utf-8"?>
<w:webSettings xmlns:r="http://schemas.openxmlformats.org/officeDocument/2006/relationships" xmlns:w="http://schemas.openxmlformats.org/wordprocessingml/2006/main">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93FBE-C182-4590-B0B5-51BD38FC5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873</Words>
  <Characters>4979</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2024-08-26T07:24:00Z</cp:lastPrinted>
  <dcterms:created xsi:type="dcterms:W3CDTF">2024-10-27T16:26:00Z</dcterms:created>
  <dcterms:modified xsi:type="dcterms:W3CDTF">2024-11-10T18:27:00Z</dcterms:modified>
</cp:coreProperties>
</file>