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4A0412">
        <w:rPr>
          <w:b/>
          <w:caps/>
          <w:sz w:val="24"/>
          <w:szCs w:val="24"/>
        </w:rPr>
        <w:t>2</w:t>
      </w:r>
      <w:r w:rsidR="002E1471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A2E1F" w:rsidRPr="00DA2E1F">
        <w:rPr>
          <w:b/>
          <w:sz w:val="24"/>
          <w:szCs w:val="24"/>
        </w:rPr>
        <w:t>0</w:t>
      </w:r>
      <w:r w:rsidR="002E1471">
        <w:rPr>
          <w:b/>
          <w:sz w:val="24"/>
          <w:szCs w:val="24"/>
        </w:rPr>
        <w:t>1</w:t>
      </w:r>
      <w:r w:rsidR="00DA2E1F" w:rsidRPr="00DA2E1F">
        <w:rPr>
          <w:b/>
          <w:sz w:val="24"/>
          <w:szCs w:val="24"/>
        </w:rPr>
        <w:t>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45D1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А.Э.А.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E147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DA2E1F">
        <w:rPr>
          <w:color w:val="auto"/>
          <w:sz w:val="24"/>
          <w:szCs w:val="24"/>
        </w:rPr>
        <w:t>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A2E1F">
        <w:rPr>
          <w:bCs/>
          <w:sz w:val="24"/>
          <w:szCs w:val="24"/>
        </w:rPr>
        <w:t>0</w:t>
      </w:r>
      <w:r w:rsidR="002E1471">
        <w:rPr>
          <w:bCs/>
          <w:sz w:val="24"/>
          <w:szCs w:val="24"/>
        </w:rPr>
        <w:t>1</w:t>
      </w:r>
      <w:r w:rsidR="00DA2E1F">
        <w:rPr>
          <w:bCs/>
          <w:sz w:val="24"/>
          <w:szCs w:val="24"/>
        </w:rPr>
        <w:t>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E1471" w:rsidRDefault="002E1471">
      <w:pPr>
        <w:ind w:firstLine="709"/>
        <w:jc w:val="both"/>
        <w:rPr>
          <w:color w:val="auto"/>
          <w:sz w:val="24"/>
          <w:szCs w:val="24"/>
        </w:rPr>
      </w:pPr>
      <w:r w:rsidRPr="002E1471">
        <w:rPr>
          <w:color w:val="auto"/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845D14">
        <w:rPr>
          <w:color w:val="auto"/>
          <w:sz w:val="24"/>
          <w:szCs w:val="24"/>
        </w:rPr>
        <w:t>А.Э.А.</w:t>
      </w:r>
      <w:r w:rsidRPr="002E1471">
        <w:rPr>
          <w:color w:val="auto"/>
          <w:sz w:val="24"/>
          <w:szCs w:val="24"/>
        </w:rPr>
        <w:t xml:space="preserve">, имеющего регистрационный номер </w:t>
      </w:r>
      <w:r w:rsidR="00845D14">
        <w:rPr>
          <w:color w:val="auto"/>
          <w:sz w:val="24"/>
          <w:szCs w:val="24"/>
        </w:rPr>
        <w:t>…..</w:t>
      </w:r>
      <w:r w:rsidRPr="002E1471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45D14">
        <w:rPr>
          <w:color w:val="auto"/>
          <w:sz w:val="24"/>
          <w:szCs w:val="24"/>
        </w:rPr>
        <w:t>…..</w:t>
      </w:r>
    </w:p>
    <w:p w:rsidR="008E0C05" w:rsidRDefault="00DA2E1F" w:rsidP="00DA2E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2E1471" w:rsidRDefault="002E1471" w:rsidP="00DA2E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17.09.2024г. от адвоката поступили объяснения с приложением финансовых документов, подтверждающих своевременную оплату взносов на общие нужды АПМО (платежное поручение от 07.03.2024г.). </w:t>
      </w:r>
    </w:p>
    <w:p w:rsidR="00BE7621" w:rsidRDefault="00DA2E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DA2E1F">
        <w:rPr>
          <w:sz w:val="24"/>
          <w:szCs w:val="24"/>
        </w:rPr>
        <w:t xml:space="preserve">комиссии </w:t>
      </w:r>
      <w:r w:rsidR="006A6528" w:rsidRPr="00DA2E1F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явился, уведомлен</w:t>
      </w:r>
      <w:r w:rsidR="005E6C99">
        <w:rPr>
          <w:sz w:val="24"/>
          <w:szCs w:val="24"/>
        </w:rPr>
        <w:t>.</w:t>
      </w:r>
    </w:p>
    <w:p w:rsidR="00607B30" w:rsidRDefault="00DA2E1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E1471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845D14">
        <w:rPr>
          <w:sz w:val="24"/>
          <w:szCs w:val="24"/>
        </w:rPr>
        <w:t>А.Э.А.</w:t>
      </w:r>
      <w:r w:rsidR="002E1471" w:rsidRPr="00583DB0">
        <w:rPr>
          <w:sz w:val="24"/>
          <w:szCs w:val="24"/>
        </w:rPr>
        <w:t xml:space="preserve"> </w:t>
      </w:r>
      <w:r w:rsidR="002E1471" w:rsidRPr="001D409B">
        <w:rPr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E1471" w:rsidRPr="009A6A3F" w:rsidRDefault="002E1471" w:rsidP="002E14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2E1471" w:rsidRDefault="002E1471" w:rsidP="002E1471">
      <w:pPr>
        <w:ind w:firstLine="708"/>
        <w:jc w:val="both"/>
        <w:rPr>
          <w:sz w:val="24"/>
          <w:szCs w:val="24"/>
          <w:lang w:eastAsia="en-US"/>
        </w:rPr>
      </w:pPr>
    </w:p>
    <w:p w:rsidR="002E1471" w:rsidRDefault="002E1471" w:rsidP="002E147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E1471" w:rsidRPr="00446718" w:rsidRDefault="002E1471" w:rsidP="002E1471">
      <w:pPr>
        <w:ind w:firstLine="708"/>
        <w:jc w:val="both"/>
        <w:rPr>
          <w:sz w:val="24"/>
          <w:szCs w:val="24"/>
          <w:lang w:eastAsia="en-US"/>
        </w:rPr>
      </w:pPr>
    </w:p>
    <w:p w:rsidR="002E1471" w:rsidRPr="00446718" w:rsidRDefault="002E1471" w:rsidP="002E147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E1471" w:rsidRPr="00446718" w:rsidRDefault="002E1471" w:rsidP="002E1471">
      <w:pPr>
        <w:ind w:firstLine="708"/>
        <w:jc w:val="both"/>
        <w:rPr>
          <w:sz w:val="24"/>
          <w:szCs w:val="24"/>
          <w:lang w:eastAsia="en-US"/>
        </w:rPr>
      </w:pPr>
    </w:p>
    <w:p w:rsidR="001B228B" w:rsidRPr="00AB0381" w:rsidRDefault="002E1471" w:rsidP="002E1471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C834CE">
        <w:rPr>
          <w:lang w:eastAsia="en-US"/>
        </w:rPr>
        <w:t xml:space="preserve">прекратить дисциплинарное производство в отношении </w:t>
      </w:r>
      <w:r w:rsidR="00845D14">
        <w:rPr>
          <w:color w:val="auto"/>
        </w:rPr>
        <w:t>А.Э.А.</w:t>
      </w:r>
      <w:r w:rsidRPr="002E1471">
        <w:rPr>
          <w:color w:val="auto"/>
        </w:rPr>
        <w:t xml:space="preserve">, имеющего регистрационный номер </w:t>
      </w:r>
      <w:r w:rsidR="00845D14">
        <w:rPr>
          <w:color w:val="auto"/>
        </w:rPr>
        <w:t>…..</w:t>
      </w:r>
      <w:r w:rsidRPr="002E1471">
        <w:rPr>
          <w:color w:val="auto"/>
        </w:rPr>
        <w:t xml:space="preserve"> в реестре адвокатов Московской области</w:t>
      </w:r>
      <w:r>
        <w:t>,</w:t>
      </w:r>
      <w:r w:rsidRPr="00C834CE">
        <w:rPr>
          <w:lang w:eastAsia="en-US"/>
        </w:rPr>
        <w:t xml:space="preserve"> </w:t>
      </w:r>
      <w:r w:rsidRPr="000212F1">
        <w:rPr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1B228B" w:rsidRPr="00B13D61">
        <w:rPr>
          <w:lang w:eastAsia="en-US"/>
        </w:rPr>
        <w:t>.</w:t>
      </w:r>
    </w:p>
    <w:p w:rsidR="001B228B" w:rsidRDefault="001B228B" w:rsidP="002E1471">
      <w:pPr>
        <w:jc w:val="both"/>
        <w:rPr>
          <w:sz w:val="24"/>
          <w:szCs w:val="24"/>
        </w:rPr>
      </w:pPr>
    </w:p>
    <w:p w:rsidR="00AD7D9D" w:rsidRPr="00767197" w:rsidRDefault="00193F58" w:rsidP="0076719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ED3A04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ED3A04" w:rsidRPr="00171F06">
        <w:rPr>
          <w:sz w:val="24"/>
        </w:rPr>
        <w:t>М.Н.Толчеев</w:t>
      </w:r>
      <w:proofErr w:type="spellEnd"/>
    </w:p>
    <w:sectPr w:rsidR="00AD7D9D" w:rsidRPr="00767197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695B62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845D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E1471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3D5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5B62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67197"/>
    <w:rsid w:val="00785C49"/>
    <w:rsid w:val="007A2134"/>
    <w:rsid w:val="007B583B"/>
    <w:rsid w:val="007C2260"/>
    <w:rsid w:val="007D0824"/>
    <w:rsid w:val="007E3D8E"/>
    <w:rsid w:val="00816219"/>
    <w:rsid w:val="0083554F"/>
    <w:rsid w:val="00845D14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3326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B1590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2E1F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04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76</cp:revision>
  <cp:lastPrinted>2020-11-20T13:59:00Z</cp:lastPrinted>
  <dcterms:created xsi:type="dcterms:W3CDTF">2022-09-24T18:13:00Z</dcterms:created>
  <dcterms:modified xsi:type="dcterms:W3CDTF">2024-11-10T19:53:00Z</dcterms:modified>
</cp:coreProperties>
</file>