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15BC5">
        <w:rPr>
          <w:b/>
          <w:caps/>
          <w:sz w:val="24"/>
          <w:szCs w:val="24"/>
        </w:rPr>
        <w:t>14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5BC5">
        <w:rPr>
          <w:b/>
          <w:sz w:val="24"/>
          <w:szCs w:val="24"/>
        </w:rPr>
        <w:t>18-09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024C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О.Н.В.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2451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2451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F24517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5BC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15BC5">
        <w:rPr>
          <w:sz w:val="24"/>
          <w:szCs w:val="24"/>
        </w:rPr>
        <w:t>18-09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15BC5" w:rsidRPr="00215BC5">
        <w:rPr>
          <w:sz w:val="24"/>
          <w:szCs w:val="24"/>
        </w:rPr>
        <w:t xml:space="preserve">19.08.2024 г. в Адвокатскую палату Московской области поступила жалоба доверителя </w:t>
      </w:r>
      <w:r w:rsidR="00A024C8">
        <w:rPr>
          <w:sz w:val="24"/>
          <w:szCs w:val="24"/>
        </w:rPr>
        <w:t>П.Я.С.</w:t>
      </w:r>
      <w:r w:rsidR="00215BC5" w:rsidRPr="00215BC5">
        <w:rPr>
          <w:sz w:val="24"/>
          <w:szCs w:val="24"/>
        </w:rPr>
        <w:t xml:space="preserve"> в отношении адвоката </w:t>
      </w:r>
      <w:r w:rsidR="00A024C8">
        <w:rPr>
          <w:sz w:val="24"/>
          <w:szCs w:val="24"/>
        </w:rPr>
        <w:t>О.Н.В.</w:t>
      </w:r>
      <w:r w:rsidR="00215BC5" w:rsidRPr="00215BC5">
        <w:rPr>
          <w:sz w:val="24"/>
          <w:szCs w:val="24"/>
        </w:rPr>
        <w:t xml:space="preserve">, имеющей регистрационный номер </w:t>
      </w:r>
      <w:r w:rsidR="00A024C8">
        <w:rPr>
          <w:sz w:val="24"/>
          <w:szCs w:val="24"/>
        </w:rPr>
        <w:t>…..</w:t>
      </w:r>
      <w:r w:rsidR="00215BC5" w:rsidRPr="00215B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24C8">
        <w:rPr>
          <w:sz w:val="24"/>
          <w:szCs w:val="24"/>
        </w:rPr>
        <w:t>…..</w:t>
      </w:r>
    </w:p>
    <w:p w:rsidR="00215BC5" w:rsidRPr="00215BC5" w:rsidRDefault="002C28D7" w:rsidP="00215B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15BC5" w:rsidRPr="00215BC5">
        <w:rPr>
          <w:sz w:val="24"/>
          <w:szCs w:val="24"/>
        </w:rPr>
        <w:t xml:space="preserve">12.01.2023 г. адвокат и </w:t>
      </w:r>
      <w:r w:rsidR="00215BC5">
        <w:rPr>
          <w:sz w:val="24"/>
          <w:szCs w:val="24"/>
        </w:rPr>
        <w:t>он</w:t>
      </w:r>
      <w:r w:rsidR="00215BC5" w:rsidRPr="00215BC5">
        <w:rPr>
          <w:sz w:val="24"/>
          <w:szCs w:val="24"/>
        </w:rPr>
        <w:t xml:space="preserve"> заключили соглашение об оказании юридической помощи. Адвокат бездействовала, не оказала заявителю юридической помощи в полном объёме, а именно: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при назначении судебно-медицинской экспертизы адвокат не подготовила вопросов эксперту, не разъяснила заявителю его права, не раскрыла содержание ст. 198 УПК РФ;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оказывала на заявителя давление, выступая против назначения дополнительной или повторной экспертизы;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не обратила внимания на недостатки заключения эксперта, включая обоснованность выводов по постановленным вопросам, а также отсутствие надлежащих документов, подтверждающих квалификацию эксперта;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не предложила заявителю провести независимое экспертное исследование, в связи с чем недостатки экспертного заключения не были восприняты судом апелляционной инстанции;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постановление о признании потерпевшим было вынесено следователем 18.01.2023г. за день до принятия следователем уголовного дела к своему производству;</w:t>
      </w:r>
    </w:p>
    <w:p w:rsidR="00215BC5" w:rsidRPr="00215BC5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ознакомление с материалами уголовного дела, следственные действия и очные ставки проводились вне СИЗО, но данные о выводе заявителя отсутствуют;</w:t>
      </w:r>
    </w:p>
    <w:p w:rsidR="00891A87" w:rsidRPr="00891A87" w:rsidRDefault="00215BC5" w:rsidP="00215BC5">
      <w:pPr>
        <w:jc w:val="both"/>
        <w:rPr>
          <w:sz w:val="24"/>
          <w:szCs w:val="24"/>
        </w:rPr>
      </w:pPr>
      <w:r w:rsidRPr="00215BC5">
        <w:rPr>
          <w:sz w:val="24"/>
          <w:szCs w:val="24"/>
        </w:rPr>
        <w:t xml:space="preserve">           - адвокат не готовилась к судебным заседаниям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5BC5">
        <w:rPr>
          <w:sz w:val="24"/>
          <w:szCs w:val="24"/>
        </w:rPr>
        <w:t>27.08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215BC5">
        <w:rPr>
          <w:sz w:val="24"/>
          <w:szCs w:val="24"/>
        </w:rPr>
        <w:t>04.09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B397B">
        <w:rPr>
          <w:sz w:val="24"/>
          <w:szCs w:val="24"/>
        </w:rPr>
        <w:t>3</w:t>
      </w:r>
      <w:r w:rsidR="00215BC5">
        <w:rPr>
          <w:sz w:val="24"/>
          <w:szCs w:val="24"/>
        </w:rPr>
        <w:t>545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0B3A8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B397B" w:rsidRDefault="000B397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54AD">
        <w:rPr>
          <w:sz w:val="24"/>
          <w:szCs w:val="24"/>
        </w:rPr>
        <w:t>23.09</w:t>
      </w:r>
      <w:r>
        <w:rPr>
          <w:sz w:val="24"/>
          <w:szCs w:val="24"/>
        </w:rPr>
        <w:t>.2024г. от адвоката поступил</w:t>
      </w:r>
      <w:r w:rsidR="00B154A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B154AD">
        <w:rPr>
          <w:sz w:val="24"/>
          <w:szCs w:val="24"/>
        </w:rPr>
        <w:t>дополнения к объяснениям</w:t>
      </w:r>
      <w:r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B154AD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</w:t>
      </w:r>
      <w:r w:rsidR="0009712C">
        <w:rPr>
          <w:sz w:val="24"/>
          <w:szCs w:val="24"/>
        </w:rPr>
        <w:t>лась</w:t>
      </w:r>
      <w:r w:rsidR="00BE57C3">
        <w:rPr>
          <w:sz w:val="24"/>
          <w:szCs w:val="24"/>
        </w:rPr>
        <w:t xml:space="preserve">, </w:t>
      </w:r>
      <w:r w:rsidR="00B0460F">
        <w:rPr>
          <w:sz w:val="24"/>
          <w:szCs w:val="24"/>
        </w:rPr>
        <w:t>возражала против жалобы, поддержала доводы письменных объяснений и дополнений к ним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09712C" w:rsidRPr="0009712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A024C8">
        <w:rPr>
          <w:sz w:val="24"/>
          <w:szCs w:val="24"/>
        </w:rPr>
        <w:t>О.Н.В.</w:t>
      </w:r>
      <w:r w:rsidR="0009712C" w:rsidRPr="0009712C">
        <w:rPr>
          <w:sz w:val="24"/>
          <w:szCs w:val="24"/>
        </w:rPr>
        <w:t xml:space="preserve"> вследствие отсутствия в ее действиях нарушения законодательства об адвокатской деятельности и КПЭА, а также надлежащем исполнении своих обязанностей перед доверителем П</w:t>
      </w:r>
      <w:r w:rsidR="00A024C8">
        <w:rPr>
          <w:sz w:val="24"/>
          <w:szCs w:val="24"/>
        </w:rPr>
        <w:t>.</w:t>
      </w:r>
      <w:r w:rsidR="0009712C" w:rsidRPr="0009712C">
        <w:rPr>
          <w:sz w:val="24"/>
          <w:szCs w:val="24"/>
        </w:rPr>
        <w:t>Я.С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09712C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09712C">
        <w:rPr>
          <w:sz w:val="24"/>
          <w:szCs w:val="24"/>
        </w:rPr>
        <w:t>не явилась, 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2F29F3" w:rsidRPr="009A6A3F" w:rsidRDefault="002F29F3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доводы жалобы не нашли своего подтверждения и были опровергнуты объяснениями адвоката. Совет не находит оснований для несогласия с выводами квалификационной комиссии относительно установленных фактических обстоятельств или их правовой оценки. Заявитель принимал оказываемую адвокатом юридическую помощь в течение продолжительного времени при исполнении поручения, </w:t>
      </w:r>
      <w:r w:rsidR="001262B2">
        <w:rPr>
          <w:sz w:val="24"/>
          <w:szCs w:val="24"/>
          <w:lang w:eastAsia="en-US"/>
        </w:rPr>
        <w:t>приводимые в жалобе доводы свидетельствуют о несогласии заявителя с итогами уголовного судопроизводства</w:t>
      </w:r>
      <w:r>
        <w:rPr>
          <w:sz w:val="24"/>
          <w:szCs w:val="24"/>
          <w:lang w:eastAsia="en-US"/>
        </w:rPr>
        <w:t>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A024C8">
        <w:rPr>
          <w:sz w:val="24"/>
          <w:szCs w:val="24"/>
        </w:rPr>
        <w:t>О.Н.В.</w:t>
      </w:r>
      <w:r w:rsidR="0009712C" w:rsidRPr="00215BC5">
        <w:rPr>
          <w:sz w:val="24"/>
          <w:szCs w:val="24"/>
        </w:rPr>
        <w:t xml:space="preserve">, имеющей регистрационный номер </w:t>
      </w:r>
      <w:r w:rsidR="00A024C8">
        <w:rPr>
          <w:sz w:val="24"/>
          <w:szCs w:val="24"/>
        </w:rPr>
        <w:t>…..</w:t>
      </w:r>
      <w:r w:rsidR="0009712C" w:rsidRPr="00215BC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85" w:rsidRDefault="00A47C85" w:rsidP="00C01A07">
      <w:r>
        <w:separator/>
      </w:r>
    </w:p>
  </w:endnote>
  <w:endnote w:type="continuationSeparator" w:id="0">
    <w:p w:rsidR="00A47C85" w:rsidRDefault="00A47C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85" w:rsidRDefault="00A47C85" w:rsidP="00C01A07">
      <w:r>
        <w:separator/>
      </w:r>
    </w:p>
  </w:footnote>
  <w:footnote w:type="continuationSeparator" w:id="0">
    <w:p w:rsidR="00A47C85" w:rsidRDefault="00A47C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AE2263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A02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9712C"/>
    <w:rsid w:val="000A0D61"/>
    <w:rsid w:val="000A0EBA"/>
    <w:rsid w:val="000A1010"/>
    <w:rsid w:val="000A2702"/>
    <w:rsid w:val="000A35AE"/>
    <w:rsid w:val="000A424F"/>
    <w:rsid w:val="000B2B10"/>
    <w:rsid w:val="000B397B"/>
    <w:rsid w:val="000B3A8F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2B2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15BC5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0AE0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29F3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8663C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D56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5C1B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4C8"/>
    <w:rsid w:val="00A02FAF"/>
    <w:rsid w:val="00A06A70"/>
    <w:rsid w:val="00A06FEA"/>
    <w:rsid w:val="00A073D7"/>
    <w:rsid w:val="00A07D80"/>
    <w:rsid w:val="00A11405"/>
    <w:rsid w:val="00A130FA"/>
    <w:rsid w:val="00A13B3A"/>
    <w:rsid w:val="00A14A7D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47C85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2263"/>
    <w:rsid w:val="00AE3B55"/>
    <w:rsid w:val="00AE46C1"/>
    <w:rsid w:val="00AE471C"/>
    <w:rsid w:val="00AF2845"/>
    <w:rsid w:val="00AF369D"/>
    <w:rsid w:val="00AF395A"/>
    <w:rsid w:val="00AF3F93"/>
    <w:rsid w:val="00AF6217"/>
    <w:rsid w:val="00AF6C54"/>
    <w:rsid w:val="00AF6C6D"/>
    <w:rsid w:val="00B01D2E"/>
    <w:rsid w:val="00B026F2"/>
    <w:rsid w:val="00B03A1F"/>
    <w:rsid w:val="00B0460F"/>
    <w:rsid w:val="00B10B0D"/>
    <w:rsid w:val="00B12B7C"/>
    <w:rsid w:val="00B1361F"/>
    <w:rsid w:val="00B143B8"/>
    <w:rsid w:val="00B154AD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4517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151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EBEE-D1F8-4A85-A858-A0655B82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2024-11-25T18:49:00Z</dcterms:created>
  <dcterms:modified xsi:type="dcterms:W3CDTF">2025-01-19T20:23:00Z</dcterms:modified>
</cp:coreProperties>
</file>