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101D6D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9312D">
        <w:rPr>
          <w:b/>
          <w:caps/>
          <w:sz w:val="24"/>
          <w:szCs w:val="24"/>
        </w:rPr>
        <w:t>17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01D6D">
        <w:rPr>
          <w:b/>
          <w:sz w:val="24"/>
          <w:szCs w:val="24"/>
        </w:rPr>
        <w:t>20 ноября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9312D">
        <w:rPr>
          <w:b/>
          <w:sz w:val="24"/>
          <w:szCs w:val="24"/>
        </w:rPr>
        <w:t>28</w:t>
      </w:r>
      <w:r w:rsidR="001C484D">
        <w:rPr>
          <w:b/>
          <w:sz w:val="24"/>
          <w:szCs w:val="24"/>
        </w:rPr>
        <w:t>-09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0F5D40" w:rsidRDefault="00EE25E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Н.Д.А.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8327E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327E7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327E7"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327E7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9312D">
        <w:rPr>
          <w:sz w:val="24"/>
          <w:szCs w:val="24"/>
        </w:rPr>
        <w:t>28</w:t>
      </w:r>
      <w:r w:rsidR="001C484D">
        <w:rPr>
          <w:sz w:val="24"/>
          <w:szCs w:val="24"/>
        </w:rPr>
        <w:t>-09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9312D" w:rsidRPr="0079312D">
        <w:rPr>
          <w:sz w:val="24"/>
          <w:szCs w:val="24"/>
        </w:rPr>
        <w:t xml:space="preserve">02.09.2024 г. в Адвокатскую палату Московской области поступила жалоба доверителя </w:t>
      </w:r>
      <w:r w:rsidR="00EE25EF">
        <w:rPr>
          <w:sz w:val="24"/>
          <w:szCs w:val="24"/>
        </w:rPr>
        <w:t>М.И.В.</w:t>
      </w:r>
      <w:r w:rsidR="0079312D" w:rsidRPr="0079312D">
        <w:rPr>
          <w:sz w:val="24"/>
          <w:szCs w:val="24"/>
        </w:rPr>
        <w:t xml:space="preserve"> в отношении адвоката </w:t>
      </w:r>
      <w:r w:rsidR="00EE25EF">
        <w:rPr>
          <w:sz w:val="24"/>
          <w:szCs w:val="24"/>
        </w:rPr>
        <w:t>Н.Д.А.</w:t>
      </w:r>
      <w:r w:rsidR="0079312D" w:rsidRPr="0079312D">
        <w:rPr>
          <w:sz w:val="24"/>
          <w:szCs w:val="24"/>
        </w:rPr>
        <w:t xml:space="preserve">, имеющего регистрационный номер </w:t>
      </w:r>
      <w:r w:rsidR="00EE25EF">
        <w:rPr>
          <w:sz w:val="24"/>
          <w:szCs w:val="24"/>
        </w:rPr>
        <w:t>…..</w:t>
      </w:r>
      <w:r w:rsidR="0079312D" w:rsidRPr="0079312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E25EF">
        <w:rPr>
          <w:sz w:val="24"/>
          <w:szCs w:val="24"/>
        </w:rPr>
        <w:t>…..</w:t>
      </w:r>
    </w:p>
    <w:p w:rsidR="00B80D7F" w:rsidRDefault="002C28D7" w:rsidP="001C48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79312D" w:rsidRPr="0079312D">
        <w:rPr>
          <w:sz w:val="24"/>
          <w:szCs w:val="24"/>
        </w:rPr>
        <w:t>адвокат от ее имени подал апелляционную жалобу на приговор суда и, несмотря на неоднократные требования заявителя, отказался её отзывать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9312D">
        <w:rPr>
          <w:sz w:val="24"/>
          <w:szCs w:val="24"/>
        </w:rPr>
        <w:t>04.09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484D">
        <w:rPr>
          <w:sz w:val="24"/>
          <w:szCs w:val="24"/>
        </w:rPr>
        <w:t>0</w:t>
      </w:r>
      <w:r w:rsidR="0079312D">
        <w:rPr>
          <w:sz w:val="24"/>
          <w:szCs w:val="24"/>
        </w:rPr>
        <w:t>9</w:t>
      </w:r>
      <w:r w:rsidR="001C484D">
        <w:rPr>
          <w:sz w:val="24"/>
          <w:szCs w:val="24"/>
        </w:rPr>
        <w:t>.09.2024</w:t>
      </w:r>
      <w:r w:rsidR="001C484D" w:rsidRPr="00A85A87">
        <w:rPr>
          <w:sz w:val="24"/>
          <w:szCs w:val="24"/>
        </w:rPr>
        <w:t>г.</w:t>
      </w:r>
      <w:r w:rsidR="001C484D">
        <w:rPr>
          <w:sz w:val="24"/>
          <w:szCs w:val="24"/>
        </w:rPr>
        <w:t xml:space="preserve"> </w:t>
      </w:r>
      <w:r w:rsidR="001C484D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C484D">
        <w:rPr>
          <w:sz w:val="24"/>
          <w:szCs w:val="24"/>
        </w:rPr>
        <w:t xml:space="preserve"> </w:t>
      </w:r>
      <w:r w:rsidR="0079312D">
        <w:rPr>
          <w:sz w:val="24"/>
          <w:szCs w:val="24"/>
        </w:rPr>
        <w:t>3585</w:t>
      </w:r>
      <w:r w:rsidR="001C484D">
        <w:rPr>
          <w:sz w:val="24"/>
          <w:szCs w:val="24"/>
        </w:rPr>
        <w:t xml:space="preserve"> </w:t>
      </w:r>
      <w:r w:rsidR="001C484D" w:rsidRPr="00A85A87">
        <w:rPr>
          <w:sz w:val="24"/>
          <w:szCs w:val="24"/>
        </w:rPr>
        <w:t xml:space="preserve">о представлении объяснений по доводам </w:t>
      </w:r>
      <w:r w:rsidR="001C484D">
        <w:rPr>
          <w:sz w:val="24"/>
          <w:szCs w:val="24"/>
        </w:rPr>
        <w:t>жалобы</w:t>
      </w:r>
      <w:r w:rsidR="001C484D" w:rsidRPr="00A85A87">
        <w:rPr>
          <w:sz w:val="24"/>
          <w:szCs w:val="24"/>
        </w:rPr>
        <w:t xml:space="preserve">, </w:t>
      </w:r>
      <w:r w:rsidR="001C484D" w:rsidRPr="00FC0ADD">
        <w:rPr>
          <w:sz w:val="24"/>
          <w:szCs w:val="24"/>
        </w:rPr>
        <w:t xml:space="preserve">в ответ на который адвокатом </w:t>
      </w:r>
      <w:r w:rsidR="001C484D">
        <w:rPr>
          <w:sz w:val="24"/>
          <w:szCs w:val="24"/>
        </w:rPr>
        <w:t xml:space="preserve">представлены </w:t>
      </w:r>
      <w:r w:rsidR="001C484D" w:rsidRPr="00FF2C03">
        <w:rPr>
          <w:sz w:val="24"/>
          <w:szCs w:val="24"/>
        </w:rPr>
        <w:t>объяснения</w:t>
      </w:r>
      <w:r w:rsidR="001C484D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9312D">
        <w:rPr>
          <w:sz w:val="24"/>
          <w:szCs w:val="24"/>
        </w:rPr>
        <w:t xml:space="preserve">  </w:t>
      </w:r>
      <w:r w:rsidR="005E746C">
        <w:rPr>
          <w:sz w:val="24"/>
          <w:szCs w:val="24"/>
        </w:rPr>
        <w:t>2</w:t>
      </w:r>
      <w:r w:rsidR="0079312D">
        <w:rPr>
          <w:sz w:val="24"/>
          <w:szCs w:val="24"/>
        </w:rPr>
        <w:t>6</w:t>
      </w:r>
      <w:r w:rsidR="005E746C">
        <w:rPr>
          <w:sz w:val="24"/>
          <w:szCs w:val="24"/>
        </w:rPr>
        <w:t>.09</w:t>
      </w:r>
      <w:r>
        <w:rPr>
          <w:sz w:val="24"/>
          <w:szCs w:val="24"/>
        </w:rPr>
        <w:t>.2024г. заявитель в заседание квалификационной комиссии</w:t>
      </w:r>
      <w:r w:rsidR="00B10F61">
        <w:rPr>
          <w:sz w:val="24"/>
          <w:szCs w:val="24"/>
        </w:rPr>
        <w:t xml:space="preserve"> яви</w:t>
      </w:r>
      <w:r w:rsidR="0079312D">
        <w:rPr>
          <w:sz w:val="24"/>
          <w:szCs w:val="24"/>
        </w:rPr>
        <w:t>лась</w:t>
      </w:r>
      <w:r w:rsidR="005E746C">
        <w:rPr>
          <w:sz w:val="24"/>
          <w:szCs w:val="24"/>
        </w:rPr>
        <w:t>, поддержал</w:t>
      </w:r>
      <w:r w:rsidR="0079312D">
        <w:rPr>
          <w:sz w:val="24"/>
          <w:szCs w:val="24"/>
        </w:rPr>
        <w:t>а</w:t>
      </w:r>
      <w:r w:rsidR="005E746C">
        <w:rPr>
          <w:sz w:val="24"/>
          <w:szCs w:val="24"/>
        </w:rPr>
        <w:t xml:space="preserve"> доводы жалобы.</w:t>
      </w:r>
    </w:p>
    <w:p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9312D">
        <w:rPr>
          <w:sz w:val="24"/>
          <w:szCs w:val="24"/>
        </w:rPr>
        <w:t xml:space="preserve">  </w:t>
      </w:r>
      <w:r w:rsidR="005E746C">
        <w:rPr>
          <w:sz w:val="24"/>
          <w:szCs w:val="24"/>
        </w:rPr>
        <w:t>2</w:t>
      </w:r>
      <w:r w:rsidR="0079312D">
        <w:rPr>
          <w:sz w:val="24"/>
          <w:szCs w:val="24"/>
        </w:rPr>
        <w:t>6</w:t>
      </w:r>
      <w:r w:rsidR="005E746C">
        <w:rPr>
          <w:sz w:val="24"/>
          <w:szCs w:val="24"/>
        </w:rPr>
        <w:t>.09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</w:t>
      </w:r>
      <w:r w:rsidR="0079312D">
        <w:rPr>
          <w:sz w:val="24"/>
          <w:szCs w:val="24"/>
        </w:rPr>
        <w:t xml:space="preserve">не </w:t>
      </w:r>
      <w:r w:rsidR="00B10F61">
        <w:rPr>
          <w:sz w:val="24"/>
          <w:szCs w:val="24"/>
        </w:rPr>
        <w:t>явил</w:t>
      </w:r>
      <w:r w:rsidR="001C484D">
        <w:rPr>
          <w:sz w:val="24"/>
          <w:szCs w:val="24"/>
        </w:rPr>
        <w:t>ся</w:t>
      </w:r>
      <w:r w:rsidR="00B10F61">
        <w:rPr>
          <w:sz w:val="24"/>
          <w:szCs w:val="24"/>
        </w:rPr>
        <w:t xml:space="preserve">, </w:t>
      </w:r>
      <w:r w:rsidR="0079312D">
        <w:rPr>
          <w:sz w:val="24"/>
          <w:szCs w:val="24"/>
        </w:rPr>
        <w:t>уведомлен</w:t>
      </w:r>
      <w:r w:rsidR="005E746C">
        <w:rPr>
          <w:sz w:val="24"/>
          <w:szCs w:val="24"/>
        </w:rPr>
        <w:t>.</w:t>
      </w:r>
    </w:p>
    <w:p w:rsidR="0079312D" w:rsidRPr="0079312D" w:rsidRDefault="00452F61" w:rsidP="007931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E746C">
        <w:rPr>
          <w:sz w:val="24"/>
          <w:szCs w:val="24"/>
        </w:rPr>
        <w:t>2</w:t>
      </w:r>
      <w:r w:rsidR="0079312D">
        <w:rPr>
          <w:sz w:val="24"/>
          <w:szCs w:val="24"/>
        </w:rPr>
        <w:t>6</w:t>
      </w:r>
      <w:r w:rsidR="005E746C">
        <w:rPr>
          <w:sz w:val="24"/>
          <w:szCs w:val="24"/>
        </w:rPr>
        <w:t>.09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79312D" w:rsidRPr="0079312D">
        <w:rPr>
          <w:sz w:val="24"/>
          <w:szCs w:val="24"/>
        </w:rPr>
        <w:t xml:space="preserve">о наличии в действиях (бездействии) адвоката </w:t>
      </w:r>
      <w:r w:rsidR="00EE25EF">
        <w:rPr>
          <w:sz w:val="24"/>
          <w:szCs w:val="24"/>
        </w:rPr>
        <w:t>Н.Д.А.</w:t>
      </w:r>
      <w:r w:rsidR="0079312D" w:rsidRPr="0079312D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3 п. 4 ст. 6, п. 1,2 ст. 25 ФЗ «Об адвокатской деятельности и адвокатуре в РФ», п. 2 ст. 5, п.п. 2 п. 1 ст. 9  Кодекса профессиональной этики адвоката, а также ненадлежащем исполнении адвокатом своих профессиональных обязанностей перед доверителем М</w:t>
      </w:r>
      <w:r w:rsidR="00EE25EF">
        <w:rPr>
          <w:sz w:val="24"/>
          <w:szCs w:val="24"/>
        </w:rPr>
        <w:t>.</w:t>
      </w:r>
      <w:r w:rsidR="0079312D" w:rsidRPr="0079312D">
        <w:rPr>
          <w:sz w:val="24"/>
          <w:szCs w:val="24"/>
        </w:rPr>
        <w:t xml:space="preserve">И.В., которые выразились в том, что адвокат: </w:t>
      </w:r>
    </w:p>
    <w:p w:rsidR="0079312D" w:rsidRDefault="0079312D" w:rsidP="0079312D">
      <w:pPr>
        <w:pStyle w:val="af4"/>
        <w:numPr>
          <w:ilvl w:val="0"/>
          <w:numId w:val="3"/>
        </w:numPr>
        <w:jc w:val="both"/>
        <w:rPr>
          <w:sz w:val="24"/>
          <w:szCs w:val="24"/>
        </w:rPr>
      </w:pPr>
      <w:r w:rsidRPr="0079312D">
        <w:rPr>
          <w:sz w:val="24"/>
          <w:szCs w:val="24"/>
        </w:rPr>
        <w:t>подал апелляционную жалобу на приговор суда первой инстанции вопреки воле доверителя и отказался отзывать ее, несмотря на неоднократные требования доверителя, совершив тем самым действия, направленные на подрыв доверия к нему и институту адвокатуры в целом;</w:t>
      </w:r>
    </w:p>
    <w:p w:rsidR="00043074" w:rsidRPr="0079312D" w:rsidRDefault="0079312D" w:rsidP="0079312D">
      <w:pPr>
        <w:pStyle w:val="af4"/>
        <w:numPr>
          <w:ilvl w:val="0"/>
          <w:numId w:val="3"/>
        </w:numPr>
        <w:jc w:val="both"/>
        <w:rPr>
          <w:sz w:val="24"/>
          <w:szCs w:val="24"/>
        </w:rPr>
      </w:pPr>
      <w:r w:rsidRPr="0079312D">
        <w:rPr>
          <w:sz w:val="24"/>
          <w:szCs w:val="24"/>
        </w:rPr>
        <w:t>осуществлял защиту доверителя в суде первой инстанции без письменного соглашения на оказание юридической помощи</w:t>
      </w:r>
      <w:r w:rsidR="007E56CB" w:rsidRPr="0079312D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31644F" w:rsidRDefault="005E746C" w:rsidP="005E746C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E77398">
        <w:rPr>
          <w:sz w:val="24"/>
          <w:szCs w:val="24"/>
        </w:rPr>
        <w:t xml:space="preserve">. </w:t>
      </w:r>
    </w:p>
    <w:p w:rsidR="00E77398" w:rsidRPr="00E34C31" w:rsidRDefault="00E77398" w:rsidP="00F40075">
      <w:pPr>
        <w:jc w:val="both"/>
        <w:rPr>
          <w:sz w:val="24"/>
          <w:szCs w:val="24"/>
        </w:rPr>
      </w:pPr>
    </w:p>
    <w:p w:rsidR="00337399" w:rsidRDefault="00F40075" w:rsidP="0033739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337399">
        <w:rPr>
          <w:sz w:val="24"/>
          <w:szCs w:val="24"/>
        </w:rPr>
        <w:t>Заяви</w:t>
      </w:r>
      <w:r w:rsidR="00337399" w:rsidRPr="005B1670">
        <w:rPr>
          <w:sz w:val="24"/>
          <w:szCs w:val="24"/>
        </w:rPr>
        <w:t>тел</w:t>
      </w:r>
      <w:r w:rsidR="00337399">
        <w:rPr>
          <w:sz w:val="24"/>
          <w:szCs w:val="24"/>
        </w:rPr>
        <w:t xml:space="preserve">ь </w:t>
      </w:r>
      <w:r w:rsidR="00337399" w:rsidRPr="005B1670">
        <w:rPr>
          <w:sz w:val="24"/>
          <w:szCs w:val="24"/>
        </w:rPr>
        <w:t>в заседание Совета</w:t>
      </w:r>
      <w:r w:rsidR="00337399">
        <w:rPr>
          <w:sz w:val="24"/>
          <w:szCs w:val="24"/>
        </w:rPr>
        <w:t xml:space="preserve"> </w:t>
      </w:r>
      <w:r w:rsidR="008327E7">
        <w:rPr>
          <w:sz w:val="24"/>
          <w:szCs w:val="24"/>
        </w:rPr>
        <w:t xml:space="preserve">не </w:t>
      </w:r>
      <w:r w:rsidR="001C484D">
        <w:rPr>
          <w:sz w:val="24"/>
          <w:szCs w:val="24"/>
        </w:rPr>
        <w:t>явил</w:t>
      </w:r>
      <w:r w:rsidR="009C1BCB">
        <w:rPr>
          <w:sz w:val="24"/>
          <w:szCs w:val="24"/>
        </w:rPr>
        <w:t>ась</w:t>
      </w:r>
      <w:r w:rsidR="005E746C">
        <w:rPr>
          <w:sz w:val="24"/>
          <w:szCs w:val="24"/>
          <w:lang w:eastAsia="en-US"/>
        </w:rPr>
        <w:t xml:space="preserve">, </w:t>
      </w:r>
      <w:r w:rsidR="008327E7">
        <w:rPr>
          <w:sz w:val="24"/>
          <w:szCs w:val="24"/>
          <w:lang w:eastAsia="en-US"/>
        </w:rPr>
        <w:t>уведомлена</w:t>
      </w:r>
      <w:r w:rsidR="005E746C">
        <w:rPr>
          <w:sz w:val="24"/>
          <w:szCs w:val="24"/>
          <w:lang w:eastAsia="en-US"/>
        </w:rPr>
        <w:t xml:space="preserve">. </w:t>
      </w:r>
    </w:p>
    <w:p w:rsidR="00337399" w:rsidRDefault="00337399" w:rsidP="0033739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777CE0">
        <w:rPr>
          <w:sz w:val="24"/>
          <w:szCs w:val="24"/>
          <w:lang w:eastAsia="en-US"/>
        </w:rPr>
        <w:t xml:space="preserve"> </w:t>
      </w:r>
      <w:r w:rsidR="009C1BCB">
        <w:rPr>
          <w:sz w:val="24"/>
          <w:szCs w:val="24"/>
          <w:lang w:eastAsia="en-US"/>
        </w:rPr>
        <w:t xml:space="preserve">не </w:t>
      </w:r>
      <w:r w:rsidR="00777CE0">
        <w:rPr>
          <w:sz w:val="24"/>
          <w:szCs w:val="24"/>
          <w:lang w:eastAsia="en-US"/>
        </w:rPr>
        <w:t>явил</w:t>
      </w:r>
      <w:r w:rsidR="001C484D">
        <w:rPr>
          <w:sz w:val="24"/>
          <w:szCs w:val="24"/>
          <w:lang w:eastAsia="en-US"/>
        </w:rPr>
        <w:t>ся</w:t>
      </w:r>
      <w:r w:rsidR="00777CE0">
        <w:rPr>
          <w:sz w:val="24"/>
          <w:szCs w:val="24"/>
          <w:lang w:eastAsia="en-US"/>
        </w:rPr>
        <w:t xml:space="preserve">, </w:t>
      </w:r>
      <w:r w:rsidR="009C1BCB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8327E7" w:rsidRDefault="008327E7" w:rsidP="00337399">
      <w:pPr>
        <w:jc w:val="both"/>
        <w:rPr>
          <w:sz w:val="24"/>
          <w:szCs w:val="24"/>
          <w:lang w:eastAsia="en-US"/>
        </w:rPr>
      </w:pPr>
    </w:p>
    <w:p w:rsidR="008327E7" w:rsidRDefault="008327E7" w:rsidP="008327E7">
      <w:pPr>
        <w:ind w:firstLine="708"/>
        <w:jc w:val="both"/>
        <w:rPr>
          <w:sz w:val="24"/>
          <w:szCs w:val="24"/>
          <w:lang w:eastAsia="en-US"/>
        </w:rPr>
      </w:pPr>
    </w:p>
    <w:p w:rsidR="008327E7" w:rsidRDefault="008327E7" w:rsidP="008327E7">
      <w:pPr>
        <w:ind w:firstLine="708"/>
        <w:jc w:val="both"/>
        <w:rPr>
          <w:sz w:val="24"/>
          <w:szCs w:val="24"/>
          <w:lang w:eastAsia="en-US"/>
        </w:rPr>
      </w:pPr>
    </w:p>
    <w:p w:rsidR="008327E7" w:rsidRDefault="008327E7" w:rsidP="008327E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8327E7" w:rsidRDefault="001066D2" w:rsidP="008327E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ссылку адвоката на пп.3) п.4 ст.6 ФЗ «Об адвокатской деятельности и адвокатуре в РФ», поскольку в рассматриваемой ситуации признаки самооговора подзащитной отсутствуют, но соглашается со ссылкой адвоката на пп.пп.2),3) ст.13 КПЭА, обязывающие адвоката при определенных обстоятельствах обжаловать приговор по собственной инициативе.</w:t>
      </w:r>
    </w:p>
    <w:p w:rsidR="008327E7" w:rsidRDefault="001066D2" w:rsidP="008327E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Вместе с тем, наличие прямого запрета на совершение юридически значимых действий вопреки воле доверителя, содержащегося в пп.3) п.4 ст.6 ФЗ «Об адвокатской деятельности и адвокатуре в РФ», пп.2) п.1 ст.9 КПЭА, требовало от адвоката отказаться от подачи апелляционной жалобы на приговор, надлежаще зафиксировав прямое и информированное волеизъявление доверителя в порядке абз.5 п.4 ст.13 КПЭА в адвокатском производстве.</w:t>
      </w:r>
    </w:p>
    <w:p w:rsidR="008327E7" w:rsidRDefault="001066D2" w:rsidP="008327E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принимает довод адвоката о распространении </w:t>
      </w:r>
      <w:r w:rsidR="00763AE6">
        <w:rPr>
          <w:sz w:val="24"/>
          <w:szCs w:val="24"/>
          <w:lang w:eastAsia="en-US"/>
        </w:rPr>
        <w:t>вознаграждения, авансированного за досудебную стадию производства по уголовному делу, на судопроизводство в первой инстанции в связи с окончанием предварительного расследования до вступления адвоката в дело, но констатирует, что данные обстоятельства не отменяют обязанности адвоката соответственно оформить правоотношения с доверителем.</w:t>
      </w:r>
    </w:p>
    <w:p w:rsidR="008327E7" w:rsidRDefault="001066D2" w:rsidP="008327E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разрешении </w:t>
      </w:r>
      <w:r w:rsidR="00763AE6">
        <w:rPr>
          <w:sz w:val="24"/>
          <w:szCs w:val="24"/>
          <w:lang w:eastAsia="en-US"/>
        </w:rPr>
        <w:t xml:space="preserve">данного дисциплинарного дела </w:t>
      </w:r>
      <w:r w:rsidR="008327E7">
        <w:rPr>
          <w:sz w:val="24"/>
          <w:szCs w:val="24"/>
          <w:lang w:eastAsia="en-US"/>
        </w:rPr>
        <w:t xml:space="preserve">Совет находит возможным </w:t>
      </w:r>
      <w:r w:rsidR="00763AE6">
        <w:rPr>
          <w:sz w:val="24"/>
          <w:szCs w:val="24"/>
          <w:lang w:eastAsia="en-US"/>
        </w:rPr>
        <w:t xml:space="preserve">его прекращение </w:t>
      </w:r>
      <w:r w:rsidR="008327E7">
        <w:rPr>
          <w:sz w:val="24"/>
          <w:szCs w:val="24"/>
          <w:lang w:eastAsia="en-US"/>
        </w:rPr>
        <w:t>вследствие малозначительности совершённого адвокатом проступка</w:t>
      </w:r>
      <w:r w:rsidR="00763AE6">
        <w:rPr>
          <w:sz w:val="24"/>
          <w:szCs w:val="24"/>
          <w:lang w:eastAsia="en-US"/>
        </w:rPr>
        <w:t>, поскольку адвокатом проявлена настойчивая и принципиальная позиция в отношении отстаивания законн</w:t>
      </w:r>
      <w:r w:rsidR="00690A33">
        <w:rPr>
          <w:sz w:val="24"/>
          <w:szCs w:val="24"/>
          <w:lang w:eastAsia="en-US"/>
        </w:rPr>
        <w:t>ых интересов доверителя, которая</w:t>
      </w:r>
      <w:r w:rsidR="00763AE6">
        <w:rPr>
          <w:sz w:val="24"/>
          <w:szCs w:val="24"/>
          <w:lang w:eastAsia="en-US"/>
        </w:rPr>
        <w:t xml:space="preserve"> при этом не лишен</w:t>
      </w:r>
      <w:r w:rsidR="00690A33">
        <w:rPr>
          <w:sz w:val="24"/>
          <w:szCs w:val="24"/>
          <w:lang w:eastAsia="en-US"/>
        </w:rPr>
        <w:t>а</w:t>
      </w:r>
      <w:r w:rsidR="00763AE6">
        <w:rPr>
          <w:sz w:val="24"/>
          <w:szCs w:val="24"/>
          <w:lang w:eastAsia="en-US"/>
        </w:rPr>
        <w:t xml:space="preserve"> возможности отказаться от поданной в его интересах апелляционной жалобы собственным волеизъявлением</w:t>
      </w:r>
      <w:r w:rsidR="00C743BB">
        <w:rPr>
          <w:sz w:val="24"/>
          <w:szCs w:val="24"/>
          <w:lang w:eastAsia="en-US"/>
        </w:rPr>
        <w:t xml:space="preserve"> в порядке ч.3 ст.389</w:t>
      </w:r>
      <w:r w:rsidR="00C743BB">
        <w:rPr>
          <w:sz w:val="24"/>
          <w:szCs w:val="24"/>
          <w:vertAlign w:val="superscript"/>
          <w:lang w:eastAsia="en-US"/>
        </w:rPr>
        <w:t>8</w:t>
      </w:r>
      <w:r w:rsidR="00C743BB">
        <w:rPr>
          <w:sz w:val="24"/>
          <w:szCs w:val="24"/>
          <w:lang w:eastAsia="en-US"/>
        </w:rPr>
        <w:t xml:space="preserve"> УПК РФ ввиду отсутствия между заявителем и адвокатом оформленного соглашения на защиту в суде первой и апелляционной инстанций</w:t>
      </w:r>
      <w:r w:rsidR="008327E7">
        <w:rPr>
          <w:sz w:val="24"/>
          <w:szCs w:val="24"/>
          <w:lang w:eastAsia="en-US"/>
        </w:rPr>
        <w:t>.</w:t>
      </w:r>
    </w:p>
    <w:p w:rsidR="008327E7" w:rsidRDefault="008327E7" w:rsidP="008327E7">
      <w:pPr>
        <w:jc w:val="both"/>
        <w:rPr>
          <w:sz w:val="16"/>
          <w:szCs w:val="16"/>
          <w:lang w:eastAsia="en-US"/>
        </w:rPr>
      </w:pPr>
    </w:p>
    <w:p w:rsidR="008327E7" w:rsidRDefault="008327E7" w:rsidP="008327E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8327E7" w:rsidRDefault="008327E7" w:rsidP="008327E7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8327E7" w:rsidRDefault="008327E7" w:rsidP="008327E7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8327E7" w:rsidRDefault="008327E7" w:rsidP="008327E7">
      <w:pPr>
        <w:jc w:val="both"/>
        <w:rPr>
          <w:sz w:val="16"/>
          <w:szCs w:val="16"/>
          <w:lang w:eastAsia="en-US"/>
        </w:rPr>
      </w:pPr>
    </w:p>
    <w:p w:rsidR="00C50E59" w:rsidRPr="009C1BCB" w:rsidRDefault="008327E7" w:rsidP="00C50E59">
      <w:pPr>
        <w:pStyle w:val="af4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C50E59" w:rsidRPr="009C1BCB">
        <w:rPr>
          <w:sz w:val="24"/>
          <w:szCs w:val="24"/>
        </w:rPr>
        <w:t>п.п. 3 п. 4 ст. 6, п. 1,2 ст. 25 ФЗ «Об адвокатской деятельности и адвокатуре в РФ», п. 2 ст. 5, п.п. 2 п. 1 ст. 9  Кодекса профессиональной этики адвоката, а также ненадлежащем исполнении адвокатом своих профессиональных обязанностей перед доверителем М</w:t>
      </w:r>
      <w:r w:rsidR="00EE25EF">
        <w:rPr>
          <w:sz w:val="24"/>
          <w:szCs w:val="24"/>
        </w:rPr>
        <w:t>.</w:t>
      </w:r>
      <w:r w:rsidR="00C50E59" w:rsidRPr="009C1BCB">
        <w:rPr>
          <w:sz w:val="24"/>
          <w:szCs w:val="24"/>
        </w:rPr>
        <w:t xml:space="preserve">И.В., которые выразились в том, что адвокат: </w:t>
      </w:r>
    </w:p>
    <w:p w:rsidR="00C50E59" w:rsidRDefault="00C50E59" w:rsidP="00C50E59">
      <w:pPr>
        <w:pStyle w:val="af4"/>
        <w:numPr>
          <w:ilvl w:val="0"/>
          <w:numId w:val="3"/>
        </w:numPr>
        <w:jc w:val="both"/>
        <w:rPr>
          <w:sz w:val="24"/>
          <w:szCs w:val="24"/>
        </w:rPr>
      </w:pPr>
      <w:r w:rsidRPr="0079312D">
        <w:rPr>
          <w:sz w:val="24"/>
          <w:szCs w:val="24"/>
        </w:rPr>
        <w:t>подал апелляционную жалобу на приговор суда первой инстанции вопреки воле доверителя и отказался отзывать ее, несмотря на неоднократные требования доверителя, совершив тем самым действия, направленные на подрыв доверия к нему и институту адвокатуры в целом;</w:t>
      </w:r>
    </w:p>
    <w:p w:rsidR="008327E7" w:rsidRPr="00C50E59" w:rsidRDefault="00C50E59" w:rsidP="00C50E59">
      <w:pPr>
        <w:pStyle w:val="af4"/>
        <w:numPr>
          <w:ilvl w:val="0"/>
          <w:numId w:val="3"/>
        </w:numPr>
        <w:jc w:val="both"/>
        <w:rPr>
          <w:sz w:val="24"/>
          <w:szCs w:val="24"/>
        </w:rPr>
      </w:pPr>
      <w:r w:rsidRPr="00C50E59">
        <w:rPr>
          <w:sz w:val="24"/>
          <w:szCs w:val="24"/>
        </w:rPr>
        <w:t>осуществлял защиту доверителя в суде первой инстанции без письменного соглашения на оказание юридической помощи</w:t>
      </w:r>
      <w:r w:rsidR="008327E7" w:rsidRPr="00C50E59">
        <w:rPr>
          <w:sz w:val="24"/>
          <w:szCs w:val="24"/>
        </w:rPr>
        <w:t>.</w:t>
      </w:r>
    </w:p>
    <w:p w:rsidR="008327E7" w:rsidRPr="00C50E59" w:rsidRDefault="008327E7" w:rsidP="00C50E59">
      <w:pPr>
        <w:pStyle w:val="af4"/>
        <w:numPr>
          <w:ilvl w:val="0"/>
          <w:numId w:val="4"/>
        </w:numPr>
        <w:jc w:val="both"/>
        <w:rPr>
          <w:sz w:val="24"/>
          <w:szCs w:val="24"/>
        </w:rPr>
      </w:pPr>
      <w:r w:rsidRPr="00C50E59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EE25EF">
        <w:rPr>
          <w:sz w:val="24"/>
          <w:szCs w:val="24"/>
        </w:rPr>
        <w:t>Н.Д.А.</w:t>
      </w:r>
      <w:r w:rsidR="00C50E59" w:rsidRPr="0079312D">
        <w:rPr>
          <w:sz w:val="24"/>
          <w:szCs w:val="24"/>
        </w:rPr>
        <w:t xml:space="preserve">, имеющего регистрационный номер </w:t>
      </w:r>
      <w:r w:rsidR="00EE25EF">
        <w:rPr>
          <w:sz w:val="24"/>
          <w:szCs w:val="24"/>
        </w:rPr>
        <w:t>…..</w:t>
      </w:r>
      <w:r w:rsidR="00C50E59" w:rsidRPr="0079312D">
        <w:rPr>
          <w:sz w:val="24"/>
          <w:szCs w:val="24"/>
        </w:rPr>
        <w:t xml:space="preserve"> в реестре адвокатов Московской области</w:t>
      </w:r>
      <w:r w:rsidRPr="00C50E59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="00C743BB">
        <w:rPr>
          <w:sz w:val="24"/>
          <w:szCs w:val="24"/>
        </w:rPr>
        <w:t>недопустимость осуществления защиты без надлежаще оформленного соглашения и занимать по уголовному делу позицию вопреки воле доверителя при отсутствии признаков самооговора подзащитного</w:t>
      </w:r>
      <w:r w:rsidR="00C50E59">
        <w:rPr>
          <w:sz w:val="24"/>
          <w:szCs w:val="24"/>
        </w:rPr>
        <w:t>.</w:t>
      </w:r>
    </w:p>
    <w:p w:rsidR="008327E7" w:rsidRDefault="008327E7" w:rsidP="008327E7">
      <w:pPr>
        <w:ind w:firstLine="708"/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101D6D" w:rsidRPr="000A1010" w:rsidRDefault="00101D6D" w:rsidP="00101D6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A85" w:rsidRDefault="00730A85" w:rsidP="00C01A07">
      <w:r>
        <w:separator/>
      </w:r>
    </w:p>
  </w:endnote>
  <w:endnote w:type="continuationSeparator" w:id="0">
    <w:p w:rsidR="00730A85" w:rsidRDefault="00730A8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A85" w:rsidRDefault="00730A85" w:rsidP="00C01A07">
      <w:r>
        <w:separator/>
      </w:r>
    </w:p>
  </w:footnote>
  <w:footnote w:type="continuationSeparator" w:id="0">
    <w:p w:rsidR="00730A85" w:rsidRDefault="00730A8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777CE0" w:rsidRDefault="005B0C3B">
        <w:pPr>
          <w:pStyle w:val="af6"/>
          <w:jc w:val="right"/>
        </w:pPr>
        <w:r>
          <w:fldChar w:fldCharType="begin"/>
        </w:r>
        <w:r w:rsidR="00452F61">
          <w:instrText>PAGE   \* MERGEFORMAT</w:instrText>
        </w:r>
        <w:r>
          <w:fldChar w:fldCharType="separate"/>
        </w:r>
        <w:r w:rsidR="00EE25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7CE0" w:rsidRDefault="00777CE0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31FE2"/>
    <w:multiLevelType w:val="hybridMultilevel"/>
    <w:tmpl w:val="CE60B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B78C3"/>
    <w:multiLevelType w:val="hybridMultilevel"/>
    <w:tmpl w:val="A748D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C7C7A"/>
    <w:multiLevelType w:val="hybridMultilevel"/>
    <w:tmpl w:val="DF8ED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E042F"/>
    <w:multiLevelType w:val="hybridMultilevel"/>
    <w:tmpl w:val="80969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9D3719"/>
    <w:multiLevelType w:val="hybridMultilevel"/>
    <w:tmpl w:val="DF9E6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0F5D40"/>
    <w:rsid w:val="0010098F"/>
    <w:rsid w:val="00101C8F"/>
    <w:rsid w:val="00101D6D"/>
    <w:rsid w:val="00102AB0"/>
    <w:rsid w:val="00102F9B"/>
    <w:rsid w:val="00103CB5"/>
    <w:rsid w:val="001062AF"/>
    <w:rsid w:val="001066D2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4783C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484D"/>
    <w:rsid w:val="001C60D2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1E04"/>
    <w:rsid w:val="0025258C"/>
    <w:rsid w:val="0025624E"/>
    <w:rsid w:val="00256F98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AFC"/>
    <w:rsid w:val="0032764A"/>
    <w:rsid w:val="003309DE"/>
    <w:rsid w:val="00334F13"/>
    <w:rsid w:val="00337399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2F61"/>
    <w:rsid w:val="00453CFD"/>
    <w:rsid w:val="004559B6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0889"/>
    <w:rsid w:val="005B0C3B"/>
    <w:rsid w:val="005B1EF9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627C"/>
    <w:rsid w:val="005E746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5DC0"/>
    <w:rsid w:val="006261A1"/>
    <w:rsid w:val="00626577"/>
    <w:rsid w:val="00631049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0A33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0A85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3AE6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312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9F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27E7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F71"/>
    <w:rsid w:val="0096753D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1BCB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A77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087F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B40"/>
    <w:rsid w:val="00BB2F80"/>
    <w:rsid w:val="00BB432F"/>
    <w:rsid w:val="00BB5401"/>
    <w:rsid w:val="00BC0CA8"/>
    <w:rsid w:val="00BC1386"/>
    <w:rsid w:val="00BC18C9"/>
    <w:rsid w:val="00BC66D6"/>
    <w:rsid w:val="00BC7DF0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101B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0E59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43BB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1C5C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668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754DA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480E"/>
    <w:rsid w:val="00EA6BCE"/>
    <w:rsid w:val="00EA77A8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25EF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C4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c">
    <w:basedOn w:val="a"/>
    <w:next w:val="aa"/>
    <w:rsid w:val="00B10F6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A0A6B-2950-4FC6-A6C9-B474EC9A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943</Words>
  <Characters>5376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2024-09-27T11:31:00Z</cp:lastPrinted>
  <dcterms:created xsi:type="dcterms:W3CDTF">2024-11-25T18:52:00Z</dcterms:created>
  <dcterms:modified xsi:type="dcterms:W3CDTF">2025-01-19T20:30:00Z</dcterms:modified>
</cp:coreProperties>
</file>