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7FD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7CACD1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A2C12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A3231">
        <w:rPr>
          <w:b/>
          <w:caps/>
          <w:sz w:val="24"/>
          <w:szCs w:val="24"/>
        </w:rPr>
        <w:t>14</w:t>
      </w:r>
      <w:r w:rsidR="000C5753">
        <w:rPr>
          <w:b/>
          <w:caps/>
          <w:sz w:val="24"/>
          <w:szCs w:val="24"/>
        </w:rPr>
        <w:t>/25-</w:t>
      </w:r>
      <w:r w:rsidR="009250A3">
        <w:rPr>
          <w:b/>
          <w:caps/>
          <w:sz w:val="24"/>
          <w:szCs w:val="24"/>
        </w:rPr>
        <w:t>3</w:t>
      </w:r>
      <w:r w:rsidR="006F314E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A3231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7DEE0D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63A02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A3231">
        <w:rPr>
          <w:b/>
          <w:sz w:val="24"/>
          <w:szCs w:val="24"/>
        </w:rPr>
        <w:t>19-11/24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5038CB4" w14:textId="2262E85E" w:rsidR="00CD5464" w:rsidRPr="00CD5464" w:rsidRDefault="00292BC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К.С.О.</w:t>
      </w:r>
    </w:p>
    <w:p w14:paraId="4439802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CF70D52" w14:textId="77777777" w:rsidR="002A61A6" w:rsidRPr="00A5345D" w:rsidRDefault="000A323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</w:t>
      </w:r>
      <w:r w:rsidRPr="00825603">
        <w:rPr>
          <w:sz w:val="24"/>
          <w:szCs w:val="24"/>
        </w:rPr>
        <w:t xml:space="preserve">Галоганов А.П.,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CC6EDD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6A0007D" w14:textId="77777777" w:rsidR="006D59AA" w:rsidRPr="006D59AA" w:rsidRDefault="001B4EDD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Совет</w:t>
      </w:r>
      <w:r w:rsidR="006D59AA" w:rsidRPr="00B13D61">
        <w:rPr>
          <w:color w:val="auto"/>
          <w:sz w:val="24"/>
          <w:szCs w:val="24"/>
        </w:rPr>
        <w:t>,</w:t>
      </w:r>
      <w:r w:rsidR="006D59AA"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A3231">
        <w:rPr>
          <w:bCs/>
          <w:sz w:val="24"/>
          <w:szCs w:val="24"/>
        </w:rPr>
        <w:t>19-11/24</w:t>
      </w:r>
      <w:r w:rsidR="006D59AA" w:rsidRPr="006D59AA">
        <w:rPr>
          <w:color w:val="auto"/>
          <w:sz w:val="24"/>
          <w:szCs w:val="24"/>
        </w:rPr>
        <w:t>,</w:t>
      </w:r>
    </w:p>
    <w:p w14:paraId="533FA70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BF6CB4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5E1043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46B65E8" w14:textId="41033701" w:rsidR="00304C4E" w:rsidRPr="009250A3" w:rsidRDefault="000A3231">
      <w:pPr>
        <w:ind w:firstLine="709"/>
        <w:jc w:val="both"/>
        <w:rPr>
          <w:color w:val="000000"/>
          <w:sz w:val="24"/>
        </w:rPr>
      </w:pPr>
      <w:r w:rsidRPr="000A3231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292BC8">
        <w:rPr>
          <w:color w:val="000000"/>
          <w:sz w:val="24"/>
        </w:rPr>
        <w:t>К.С.О.</w:t>
      </w:r>
      <w:r w:rsidRPr="000A3231">
        <w:rPr>
          <w:color w:val="000000"/>
          <w:sz w:val="24"/>
        </w:rPr>
        <w:t>, имеющего регистрационный номер</w:t>
      </w:r>
      <w:proofErr w:type="gramStart"/>
      <w:r w:rsidRPr="000A3231">
        <w:rPr>
          <w:color w:val="000000"/>
          <w:sz w:val="24"/>
        </w:rPr>
        <w:t xml:space="preserve"> </w:t>
      </w:r>
      <w:r w:rsidR="00292BC8">
        <w:rPr>
          <w:color w:val="000000"/>
          <w:sz w:val="24"/>
        </w:rPr>
        <w:t>….</w:t>
      </w:r>
      <w:proofErr w:type="gramEnd"/>
      <w:r w:rsidR="00292BC8">
        <w:rPr>
          <w:color w:val="000000"/>
          <w:sz w:val="24"/>
        </w:rPr>
        <w:t>.</w:t>
      </w:r>
      <w:r w:rsidRPr="000A3231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292BC8">
        <w:rPr>
          <w:color w:val="000000"/>
          <w:sz w:val="24"/>
        </w:rPr>
        <w:t>…..</w:t>
      </w:r>
    </w:p>
    <w:p w14:paraId="17314A67" w14:textId="77777777" w:rsidR="008E0C05" w:rsidRDefault="000A323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18.10.2024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F7267E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9001214" w14:textId="7414FA8B" w:rsidR="000A3231" w:rsidRDefault="000A3231" w:rsidP="000A32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 xml:space="preserve">Совета № </w:t>
      </w:r>
      <w:r w:rsidRPr="000A3231">
        <w:rPr>
          <w:sz w:val="24"/>
          <w:szCs w:val="24"/>
        </w:rPr>
        <w:t>13/08-01 от 20 ноября 2024 г</w:t>
      </w:r>
      <w:r>
        <w:rPr>
          <w:sz w:val="24"/>
          <w:szCs w:val="24"/>
        </w:rPr>
        <w:t>. статус</w:t>
      </w:r>
      <w:r>
        <w:rPr>
          <w:sz w:val="24"/>
          <w:szCs w:val="24"/>
          <w:lang w:eastAsia="en-US"/>
        </w:rPr>
        <w:t xml:space="preserve"> адвоката </w:t>
      </w:r>
      <w:r w:rsidR="00292BC8">
        <w:rPr>
          <w:sz w:val="24"/>
          <w:szCs w:val="24"/>
          <w:lang w:eastAsia="en-US"/>
        </w:rPr>
        <w:t>К.С.О.</w:t>
      </w:r>
      <w:r>
        <w:rPr>
          <w:sz w:val="24"/>
          <w:szCs w:val="24"/>
          <w:lang w:eastAsia="en-US"/>
        </w:rPr>
        <w:t xml:space="preserve">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14:paraId="72C28019" w14:textId="4FFA4B29" w:rsidR="00607B30" w:rsidRDefault="000A323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26.11.2024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FB258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92BC8">
        <w:rPr>
          <w:sz w:val="24"/>
          <w:szCs w:val="24"/>
        </w:rPr>
        <w:t>К.С.О.</w:t>
      </w:r>
      <w:r w:rsidRPr="00556600">
        <w:rPr>
          <w:sz w:val="24"/>
          <w:szCs w:val="24"/>
        </w:rPr>
        <w:t xml:space="preserve"> </w:t>
      </w:r>
      <w:r w:rsidRPr="00FB2589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CA7A97">
        <w:rPr>
          <w:color w:val="000000"/>
          <w:sz w:val="24"/>
          <w:szCs w:val="24"/>
        </w:rPr>
        <w:t>.</w:t>
      </w:r>
    </w:p>
    <w:p w14:paraId="2AB9426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0365FD6" w14:textId="77777777" w:rsidR="001B4EDD" w:rsidRPr="00006702" w:rsidRDefault="001B4EDD" w:rsidP="001B4EDD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61076178" w14:textId="77777777" w:rsidR="001B4EDD" w:rsidRPr="00006702" w:rsidRDefault="001B4EDD" w:rsidP="001B4EDD">
      <w:pPr>
        <w:ind w:firstLine="708"/>
        <w:jc w:val="both"/>
        <w:rPr>
          <w:sz w:val="24"/>
          <w:szCs w:val="24"/>
        </w:rPr>
      </w:pPr>
    </w:p>
    <w:p w14:paraId="7333126E" w14:textId="77777777" w:rsidR="001B4EDD" w:rsidRPr="00006702" w:rsidRDefault="001B4EDD" w:rsidP="001B4EDD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956FE00" w14:textId="77777777" w:rsidR="001B4EDD" w:rsidRPr="00006702" w:rsidRDefault="001B4EDD" w:rsidP="001B4EDD">
      <w:pPr>
        <w:rPr>
          <w:b/>
          <w:sz w:val="24"/>
          <w:szCs w:val="24"/>
        </w:rPr>
      </w:pPr>
    </w:p>
    <w:p w14:paraId="695AF92D" w14:textId="1B831465" w:rsidR="00B118E8" w:rsidRPr="00D1750C" w:rsidRDefault="001B4EDD" w:rsidP="001B4EDD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t xml:space="preserve">           </w:t>
      </w:r>
      <w:r w:rsidRPr="00006702">
        <w:t xml:space="preserve">прекратить дисциплинарное производство в отношении </w:t>
      </w:r>
      <w:r w:rsidR="00292BC8">
        <w:t>К.С.О.</w:t>
      </w:r>
      <w:r>
        <w:t xml:space="preserve"> </w:t>
      </w:r>
      <w:r w:rsidRPr="00006702"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118E8" w:rsidRPr="00B13D61">
        <w:rPr>
          <w:lang w:eastAsia="en-US"/>
        </w:rPr>
        <w:t>.</w:t>
      </w:r>
    </w:p>
    <w:p w14:paraId="62160F8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35DD81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2382A2C" w14:textId="77777777"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FB6B3D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0A3231"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7033493">
    <w:abstractNumId w:val="0"/>
  </w:num>
  <w:num w:numId="2" w16cid:durableId="1617365184">
    <w:abstractNumId w:val="2"/>
  </w:num>
  <w:num w:numId="3" w16cid:durableId="127343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3231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B4EDD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BC8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C2DEF"/>
    <w:rsid w:val="006D1EDE"/>
    <w:rsid w:val="006D59AA"/>
    <w:rsid w:val="006F09F0"/>
    <w:rsid w:val="006F314E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2708A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0B77"/>
    <w:rsid w:val="00B94C80"/>
    <w:rsid w:val="00BA4FB9"/>
    <w:rsid w:val="00BB6EA2"/>
    <w:rsid w:val="00BD7F10"/>
    <w:rsid w:val="00BE2CFD"/>
    <w:rsid w:val="00BE7621"/>
    <w:rsid w:val="00BE7CFC"/>
    <w:rsid w:val="00C04F3B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D7F1A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76D58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5677"/>
  <w15:docId w15:val="{508C2148-EE53-4552-A57B-478BF0BD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</cp:revision>
  <cp:lastPrinted>2020-11-20T13:59:00Z</cp:lastPrinted>
  <dcterms:created xsi:type="dcterms:W3CDTF">2024-01-25T13:44:00Z</dcterms:created>
  <dcterms:modified xsi:type="dcterms:W3CDTF">2025-01-20T10:02:00Z</dcterms:modified>
</cp:coreProperties>
</file>