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D0C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0F68515" w14:textId="77777777" w:rsidR="00AF3F93" w:rsidRPr="00446718" w:rsidRDefault="00AF3F93" w:rsidP="00AF3F93">
      <w:pPr>
        <w:tabs>
          <w:tab w:val="left" w:pos="709"/>
        </w:tabs>
        <w:jc w:val="both"/>
        <w:rPr>
          <w:b/>
          <w:caps/>
          <w:sz w:val="24"/>
          <w:szCs w:val="24"/>
          <w:u w:val="single"/>
        </w:rPr>
      </w:pPr>
    </w:p>
    <w:p w14:paraId="1C5C51F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CC15AAE" w14:textId="17DF5D8C"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B31FFF">
        <w:rPr>
          <w:b/>
          <w:caps/>
          <w:sz w:val="24"/>
          <w:szCs w:val="24"/>
        </w:rPr>
        <w:t>8</w:t>
      </w:r>
      <w:r w:rsidR="00B80D7F">
        <w:rPr>
          <w:b/>
          <w:caps/>
          <w:sz w:val="24"/>
          <w:szCs w:val="24"/>
        </w:rPr>
        <w:t>/</w:t>
      </w:r>
      <w:r w:rsidR="00FF1B05">
        <w:rPr>
          <w:b/>
          <w:caps/>
          <w:sz w:val="24"/>
          <w:szCs w:val="24"/>
        </w:rPr>
        <w:t>25-</w:t>
      </w:r>
      <w:r w:rsidR="0079448C">
        <w:rPr>
          <w:b/>
          <w:caps/>
          <w:sz w:val="24"/>
          <w:szCs w:val="24"/>
        </w:rPr>
        <w:t>11</w:t>
      </w:r>
      <w:r w:rsidR="00011397">
        <w:rPr>
          <w:b/>
          <w:caps/>
          <w:sz w:val="24"/>
          <w:szCs w:val="24"/>
        </w:rPr>
        <w:t xml:space="preserve"> </w:t>
      </w:r>
      <w:r w:rsidR="008A79AF" w:rsidRPr="00446718">
        <w:rPr>
          <w:b/>
          <w:sz w:val="24"/>
          <w:szCs w:val="24"/>
        </w:rPr>
        <w:t xml:space="preserve">от </w:t>
      </w:r>
      <w:r w:rsidR="00B31FFF">
        <w:rPr>
          <w:b/>
          <w:sz w:val="24"/>
          <w:szCs w:val="24"/>
        </w:rPr>
        <w:t>23 июня</w:t>
      </w:r>
      <w:r w:rsidR="00EB1534">
        <w:rPr>
          <w:b/>
          <w:sz w:val="24"/>
          <w:szCs w:val="24"/>
        </w:rPr>
        <w:t xml:space="preserve"> 2025 </w:t>
      </w:r>
      <w:r w:rsidR="008A79AF" w:rsidRPr="00446718">
        <w:rPr>
          <w:b/>
          <w:sz w:val="24"/>
          <w:szCs w:val="24"/>
        </w:rPr>
        <w:t>г.</w:t>
      </w:r>
    </w:p>
    <w:p w14:paraId="40C098E8" w14:textId="77777777" w:rsidR="008A79AF" w:rsidRPr="00446718" w:rsidRDefault="008A79AF" w:rsidP="008A79AF">
      <w:pPr>
        <w:jc w:val="center"/>
        <w:rPr>
          <w:sz w:val="24"/>
          <w:szCs w:val="24"/>
        </w:rPr>
      </w:pPr>
    </w:p>
    <w:p w14:paraId="37B6D200" w14:textId="690212C5" w:rsidR="008A79AF" w:rsidRPr="00446718" w:rsidRDefault="00103CB5" w:rsidP="008A79AF">
      <w:pPr>
        <w:jc w:val="center"/>
        <w:rPr>
          <w:b/>
          <w:sz w:val="24"/>
          <w:szCs w:val="24"/>
        </w:rPr>
      </w:pPr>
      <w:r>
        <w:rPr>
          <w:b/>
          <w:sz w:val="24"/>
          <w:szCs w:val="24"/>
        </w:rPr>
        <w:t>О</w:t>
      </w:r>
      <w:r w:rsidR="00B31FFF">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14:paraId="7BA31C0B" w14:textId="7D6CF407" w:rsidR="008A79AF" w:rsidRPr="00ED7344" w:rsidRDefault="00B41C8A" w:rsidP="008A79AF">
      <w:pPr>
        <w:jc w:val="center"/>
        <w:rPr>
          <w:b/>
          <w:bCs/>
          <w:sz w:val="24"/>
          <w:szCs w:val="24"/>
        </w:rPr>
      </w:pPr>
      <w:r>
        <w:rPr>
          <w:b/>
          <w:sz w:val="24"/>
          <w:szCs w:val="24"/>
        </w:rPr>
        <w:t>С.М.А.</w:t>
      </w:r>
    </w:p>
    <w:p w14:paraId="3B77CE3A" w14:textId="77777777" w:rsidR="008A79AF" w:rsidRPr="00A568DE" w:rsidRDefault="008A79AF" w:rsidP="008A79AF">
      <w:pPr>
        <w:jc w:val="center"/>
        <w:rPr>
          <w:b/>
          <w:sz w:val="16"/>
          <w:szCs w:val="16"/>
        </w:rPr>
      </w:pPr>
    </w:p>
    <w:p w14:paraId="7E2F6733" w14:textId="271B9862" w:rsidR="00857859" w:rsidRPr="00E42B00" w:rsidRDefault="00B31FFF"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7B971173"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D8567C7" w14:textId="58B887E0"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79448C">
        <w:rPr>
          <w:sz w:val="24"/>
          <w:szCs w:val="24"/>
        </w:rPr>
        <w:t>при участии адвоката</w:t>
      </w:r>
      <w:r w:rsidR="007657EB">
        <w:rPr>
          <w:sz w:val="24"/>
          <w:szCs w:val="24"/>
        </w:rPr>
        <w:t>,</w:t>
      </w:r>
      <w:r w:rsidR="00775134">
        <w:rPr>
          <w:sz w:val="24"/>
          <w:szCs w:val="24"/>
        </w:rPr>
        <w:t xml:space="preserve"> </w:t>
      </w:r>
      <w:r w:rsidRPr="00446718">
        <w:rPr>
          <w:sz w:val="24"/>
          <w:szCs w:val="24"/>
        </w:rPr>
        <w:t xml:space="preserve">рассмотрев в закрытом заседании </w:t>
      </w:r>
      <w:r w:rsidR="0079448C">
        <w:rPr>
          <w:sz w:val="24"/>
          <w:szCs w:val="24"/>
        </w:rPr>
        <w:t xml:space="preserve">объединенное </w:t>
      </w:r>
      <w:r w:rsidRPr="00446718">
        <w:rPr>
          <w:sz w:val="24"/>
          <w:szCs w:val="24"/>
        </w:rPr>
        <w:t>дисциплинарное производство,</w:t>
      </w:r>
    </w:p>
    <w:p w14:paraId="31EB3900" w14:textId="77777777" w:rsidR="008A79AF" w:rsidRPr="00A568DE" w:rsidRDefault="008A79AF" w:rsidP="008A79AF">
      <w:pPr>
        <w:jc w:val="both"/>
        <w:rPr>
          <w:sz w:val="16"/>
          <w:szCs w:val="16"/>
        </w:rPr>
      </w:pPr>
    </w:p>
    <w:p w14:paraId="27F68AA5" w14:textId="77777777" w:rsidR="000C6D4C" w:rsidRPr="00446718" w:rsidRDefault="000C6D4C" w:rsidP="000C6D4C">
      <w:pPr>
        <w:jc w:val="center"/>
        <w:rPr>
          <w:b/>
          <w:sz w:val="24"/>
          <w:szCs w:val="24"/>
        </w:rPr>
      </w:pPr>
      <w:r w:rsidRPr="00446718">
        <w:rPr>
          <w:b/>
          <w:sz w:val="24"/>
          <w:szCs w:val="24"/>
        </w:rPr>
        <w:t>УСТАНОВИЛ:</w:t>
      </w:r>
    </w:p>
    <w:p w14:paraId="3831A705" w14:textId="57A02115" w:rsidR="00A749F2" w:rsidRDefault="00A749F2" w:rsidP="000C6D4C">
      <w:pPr>
        <w:jc w:val="center"/>
        <w:rPr>
          <w:b/>
          <w:sz w:val="16"/>
          <w:szCs w:val="16"/>
        </w:rPr>
      </w:pPr>
    </w:p>
    <w:p w14:paraId="3522169E" w14:textId="63224FB3" w:rsidR="00B31FFF" w:rsidRPr="00B31FFF" w:rsidRDefault="00B31FFF" w:rsidP="00B31FFF">
      <w:pPr>
        <w:rPr>
          <w:sz w:val="24"/>
          <w:szCs w:val="24"/>
        </w:rPr>
      </w:pPr>
      <w:r w:rsidRPr="00B31FFF">
        <w:rPr>
          <w:sz w:val="16"/>
          <w:szCs w:val="16"/>
        </w:rPr>
        <w:t xml:space="preserve">     </w:t>
      </w:r>
      <w:r w:rsidRPr="00B31FFF">
        <w:rPr>
          <w:sz w:val="24"/>
          <w:szCs w:val="24"/>
        </w:rPr>
        <w:t xml:space="preserve">          1.</w:t>
      </w:r>
    </w:p>
    <w:p w14:paraId="63E144CE" w14:textId="46A3114C" w:rsidR="00DA47A2" w:rsidRPr="00246A9A" w:rsidRDefault="00246A9A" w:rsidP="00246A9A">
      <w:pPr>
        <w:pStyle w:val="a8"/>
        <w:spacing w:after="0"/>
        <w:ind w:left="0"/>
        <w:jc w:val="both"/>
        <w:rPr>
          <w:sz w:val="24"/>
          <w:szCs w:val="24"/>
        </w:rPr>
      </w:pPr>
      <w:r>
        <w:rPr>
          <w:sz w:val="24"/>
          <w:szCs w:val="24"/>
        </w:rPr>
        <w:t xml:space="preserve">             </w:t>
      </w:r>
      <w:r w:rsidR="00A2694D" w:rsidRPr="00A2694D">
        <w:rPr>
          <w:sz w:val="24"/>
          <w:szCs w:val="24"/>
        </w:rPr>
        <w:t xml:space="preserve">07.03.2025 г. в Адвокатскую палату Московской области поступила жалоба доверителя </w:t>
      </w:r>
      <w:r w:rsidR="00B41C8A">
        <w:rPr>
          <w:sz w:val="24"/>
          <w:szCs w:val="24"/>
        </w:rPr>
        <w:t>Р.М.В.</w:t>
      </w:r>
      <w:r w:rsidR="00A2694D" w:rsidRPr="00A2694D">
        <w:rPr>
          <w:sz w:val="24"/>
          <w:szCs w:val="24"/>
        </w:rPr>
        <w:t xml:space="preserve"> в отношении адвоката </w:t>
      </w:r>
      <w:r w:rsidR="00B41C8A">
        <w:rPr>
          <w:sz w:val="24"/>
          <w:szCs w:val="24"/>
        </w:rPr>
        <w:t>С.М.А.</w:t>
      </w:r>
      <w:r w:rsidR="00A2694D" w:rsidRPr="00A2694D">
        <w:rPr>
          <w:sz w:val="24"/>
          <w:szCs w:val="24"/>
        </w:rPr>
        <w:t>, имеющего регистрационный номер</w:t>
      </w:r>
      <w:proofErr w:type="gramStart"/>
      <w:r w:rsidR="00A2694D" w:rsidRPr="00A2694D">
        <w:rPr>
          <w:sz w:val="24"/>
          <w:szCs w:val="24"/>
        </w:rPr>
        <w:t xml:space="preserve"> </w:t>
      </w:r>
      <w:r w:rsidR="00B41C8A">
        <w:rPr>
          <w:sz w:val="24"/>
          <w:szCs w:val="24"/>
        </w:rPr>
        <w:t>….</w:t>
      </w:r>
      <w:proofErr w:type="gramEnd"/>
      <w:r w:rsidR="00B41C8A">
        <w:rPr>
          <w:sz w:val="24"/>
          <w:szCs w:val="24"/>
        </w:rPr>
        <w:t>.</w:t>
      </w:r>
      <w:r w:rsidR="00A2694D" w:rsidRPr="00A2694D">
        <w:rPr>
          <w:sz w:val="24"/>
          <w:szCs w:val="24"/>
        </w:rPr>
        <w:t xml:space="preserve"> в реестре адвокатов Московской области, избранная форма адвокатского образования – </w:t>
      </w:r>
      <w:r w:rsidR="00B41C8A">
        <w:rPr>
          <w:sz w:val="24"/>
          <w:szCs w:val="24"/>
        </w:rPr>
        <w:t>…..</w:t>
      </w:r>
    </w:p>
    <w:p w14:paraId="44F14B03" w14:textId="7438F55F" w:rsidR="00A2694D" w:rsidRPr="00A2694D" w:rsidRDefault="00FE2CF2" w:rsidP="00A2694D">
      <w:pPr>
        <w:ind w:firstLine="708"/>
        <w:jc w:val="both"/>
        <w:rPr>
          <w:sz w:val="24"/>
          <w:szCs w:val="24"/>
        </w:rPr>
      </w:pPr>
      <w:r>
        <w:rPr>
          <w:sz w:val="24"/>
          <w:szCs w:val="24"/>
        </w:rPr>
        <w:t xml:space="preserve"> </w:t>
      </w:r>
      <w:r w:rsidR="00A2694D">
        <w:rPr>
          <w:sz w:val="24"/>
          <w:szCs w:val="24"/>
        </w:rPr>
        <w:t>По утверждению заявителя</w:t>
      </w:r>
      <w:r w:rsidR="00496285" w:rsidRPr="00496285">
        <w:rPr>
          <w:sz w:val="24"/>
          <w:szCs w:val="24"/>
        </w:rPr>
        <w:t xml:space="preserve">, </w:t>
      </w:r>
      <w:r w:rsidR="00A2694D">
        <w:rPr>
          <w:sz w:val="24"/>
          <w:szCs w:val="24"/>
        </w:rPr>
        <w:t>ей</w:t>
      </w:r>
      <w:r w:rsidR="00A2694D" w:rsidRPr="00A2694D">
        <w:rPr>
          <w:sz w:val="24"/>
          <w:szCs w:val="24"/>
        </w:rPr>
        <w:t xml:space="preserve"> потребовался адвокат и на сайте </w:t>
      </w:r>
      <w:proofErr w:type="gramStart"/>
      <w:r w:rsidR="00A2694D" w:rsidRPr="00A2694D">
        <w:rPr>
          <w:sz w:val="24"/>
          <w:szCs w:val="24"/>
        </w:rPr>
        <w:t>«</w:t>
      </w:r>
      <w:r w:rsidR="00B41C8A">
        <w:rPr>
          <w:sz w:val="24"/>
          <w:szCs w:val="24"/>
        </w:rPr>
        <w:t>….</w:t>
      </w:r>
      <w:proofErr w:type="gramEnd"/>
      <w:r w:rsidR="00B41C8A">
        <w:rPr>
          <w:sz w:val="24"/>
          <w:szCs w:val="24"/>
        </w:rPr>
        <w:t>.</w:t>
      </w:r>
      <w:r w:rsidR="00A2694D" w:rsidRPr="00A2694D">
        <w:rPr>
          <w:sz w:val="24"/>
          <w:szCs w:val="24"/>
        </w:rPr>
        <w:t>» она нашла объявление адвоката С</w:t>
      </w:r>
      <w:r w:rsidR="00B41C8A">
        <w:rPr>
          <w:sz w:val="24"/>
          <w:szCs w:val="24"/>
        </w:rPr>
        <w:t>.</w:t>
      </w:r>
      <w:r w:rsidR="00A2694D" w:rsidRPr="00A2694D">
        <w:rPr>
          <w:sz w:val="24"/>
          <w:szCs w:val="24"/>
        </w:rPr>
        <w:t>М.А., в котором он сообщал, что много лет был мировым судьей и судьей С</w:t>
      </w:r>
      <w:r w:rsidR="00B41C8A">
        <w:rPr>
          <w:sz w:val="24"/>
          <w:szCs w:val="24"/>
        </w:rPr>
        <w:t>.</w:t>
      </w:r>
      <w:r w:rsidR="00A2694D" w:rsidRPr="00A2694D">
        <w:rPr>
          <w:sz w:val="24"/>
          <w:szCs w:val="24"/>
        </w:rPr>
        <w:t xml:space="preserve"> районного суда г. М</w:t>
      </w:r>
      <w:r w:rsidR="00B41C8A">
        <w:rPr>
          <w:sz w:val="24"/>
          <w:szCs w:val="24"/>
        </w:rPr>
        <w:t>.</w:t>
      </w:r>
      <w:r w:rsidR="00A2694D" w:rsidRPr="00A2694D">
        <w:rPr>
          <w:sz w:val="24"/>
          <w:szCs w:val="24"/>
        </w:rPr>
        <w:t>, и тем самым предлагал воспользоваться его предыдущими связями и неюридическими способами выиграть спор в суде. Заявитель решила воспользоваться связями адвоката и позвонила ему. Заявитель согласилась на онлайн консультацию, перевела на личную банковскую карту адвоката 2 000 рублей. Заявитель сделала аудиозапись консультации. В конце консультации адвокат намекнул на наличие у него связей в С</w:t>
      </w:r>
      <w:r w:rsidR="00B41C8A">
        <w:rPr>
          <w:sz w:val="24"/>
          <w:szCs w:val="24"/>
        </w:rPr>
        <w:t>.</w:t>
      </w:r>
      <w:r w:rsidR="00A2694D" w:rsidRPr="00A2694D">
        <w:rPr>
          <w:sz w:val="24"/>
          <w:szCs w:val="24"/>
        </w:rPr>
        <w:t xml:space="preserve"> районном суде г. М</w:t>
      </w:r>
      <w:r w:rsidR="00B41C8A">
        <w:rPr>
          <w:sz w:val="24"/>
          <w:szCs w:val="24"/>
        </w:rPr>
        <w:t>.</w:t>
      </w:r>
      <w:r w:rsidR="00A2694D" w:rsidRPr="00A2694D">
        <w:rPr>
          <w:sz w:val="24"/>
          <w:szCs w:val="24"/>
        </w:rPr>
        <w:t xml:space="preserve"> Заявителю это </w:t>
      </w:r>
      <w:proofErr w:type="gramStart"/>
      <w:r w:rsidR="00A2694D" w:rsidRPr="00A2694D">
        <w:rPr>
          <w:sz w:val="24"/>
          <w:szCs w:val="24"/>
        </w:rPr>
        <w:t>понравилось</w:t>
      </w:r>
      <w:proofErr w:type="gramEnd"/>
      <w:r w:rsidR="00A2694D" w:rsidRPr="00A2694D">
        <w:rPr>
          <w:sz w:val="24"/>
          <w:szCs w:val="24"/>
        </w:rPr>
        <w:t xml:space="preserve"> и она решила работать с адвокатом. </w:t>
      </w:r>
    </w:p>
    <w:p w14:paraId="54197272" w14:textId="77D785DB" w:rsidR="004926A4" w:rsidRPr="004926A4" w:rsidRDefault="00A2694D" w:rsidP="00A2694D">
      <w:pPr>
        <w:jc w:val="both"/>
        <w:rPr>
          <w:sz w:val="24"/>
          <w:szCs w:val="24"/>
        </w:rPr>
      </w:pPr>
      <w:r w:rsidRPr="00A2694D">
        <w:rPr>
          <w:sz w:val="24"/>
          <w:szCs w:val="24"/>
        </w:rPr>
        <w:tab/>
        <w:t>27.02.2025 г. заявитель вновь позвонила адвокату. Адвокат объявил о стоимости его услуг, просил перевести ему 5 000 рублей на банковскую карту, заявитель перевела 2 000 рублей. 01.03.2025 г. адвокат прислал на электронную почту заявителя претензию к застройщику. Заявитель решила проверить все ли правильно, позвонила на «горячую линию» ФПА, где ей пояснили, что адвокат не имел права работать без заключения письменного соглашения, получать деньги на личную банковскую карту, предложили написать жалобу в АПМО. Заявителю направили образец жалобы на электронную почту</w:t>
      </w:r>
      <w:r w:rsidR="004926A4" w:rsidRPr="004926A4">
        <w:rPr>
          <w:sz w:val="24"/>
          <w:szCs w:val="24"/>
        </w:rPr>
        <w:t>.</w:t>
      </w:r>
      <w:r w:rsidR="00A06D45">
        <w:rPr>
          <w:sz w:val="24"/>
          <w:szCs w:val="24"/>
        </w:rPr>
        <w:t xml:space="preserve"> </w:t>
      </w:r>
    </w:p>
    <w:p w14:paraId="6F48508F" w14:textId="46D9F7AE" w:rsidR="00425ABE" w:rsidRPr="00446718" w:rsidRDefault="002C28D7" w:rsidP="00612CCE">
      <w:pPr>
        <w:spacing w:line="274" w:lineRule="exact"/>
        <w:ind w:left="20" w:right="20"/>
        <w:jc w:val="both"/>
        <w:rPr>
          <w:sz w:val="24"/>
          <w:szCs w:val="24"/>
        </w:rPr>
      </w:pPr>
      <w:r>
        <w:rPr>
          <w:sz w:val="24"/>
          <w:szCs w:val="24"/>
        </w:rPr>
        <w:t xml:space="preserve">            </w:t>
      </w:r>
      <w:r w:rsidR="00A2694D">
        <w:rPr>
          <w:sz w:val="24"/>
          <w:szCs w:val="24"/>
        </w:rPr>
        <w:t>10.03</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B31FFF">
        <w:rPr>
          <w:sz w:val="24"/>
          <w:szCs w:val="24"/>
        </w:rPr>
        <w:t xml:space="preserve"> № </w:t>
      </w:r>
      <w:r w:rsidR="00A2694D">
        <w:rPr>
          <w:sz w:val="24"/>
          <w:szCs w:val="24"/>
        </w:rPr>
        <w:t>26-03</w:t>
      </w:r>
      <w:r w:rsidR="00B31FFF">
        <w:rPr>
          <w:sz w:val="24"/>
          <w:szCs w:val="24"/>
        </w:rPr>
        <w:t>/25</w:t>
      </w:r>
      <w:r w:rsidR="00246A9A">
        <w:rPr>
          <w:sz w:val="24"/>
          <w:szCs w:val="24"/>
        </w:rPr>
        <w:t>.</w:t>
      </w:r>
    </w:p>
    <w:p w14:paraId="44477349" w14:textId="6515FC1B" w:rsidR="00425ABE" w:rsidRDefault="00DB79C1" w:rsidP="00425ABE">
      <w:pPr>
        <w:jc w:val="both"/>
        <w:rPr>
          <w:sz w:val="24"/>
          <w:szCs w:val="24"/>
        </w:rPr>
      </w:pPr>
      <w:r>
        <w:rPr>
          <w:sz w:val="24"/>
          <w:szCs w:val="24"/>
        </w:rPr>
        <w:t xml:space="preserve">            </w:t>
      </w:r>
      <w:r w:rsidR="00A2694D">
        <w:rPr>
          <w:sz w:val="24"/>
          <w:szCs w:val="24"/>
        </w:rPr>
        <w:t>12.03</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A2694D">
        <w:rPr>
          <w:sz w:val="24"/>
          <w:szCs w:val="24"/>
        </w:rPr>
        <w:t>990</w:t>
      </w:r>
      <w:r w:rsidR="00355CA0" w:rsidRPr="00A85A87">
        <w:rPr>
          <w:sz w:val="24"/>
          <w:szCs w:val="24"/>
        </w:rPr>
        <w:t xml:space="preserve"> о представлении объяснений по доводам </w:t>
      </w:r>
      <w:r w:rsidR="00A2694D">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A2694D">
        <w:rPr>
          <w:sz w:val="24"/>
          <w:szCs w:val="24"/>
        </w:rPr>
        <w:t>жалобы</w:t>
      </w:r>
      <w:r w:rsidR="00F31D9C">
        <w:rPr>
          <w:sz w:val="24"/>
          <w:szCs w:val="24"/>
        </w:rPr>
        <w:t>.</w:t>
      </w:r>
    </w:p>
    <w:p w14:paraId="104A7794" w14:textId="0495C556" w:rsidR="00F4765B" w:rsidRDefault="00F4765B" w:rsidP="00425ABE">
      <w:pPr>
        <w:jc w:val="both"/>
        <w:rPr>
          <w:sz w:val="24"/>
          <w:szCs w:val="24"/>
        </w:rPr>
      </w:pPr>
      <w:r>
        <w:rPr>
          <w:sz w:val="24"/>
          <w:szCs w:val="24"/>
        </w:rPr>
        <w:t xml:space="preserve">            26.03.2025г. от заявителя поступили дополнения.</w:t>
      </w:r>
    </w:p>
    <w:p w14:paraId="533AF903" w14:textId="00C01DE8" w:rsidR="00A2694D" w:rsidRDefault="00A2694D" w:rsidP="00425ABE">
      <w:pPr>
        <w:jc w:val="both"/>
        <w:rPr>
          <w:sz w:val="24"/>
          <w:szCs w:val="24"/>
        </w:rPr>
      </w:pPr>
      <w:r>
        <w:rPr>
          <w:sz w:val="24"/>
          <w:szCs w:val="24"/>
        </w:rPr>
        <w:t xml:space="preserve">            27.03.2025г. рассмотрение дисциплинарного производства Квалификационной комиссией было отложено.</w:t>
      </w:r>
    </w:p>
    <w:p w14:paraId="65480BF4" w14:textId="6108F127" w:rsidR="00F4765B" w:rsidRDefault="00F4765B" w:rsidP="00425ABE">
      <w:pPr>
        <w:jc w:val="both"/>
        <w:rPr>
          <w:sz w:val="24"/>
          <w:szCs w:val="24"/>
        </w:rPr>
      </w:pPr>
      <w:r>
        <w:rPr>
          <w:sz w:val="24"/>
          <w:szCs w:val="24"/>
        </w:rPr>
        <w:t xml:space="preserve">            09.04.2025г. от адвоката поступили дополнительные объяснения.</w:t>
      </w:r>
    </w:p>
    <w:p w14:paraId="2F184DB2" w14:textId="0201BC9B" w:rsidR="00F4765B" w:rsidRDefault="00F4765B" w:rsidP="00425ABE">
      <w:pPr>
        <w:jc w:val="both"/>
        <w:rPr>
          <w:sz w:val="24"/>
          <w:szCs w:val="24"/>
        </w:rPr>
      </w:pPr>
      <w:r>
        <w:rPr>
          <w:sz w:val="24"/>
          <w:szCs w:val="24"/>
        </w:rPr>
        <w:t xml:space="preserve">            14.04.2025г. от заявителя поступили дополнения к жалобе. </w:t>
      </w:r>
    </w:p>
    <w:p w14:paraId="2A6D8C0A" w14:textId="4006DF2E" w:rsidR="00126F0F" w:rsidRDefault="00E8046D" w:rsidP="00126F0F">
      <w:pPr>
        <w:jc w:val="both"/>
        <w:rPr>
          <w:sz w:val="24"/>
          <w:szCs w:val="24"/>
        </w:rPr>
      </w:pPr>
      <w:r>
        <w:rPr>
          <w:sz w:val="24"/>
          <w:szCs w:val="24"/>
        </w:rPr>
        <w:t xml:space="preserve">            18.04.2025г. от адвоката поступили дополнительные объяснения.</w:t>
      </w:r>
    </w:p>
    <w:p w14:paraId="78039213" w14:textId="3C07E20E" w:rsidR="00B31FFF" w:rsidRDefault="00B31FFF" w:rsidP="00B31FFF">
      <w:pPr>
        <w:ind w:firstLine="708"/>
        <w:jc w:val="both"/>
        <w:rPr>
          <w:sz w:val="24"/>
          <w:szCs w:val="24"/>
        </w:rPr>
      </w:pPr>
    </w:p>
    <w:p w14:paraId="1578165E" w14:textId="6E851DC6" w:rsidR="00B31FFF" w:rsidRDefault="00B31FFF" w:rsidP="00B31FFF">
      <w:pPr>
        <w:ind w:firstLine="708"/>
        <w:jc w:val="both"/>
        <w:rPr>
          <w:sz w:val="24"/>
          <w:szCs w:val="24"/>
        </w:rPr>
      </w:pPr>
      <w:r>
        <w:rPr>
          <w:sz w:val="24"/>
          <w:szCs w:val="24"/>
        </w:rPr>
        <w:t>2.</w:t>
      </w:r>
    </w:p>
    <w:p w14:paraId="354613CC" w14:textId="76C7ACE1" w:rsidR="00B31FFF" w:rsidRPr="00246A9A" w:rsidRDefault="00B31FFF" w:rsidP="00B31FFF">
      <w:pPr>
        <w:pStyle w:val="a8"/>
        <w:spacing w:after="0"/>
        <w:ind w:left="0"/>
        <w:jc w:val="both"/>
        <w:rPr>
          <w:sz w:val="24"/>
          <w:szCs w:val="24"/>
        </w:rPr>
      </w:pPr>
      <w:r>
        <w:rPr>
          <w:sz w:val="24"/>
          <w:szCs w:val="24"/>
        </w:rPr>
        <w:t xml:space="preserve">            </w:t>
      </w:r>
      <w:r w:rsidR="00126F0F" w:rsidRPr="00126F0F">
        <w:rPr>
          <w:sz w:val="24"/>
          <w:szCs w:val="24"/>
        </w:rPr>
        <w:t xml:space="preserve">07.04.2025 г. в Адвокатскую палату Московской области поступило представление первого вице-президента АПМО Толчеева М.Н. в отношении адвоката </w:t>
      </w:r>
      <w:r w:rsidR="00B41C8A">
        <w:rPr>
          <w:sz w:val="24"/>
          <w:szCs w:val="24"/>
        </w:rPr>
        <w:t>С.М.А.</w:t>
      </w:r>
      <w:r w:rsidR="00126F0F" w:rsidRPr="00126F0F">
        <w:rPr>
          <w:sz w:val="24"/>
          <w:szCs w:val="24"/>
        </w:rPr>
        <w:t>, имеющего регистрационный номер</w:t>
      </w:r>
      <w:proofErr w:type="gramStart"/>
      <w:r w:rsidR="00126F0F" w:rsidRPr="00126F0F">
        <w:rPr>
          <w:sz w:val="24"/>
          <w:szCs w:val="24"/>
        </w:rPr>
        <w:t xml:space="preserve"> </w:t>
      </w:r>
      <w:r w:rsidR="00B41C8A">
        <w:rPr>
          <w:sz w:val="24"/>
          <w:szCs w:val="24"/>
        </w:rPr>
        <w:t>….</w:t>
      </w:r>
      <w:proofErr w:type="gramEnd"/>
      <w:r w:rsidR="00B41C8A">
        <w:rPr>
          <w:sz w:val="24"/>
          <w:szCs w:val="24"/>
        </w:rPr>
        <w:t>.</w:t>
      </w:r>
      <w:r w:rsidR="00126F0F" w:rsidRPr="00126F0F">
        <w:rPr>
          <w:sz w:val="24"/>
          <w:szCs w:val="24"/>
        </w:rPr>
        <w:t xml:space="preserve"> в реестре адвокатов Московской области, избранная форма адвокатского образования – </w:t>
      </w:r>
      <w:r w:rsidR="00B41C8A">
        <w:rPr>
          <w:sz w:val="24"/>
          <w:szCs w:val="24"/>
        </w:rPr>
        <w:t>…..</w:t>
      </w:r>
    </w:p>
    <w:p w14:paraId="5C724B87" w14:textId="2BEA3CDB" w:rsidR="00B31FFF" w:rsidRPr="004926A4" w:rsidRDefault="00B31FFF" w:rsidP="00B31FFF">
      <w:pPr>
        <w:jc w:val="both"/>
        <w:rPr>
          <w:sz w:val="24"/>
          <w:szCs w:val="24"/>
        </w:rPr>
      </w:pPr>
      <w:r>
        <w:rPr>
          <w:sz w:val="24"/>
          <w:szCs w:val="24"/>
        </w:rPr>
        <w:lastRenderedPageBreak/>
        <w:t xml:space="preserve">             </w:t>
      </w:r>
      <w:r w:rsidR="00126F0F">
        <w:rPr>
          <w:sz w:val="24"/>
          <w:szCs w:val="24"/>
        </w:rPr>
        <w:t>В представлении сообщается</w:t>
      </w:r>
      <w:r w:rsidRPr="00FE2CF2">
        <w:rPr>
          <w:sz w:val="24"/>
          <w:szCs w:val="24"/>
        </w:rPr>
        <w:t>,</w:t>
      </w:r>
      <w:r w:rsidR="00126F0F">
        <w:rPr>
          <w:sz w:val="24"/>
          <w:szCs w:val="24"/>
        </w:rPr>
        <w:t xml:space="preserve"> что</w:t>
      </w:r>
      <w:r w:rsidRPr="00FE2CF2">
        <w:rPr>
          <w:sz w:val="24"/>
          <w:szCs w:val="24"/>
        </w:rPr>
        <w:t xml:space="preserve"> </w:t>
      </w:r>
      <w:r w:rsidR="00126F0F" w:rsidRPr="00126F0F">
        <w:rPr>
          <w:sz w:val="24"/>
          <w:szCs w:val="24"/>
        </w:rPr>
        <w:t xml:space="preserve">адвокат разместил в Информационно-телекоммуникационной сети «Интернет» на сайте </w:t>
      </w:r>
      <w:proofErr w:type="gramStart"/>
      <w:r w:rsidR="00126F0F" w:rsidRPr="00126F0F">
        <w:rPr>
          <w:sz w:val="24"/>
          <w:szCs w:val="24"/>
        </w:rPr>
        <w:t>«</w:t>
      </w:r>
      <w:r w:rsidR="00B41C8A">
        <w:rPr>
          <w:sz w:val="24"/>
          <w:szCs w:val="24"/>
        </w:rPr>
        <w:t>….</w:t>
      </w:r>
      <w:proofErr w:type="gramEnd"/>
      <w:r w:rsidR="00B41C8A">
        <w:rPr>
          <w:sz w:val="24"/>
          <w:szCs w:val="24"/>
        </w:rPr>
        <w:t>.</w:t>
      </w:r>
      <w:r w:rsidR="00126F0F" w:rsidRPr="00126F0F">
        <w:rPr>
          <w:sz w:val="24"/>
          <w:szCs w:val="24"/>
        </w:rPr>
        <w:t>» сведения о своей работе в должности судьи С</w:t>
      </w:r>
      <w:r w:rsidR="00B41C8A">
        <w:rPr>
          <w:sz w:val="24"/>
          <w:szCs w:val="24"/>
        </w:rPr>
        <w:t>.</w:t>
      </w:r>
      <w:r w:rsidR="00126F0F" w:rsidRPr="00126F0F">
        <w:rPr>
          <w:sz w:val="24"/>
          <w:szCs w:val="24"/>
        </w:rPr>
        <w:t xml:space="preserve"> районного суда г. М</w:t>
      </w:r>
      <w:r w:rsidR="00B41C8A">
        <w:rPr>
          <w:sz w:val="24"/>
          <w:szCs w:val="24"/>
        </w:rPr>
        <w:t>.</w:t>
      </w:r>
      <w:r w:rsidR="00126F0F" w:rsidRPr="00126F0F">
        <w:rPr>
          <w:sz w:val="24"/>
          <w:szCs w:val="24"/>
        </w:rPr>
        <w:t>, т.е. информацию, указывающую на использование адвокатом личных связей в С</w:t>
      </w:r>
      <w:r w:rsidR="00B41C8A">
        <w:rPr>
          <w:sz w:val="24"/>
          <w:szCs w:val="24"/>
        </w:rPr>
        <w:t>.</w:t>
      </w:r>
      <w:r w:rsidR="00126F0F" w:rsidRPr="00126F0F">
        <w:rPr>
          <w:sz w:val="24"/>
          <w:szCs w:val="24"/>
        </w:rPr>
        <w:t xml:space="preserve"> районном суде г. М</w:t>
      </w:r>
      <w:r w:rsidR="00B41C8A">
        <w:rPr>
          <w:sz w:val="24"/>
          <w:szCs w:val="24"/>
        </w:rPr>
        <w:t>.</w:t>
      </w:r>
      <w:r w:rsidR="00126F0F" w:rsidRPr="00126F0F">
        <w:rPr>
          <w:sz w:val="24"/>
          <w:szCs w:val="24"/>
        </w:rPr>
        <w:t xml:space="preserve"> для оказания юридической помощи, что подлежит оценке в рамках дисциплинарного производства</w:t>
      </w:r>
      <w:r w:rsidRPr="004926A4">
        <w:rPr>
          <w:sz w:val="24"/>
          <w:szCs w:val="24"/>
        </w:rPr>
        <w:t>.</w:t>
      </w:r>
      <w:r>
        <w:rPr>
          <w:sz w:val="24"/>
          <w:szCs w:val="24"/>
        </w:rPr>
        <w:t xml:space="preserve"> </w:t>
      </w:r>
    </w:p>
    <w:p w14:paraId="27C872C1" w14:textId="6DD8FCC4" w:rsidR="00B31FFF" w:rsidRPr="00446718" w:rsidRDefault="00B31FFF" w:rsidP="00B31FFF">
      <w:pPr>
        <w:spacing w:line="274" w:lineRule="exact"/>
        <w:ind w:left="20" w:right="20"/>
        <w:jc w:val="both"/>
        <w:rPr>
          <w:sz w:val="24"/>
          <w:szCs w:val="24"/>
        </w:rPr>
      </w:pPr>
      <w:r>
        <w:rPr>
          <w:sz w:val="24"/>
          <w:szCs w:val="24"/>
        </w:rPr>
        <w:t xml:space="preserve">            </w:t>
      </w:r>
      <w:r w:rsidR="00126F0F">
        <w:rPr>
          <w:sz w:val="24"/>
          <w:szCs w:val="24"/>
        </w:rPr>
        <w:t>07.04</w:t>
      </w:r>
      <w:r>
        <w:rPr>
          <w:sz w:val="24"/>
          <w:szCs w:val="24"/>
        </w:rPr>
        <w:t>.2025</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w:t>
      </w:r>
      <w:r w:rsidR="00126F0F">
        <w:rPr>
          <w:sz w:val="24"/>
          <w:szCs w:val="24"/>
        </w:rPr>
        <w:t>21-04</w:t>
      </w:r>
      <w:r>
        <w:rPr>
          <w:sz w:val="24"/>
          <w:szCs w:val="24"/>
        </w:rPr>
        <w:t>/25.</w:t>
      </w:r>
    </w:p>
    <w:p w14:paraId="4FE7217E" w14:textId="79202BC8" w:rsidR="00B31FFF" w:rsidRDefault="00B31FFF" w:rsidP="00B31FFF">
      <w:pPr>
        <w:jc w:val="both"/>
        <w:rPr>
          <w:sz w:val="24"/>
          <w:szCs w:val="24"/>
        </w:rPr>
      </w:pPr>
      <w:r>
        <w:rPr>
          <w:sz w:val="24"/>
          <w:szCs w:val="24"/>
        </w:rPr>
        <w:t xml:space="preserve">            </w:t>
      </w:r>
      <w:r w:rsidR="00126F0F">
        <w:rPr>
          <w:sz w:val="24"/>
          <w:szCs w:val="24"/>
        </w:rPr>
        <w:t>08.04</w:t>
      </w:r>
      <w:r>
        <w:rPr>
          <w:sz w:val="24"/>
          <w:szCs w:val="24"/>
        </w:rPr>
        <w:t>.2025</w:t>
      </w:r>
      <w:r w:rsidRPr="00A85A87">
        <w:rPr>
          <w:sz w:val="24"/>
          <w:szCs w:val="24"/>
        </w:rPr>
        <w:t>г.</w:t>
      </w:r>
      <w:r>
        <w:rPr>
          <w:sz w:val="24"/>
          <w:szCs w:val="24"/>
        </w:rPr>
        <w:t xml:space="preserve"> </w:t>
      </w:r>
      <w:r w:rsidRPr="00A85A87">
        <w:rPr>
          <w:sz w:val="24"/>
          <w:szCs w:val="24"/>
        </w:rPr>
        <w:t xml:space="preserve">адвокату был направлен Запрос Ответственного секретаря </w:t>
      </w:r>
      <w:r>
        <w:rPr>
          <w:sz w:val="24"/>
          <w:szCs w:val="24"/>
        </w:rPr>
        <w:t>К</w:t>
      </w:r>
      <w:r w:rsidRPr="00A85A87">
        <w:rPr>
          <w:sz w:val="24"/>
          <w:szCs w:val="24"/>
        </w:rPr>
        <w:t>валификационной комиссии</w:t>
      </w:r>
      <w:r>
        <w:rPr>
          <w:sz w:val="24"/>
          <w:szCs w:val="24"/>
        </w:rPr>
        <w:t xml:space="preserve"> № </w:t>
      </w:r>
      <w:r w:rsidR="00126F0F">
        <w:rPr>
          <w:sz w:val="24"/>
          <w:szCs w:val="24"/>
        </w:rPr>
        <w:t>1331</w:t>
      </w:r>
      <w:r w:rsidRPr="00A85A87">
        <w:rPr>
          <w:sz w:val="24"/>
          <w:szCs w:val="24"/>
        </w:rPr>
        <w:t xml:space="preserve"> о представлении объяснений по доводам </w:t>
      </w:r>
      <w:r w:rsidR="00126F0F">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возражает против доводов </w:t>
      </w:r>
      <w:r w:rsidR="00126F0F">
        <w:rPr>
          <w:sz w:val="24"/>
          <w:szCs w:val="24"/>
        </w:rPr>
        <w:t>представления</w:t>
      </w:r>
      <w:r>
        <w:rPr>
          <w:sz w:val="24"/>
          <w:szCs w:val="24"/>
        </w:rPr>
        <w:t>.</w:t>
      </w:r>
    </w:p>
    <w:p w14:paraId="481E474B" w14:textId="4CA1E47B" w:rsidR="00646949" w:rsidRDefault="00646949" w:rsidP="009F4E7D">
      <w:pPr>
        <w:jc w:val="both"/>
        <w:rPr>
          <w:sz w:val="24"/>
          <w:szCs w:val="24"/>
        </w:rPr>
      </w:pPr>
    </w:p>
    <w:p w14:paraId="79C73386" w14:textId="6AFA8763" w:rsidR="00646949" w:rsidRDefault="00646949" w:rsidP="009F4E7D">
      <w:pPr>
        <w:jc w:val="both"/>
        <w:rPr>
          <w:sz w:val="24"/>
          <w:szCs w:val="24"/>
          <w:lang w:eastAsia="en-US"/>
        </w:rPr>
      </w:pPr>
      <w:r>
        <w:rPr>
          <w:sz w:val="24"/>
          <w:szCs w:val="24"/>
        </w:rPr>
        <w:t xml:space="preserve">           </w:t>
      </w:r>
      <w:r w:rsidR="00B0608D">
        <w:rPr>
          <w:sz w:val="24"/>
          <w:szCs w:val="24"/>
          <w:lang w:eastAsia="en-US"/>
        </w:rPr>
        <w:t xml:space="preserve">В соответствии с п.2.1. </w:t>
      </w:r>
      <w:r w:rsidR="00B0608D" w:rsidRPr="001C42F6">
        <w:rPr>
          <w:sz w:val="24"/>
          <w:szCs w:val="24"/>
          <w:lang w:eastAsia="en-US"/>
        </w:rPr>
        <w:t xml:space="preserve">ст.20 Кодекса профессиональной этики адвоката дисциплинарные производства </w:t>
      </w:r>
      <w:r w:rsidR="00B0608D">
        <w:rPr>
          <w:sz w:val="24"/>
          <w:szCs w:val="24"/>
        </w:rPr>
        <w:t xml:space="preserve">№ </w:t>
      </w:r>
      <w:r w:rsidR="00126F0F">
        <w:rPr>
          <w:sz w:val="24"/>
          <w:szCs w:val="24"/>
        </w:rPr>
        <w:t>26-03</w:t>
      </w:r>
      <w:r w:rsidR="00B0608D">
        <w:rPr>
          <w:sz w:val="24"/>
          <w:szCs w:val="24"/>
        </w:rPr>
        <w:t xml:space="preserve">/25 и № </w:t>
      </w:r>
      <w:r w:rsidR="00126F0F">
        <w:rPr>
          <w:sz w:val="24"/>
          <w:szCs w:val="24"/>
        </w:rPr>
        <w:t>21-04</w:t>
      </w:r>
      <w:r w:rsidR="00B0608D">
        <w:rPr>
          <w:sz w:val="24"/>
          <w:szCs w:val="24"/>
        </w:rPr>
        <w:t xml:space="preserve">/25 </w:t>
      </w:r>
      <w:r w:rsidR="00B0608D" w:rsidRPr="001C42F6">
        <w:rPr>
          <w:sz w:val="24"/>
          <w:szCs w:val="24"/>
          <w:lang w:eastAsia="en-US"/>
        </w:rPr>
        <w:t xml:space="preserve">в отношении адвоката </w:t>
      </w:r>
      <w:r w:rsidR="009E3404">
        <w:rPr>
          <w:sz w:val="24"/>
          <w:szCs w:val="24"/>
          <w:lang w:eastAsia="en-US"/>
        </w:rPr>
        <w:t>С</w:t>
      </w:r>
      <w:r w:rsidR="00B41C8A">
        <w:rPr>
          <w:sz w:val="24"/>
          <w:szCs w:val="24"/>
          <w:lang w:eastAsia="en-US"/>
        </w:rPr>
        <w:t>.</w:t>
      </w:r>
      <w:r w:rsidR="009E3404">
        <w:rPr>
          <w:sz w:val="24"/>
          <w:szCs w:val="24"/>
          <w:lang w:eastAsia="en-US"/>
        </w:rPr>
        <w:t>М.А</w:t>
      </w:r>
      <w:r w:rsidR="00B0608D" w:rsidRPr="001C42F6">
        <w:rPr>
          <w:sz w:val="24"/>
          <w:szCs w:val="24"/>
          <w:lang w:eastAsia="en-US"/>
        </w:rPr>
        <w:t xml:space="preserve">. объединены </w:t>
      </w:r>
      <w:r w:rsidR="009E3404">
        <w:rPr>
          <w:sz w:val="24"/>
          <w:szCs w:val="24"/>
          <w:lang w:eastAsia="en-US"/>
        </w:rPr>
        <w:t>Квалификационной комиссией</w:t>
      </w:r>
      <w:r w:rsidR="00B0608D" w:rsidRPr="001C42F6">
        <w:rPr>
          <w:sz w:val="24"/>
          <w:szCs w:val="24"/>
          <w:lang w:eastAsia="en-US"/>
        </w:rPr>
        <w:t xml:space="preserve"> в одно дисциплинарное производство</w:t>
      </w:r>
      <w:r w:rsidR="00B0608D">
        <w:rPr>
          <w:sz w:val="24"/>
          <w:szCs w:val="24"/>
          <w:lang w:eastAsia="en-US"/>
        </w:rPr>
        <w:t>.</w:t>
      </w:r>
    </w:p>
    <w:p w14:paraId="11D7BA55" w14:textId="1C1418B0" w:rsidR="00126F0F" w:rsidRDefault="00126F0F" w:rsidP="009F4E7D">
      <w:pPr>
        <w:jc w:val="both"/>
        <w:rPr>
          <w:sz w:val="24"/>
          <w:szCs w:val="24"/>
          <w:lang w:eastAsia="en-US"/>
        </w:rPr>
      </w:pPr>
    </w:p>
    <w:p w14:paraId="103EBBCE" w14:textId="5444D2B5" w:rsidR="00126F0F" w:rsidRDefault="00126F0F" w:rsidP="00126F0F">
      <w:pPr>
        <w:jc w:val="both"/>
        <w:rPr>
          <w:sz w:val="24"/>
          <w:szCs w:val="24"/>
        </w:rPr>
      </w:pPr>
      <w:r>
        <w:rPr>
          <w:sz w:val="24"/>
          <w:szCs w:val="24"/>
        </w:rPr>
        <w:t xml:space="preserve">            22.04.2025г. </w:t>
      </w:r>
      <w:r w:rsidR="00950372">
        <w:rPr>
          <w:sz w:val="24"/>
          <w:szCs w:val="24"/>
        </w:rPr>
        <w:t>заявитель в заседание Совета не явилась, уведомлена</w:t>
      </w:r>
      <w:r>
        <w:rPr>
          <w:sz w:val="24"/>
          <w:szCs w:val="24"/>
        </w:rPr>
        <w:t>.</w:t>
      </w:r>
    </w:p>
    <w:p w14:paraId="51B78BF3" w14:textId="77777777" w:rsidR="00126F0F" w:rsidRDefault="00126F0F" w:rsidP="00126F0F">
      <w:pPr>
        <w:jc w:val="both"/>
        <w:rPr>
          <w:sz w:val="24"/>
          <w:szCs w:val="24"/>
        </w:rPr>
      </w:pPr>
      <w:r>
        <w:rPr>
          <w:sz w:val="24"/>
          <w:szCs w:val="24"/>
        </w:rPr>
        <w:t xml:space="preserve">            22.04.2025г. адвокат в заседание Квалификационной комиссии</w:t>
      </w:r>
      <w:r w:rsidRPr="00AF6C54">
        <w:rPr>
          <w:sz w:val="24"/>
          <w:szCs w:val="24"/>
        </w:rPr>
        <w:t xml:space="preserve"> </w:t>
      </w:r>
      <w:r>
        <w:rPr>
          <w:sz w:val="24"/>
          <w:szCs w:val="24"/>
        </w:rPr>
        <w:t>явился, поддержал доводы письменных объяснений.</w:t>
      </w:r>
    </w:p>
    <w:p w14:paraId="74CD3B84" w14:textId="5839403C" w:rsidR="00040550" w:rsidRPr="00040550" w:rsidRDefault="00040550" w:rsidP="00040550">
      <w:pPr>
        <w:ind w:firstLine="708"/>
        <w:jc w:val="both"/>
        <w:rPr>
          <w:sz w:val="24"/>
          <w:szCs w:val="24"/>
        </w:rPr>
      </w:pPr>
      <w:r>
        <w:rPr>
          <w:sz w:val="24"/>
          <w:szCs w:val="24"/>
        </w:rPr>
        <w:t xml:space="preserve"> 22.04</w:t>
      </w:r>
      <w:r w:rsidRPr="007C4723">
        <w:rPr>
          <w:sz w:val="24"/>
          <w:szCs w:val="24"/>
        </w:rPr>
        <w:t xml:space="preserve">.2025г. Квалификационная комиссия дала заключение </w:t>
      </w:r>
      <w:bookmarkStart w:id="2" w:name="_Hlk59626894"/>
      <w:r w:rsidRPr="00040550">
        <w:rPr>
          <w:sz w:val="24"/>
          <w:szCs w:val="24"/>
        </w:rPr>
        <w:t xml:space="preserve">о наличии в действиях (бездействии) адвоката </w:t>
      </w:r>
      <w:r w:rsidR="00B41C8A">
        <w:rPr>
          <w:sz w:val="24"/>
          <w:szCs w:val="24"/>
        </w:rPr>
        <w:t>С.М.А.</w:t>
      </w:r>
      <w:r w:rsidRPr="00040550">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040550">
        <w:rPr>
          <w:sz w:val="24"/>
          <w:szCs w:val="24"/>
        </w:rPr>
        <w:t>п.п</w:t>
      </w:r>
      <w:proofErr w:type="spellEnd"/>
      <w:r w:rsidRPr="00040550">
        <w:rPr>
          <w:sz w:val="24"/>
          <w:szCs w:val="24"/>
        </w:rPr>
        <w:t xml:space="preserve">. 1 п. 1 ст. 7, п. 1 ст. 8, п. 1 и 2, п. 6 ст. 25 ФЗ «Об адвокатской деятельности и адвокатуре в РФ», п. 2 ст. 5, п. 3 – 5 ст. 6, п. 1 ст. 8, </w:t>
      </w:r>
      <w:proofErr w:type="spellStart"/>
      <w:r w:rsidRPr="00040550">
        <w:rPr>
          <w:sz w:val="24"/>
          <w:szCs w:val="24"/>
        </w:rPr>
        <w:t>п.п</w:t>
      </w:r>
      <w:proofErr w:type="spellEnd"/>
      <w:r w:rsidRPr="00040550">
        <w:rPr>
          <w:sz w:val="24"/>
          <w:szCs w:val="24"/>
        </w:rPr>
        <w:t xml:space="preserve">. 1 и </w:t>
      </w:r>
      <w:proofErr w:type="spellStart"/>
      <w:r w:rsidRPr="00040550">
        <w:rPr>
          <w:sz w:val="24"/>
          <w:szCs w:val="24"/>
        </w:rPr>
        <w:t>п.п</w:t>
      </w:r>
      <w:proofErr w:type="spellEnd"/>
      <w:r w:rsidRPr="00040550">
        <w:rPr>
          <w:sz w:val="24"/>
          <w:szCs w:val="24"/>
        </w:rPr>
        <w:t>. 6 п. 1 ст. 9, п. 2 ст. 10, п. 1 ст. 17  Кодекса профессиональной этики адвоката, а также ненадлежащем исполнении адвокатом своих профессиональных обязанностей перед доверителем Р</w:t>
      </w:r>
      <w:r w:rsidR="00B41C8A">
        <w:rPr>
          <w:sz w:val="24"/>
          <w:szCs w:val="24"/>
        </w:rPr>
        <w:t>.</w:t>
      </w:r>
      <w:r w:rsidRPr="00040550">
        <w:rPr>
          <w:sz w:val="24"/>
          <w:szCs w:val="24"/>
        </w:rPr>
        <w:t xml:space="preserve">М.В., которые выразились в том, что адвокат: </w:t>
      </w:r>
    </w:p>
    <w:p w14:paraId="00712FBE" w14:textId="1DD17C01" w:rsidR="00040550" w:rsidRPr="00040550" w:rsidRDefault="00040550" w:rsidP="00040550">
      <w:pPr>
        <w:numPr>
          <w:ilvl w:val="0"/>
          <w:numId w:val="1"/>
        </w:numPr>
        <w:jc w:val="both"/>
        <w:rPr>
          <w:sz w:val="24"/>
          <w:szCs w:val="24"/>
        </w:rPr>
      </w:pPr>
      <w:r w:rsidRPr="00040550">
        <w:rPr>
          <w:sz w:val="24"/>
          <w:szCs w:val="24"/>
        </w:rPr>
        <w:t xml:space="preserve">оказывал юридическую помощь в виде предоставления онлайн консультации и подготовки проекта претензии к ООО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без заключения письменного соглашения;</w:t>
      </w:r>
    </w:p>
    <w:p w14:paraId="11413802" w14:textId="77777777" w:rsidR="00040550" w:rsidRPr="00040550" w:rsidRDefault="00040550" w:rsidP="00040550">
      <w:pPr>
        <w:numPr>
          <w:ilvl w:val="0"/>
          <w:numId w:val="1"/>
        </w:numPr>
        <w:jc w:val="both"/>
        <w:rPr>
          <w:sz w:val="24"/>
          <w:szCs w:val="24"/>
        </w:rPr>
      </w:pPr>
      <w:r w:rsidRPr="00040550">
        <w:rPr>
          <w:sz w:val="24"/>
          <w:szCs w:val="24"/>
        </w:rPr>
        <w:t>получил оплату в размере 4 000 руб. на личную банковскую карту без оформления финансовых документов, не исполнил обязанность по внесению денежных средств на счет адвокатского образования;</w:t>
      </w:r>
    </w:p>
    <w:p w14:paraId="0E0E701C" w14:textId="7C9F8D4D" w:rsidR="00040550" w:rsidRPr="00040550" w:rsidRDefault="00040550" w:rsidP="00040550">
      <w:pPr>
        <w:numPr>
          <w:ilvl w:val="0"/>
          <w:numId w:val="1"/>
        </w:numPr>
        <w:jc w:val="both"/>
        <w:rPr>
          <w:sz w:val="24"/>
          <w:szCs w:val="24"/>
        </w:rPr>
      </w:pPr>
      <w:r w:rsidRPr="00040550">
        <w:rPr>
          <w:sz w:val="24"/>
          <w:szCs w:val="24"/>
        </w:rPr>
        <w:t>вводил доверителя в заблуждение в электронной переписке, намекая на достижение положительного результата рассмотрения спора в С</w:t>
      </w:r>
      <w:r w:rsidR="00B41C8A">
        <w:rPr>
          <w:sz w:val="24"/>
          <w:szCs w:val="24"/>
        </w:rPr>
        <w:t>.</w:t>
      </w:r>
      <w:r w:rsidRPr="00040550">
        <w:rPr>
          <w:sz w:val="24"/>
          <w:szCs w:val="24"/>
        </w:rPr>
        <w:t xml:space="preserve"> суде </w:t>
      </w:r>
      <w:proofErr w:type="spellStart"/>
      <w:r w:rsidRPr="00040550">
        <w:rPr>
          <w:sz w:val="24"/>
          <w:szCs w:val="24"/>
        </w:rPr>
        <w:t>г.М</w:t>
      </w:r>
      <w:proofErr w:type="spellEnd"/>
      <w:r w:rsidR="00B41C8A">
        <w:rPr>
          <w:sz w:val="24"/>
          <w:szCs w:val="24"/>
        </w:rPr>
        <w:t>.</w:t>
      </w:r>
      <w:r w:rsidRPr="00040550">
        <w:rPr>
          <w:sz w:val="24"/>
          <w:szCs w:val="24"/>
        </w:rPr>
        <w:t>;</w:t>
      </w:r>
    </w:p>
    <w:p w14:paraId="5AEF96CF" w14:textId="77777777" w:rsidR="00040550" w:rsidRPr="00040550" w:rsidRDefault="00040550" w:rsidP="00040550">
      <w:pPr>
        <w:numPr>
          <w:ilvl w:val="0"/>
          <w:numId w:val="1"/>
        </w:numPr>
        <w:jc w:val="both"/>
        <w:rPr>
          <w:sz w:val="24"/>
          <w:szCs w:val="24"/>
        </w:rPr>
      </w:pPr>
      <w:r w:rsidRPr="00040550">
        <w:rPr>
          <w:sz w:val="24"/>
          <w:szCs w:val="24"/>
        </w:rPr>
        <w:t>после возникновения конфликта с доверителем обратился в ВУЗ, где учится доверитель, с требованием о проведении проверки, а также в правоохранительные органы с заявлениями о совершении преступлении и возбуждении уголовного дела в отношении доверителя;</w:t>
      </w:r>
    </w:p>
    <w:p w14:paraId="347960F9" w14:textId="5F7429FA" w:rsidR="00040550" w:rsidRPr="00040550" w:rsidRDefault="00040550" w:rsidP="00040550">
      <w:pPr>
        <w:numPr>
          <w:ilvl w:val="0"/>
          <w:numId w:val="1"/>
        </w:numPr>
        <w:jc w:val="both"/>
        <w:rPr>
          <w:sz w:val="24"/>
          <w:szCs w:val="24"/>
        </w:rPr>
      </w:pPr>
      <w:r w:rsidRPr="00040550">
        <w:rPr>
          <w:sz w:val="24"/>
          <w:szCs w:val="24"/>
        </w:rPr>
        <w:t xml:space="preserve">при обращении к контрагенту доверителя ООО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адвокат разгласил сведения, сообщенные ему доверителем и составляющие адвокатскую тайну (в т.ч. факт обращения доверителя и полученные от доверителя копии документов);</w:t>
      </w:r>
    </w:p>
    <w:p w14:paraId="3397F1BB" w14:textId="45D6F85B" w:rsidR="00040550" w:rsidRDefault="00040550" w:rsidP="00040550">
      <w:pPr>
        <w:numPr>
          <w:ilvl w:val="0"/>
          <w:numId w:val="1"/>
        </w:numPr>
        <w:jc w:val="both"/>
        <w:rPr>
          <w:sz w:val="24"/>
          <w:szCs w:val="24"/>
        </w:rPr>
      </w:pPr>
      <w:r w:rsidRPr="00040550">
        <w:rPr>
          <w:sz w:val="24"/>
          <w:szCs w:val="24"/>
        </w:rPr>
        <w:t xml:space="preserve">разместил в Информационно-телекоммуникационной сети «Интернет» на сайте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в заголовке и тексте объявления сведения о своей работе в должности судьи С</w:t>
      </w:r>
      <w:r w:rsidR="00B41C8A">
        <w:rPr>
          <w:sz w:val="24"/>
          <w:szCs w:val="24"/>
        </w:rPr>
        <w:t>.</w:t>
      </w:r>
      <w:r w:rsidRPr="00040550">
        <w:rPr>
          <w:sz w:val="24"/>
          <w:szCs w:val="24"/>
        </w:rPr>
        <w:t xml:space="preserve"> районного суда г. М</w:t>
      </w:r>
      <w:r w:rsidR="00B41C8A">
        <w:rPr>
          <w:sz w:val="24"/>
          <w:szCs w:val="24"/>
        </w:rPr>
        <w:t>.</w:t>
      </w:r>
      <w:r w:rsidRPr="00040550">
        <w:rPr>
          <w:sz w:val="24"/>
          <w:szCs w:val="24"/>
        </w:rPr>
        <w:t>, т.е. информацию, намекающую на использование адвокатом личных связей в С</w:t>
      </w:r>
      <w:r w:rsidR="00B41C8A">
        <w:rPr>
          <w:sz w:val="24"/>
          <w:szCs w:val="24"/>
        </w:rPr>
        <w:t>.</w:t>
      </w:r>
      <w:r w:rsidRPr="00040550">
        <w:rPr>
          <w:sz w:val="24"/>
          <w:szCs w:val="24"/>
        </w:rPr>
        <w:t xml:space="preserve"> районном суде г. М</w:t>
      </w:r>
      <w:r w:rsidR="00B41C8A">
        <w:rPr>
          <w:sz w:val="24"/>
          <w:szCs w:val="24"/>
        </w:rPr>
        <w:t>.</w:t>
      </w:r>
      <w:r w:rsidRPr="00040550">
        <w:rPr>
          <w:sz w:val="24"/>
          <w:szCs w:val="24"/>
        </w:rPr>
        <w:t xml:space="preserve"> для оказания юридической помощи;</w:t>
      </w:r>
    </w:p>
    <w:p w14:paraId="18666F7E" w14:textId="1CACFDF9" w:rsidR="00040550" w:rsidRPr="00040550" w:rsidRDefault="00040550" w:rsidP="00040550">
      <w:pPr>
        <w:numPr>
          <w:ilvl w:val="0"/>
          <w:numId w:val="1"/>
        </w:numPr>
        <w:jc w:val="both"/>
        <w:rPr>
          <w:sz w:val="24"/>
          <w:szCs w:val="24"/>
        </w:rPr>
      </w:pPr>
      <w:r w:rsidRPr="00040550">
        <w:rPr>
          <w:sz w:val="24"/>
          <w:szCs w:val="24"/>
        </w:rPr>
        <w:t>совершил тем самым умышленные действия, направленные на подрыв доверия к адвокату и институту адвокатуры в целом.</w:t>
      </w:r>
      <w:bookmarkEnd w:id="2"/>
    </w:p>
    <w:p w14:paraId="2CCFF6F0" w14:textId="77777777" w:rsidR="00040550" w:rsidRDefault="00040550" w:rsidP="00040550">
      <w:pPr>
        <w:pStyle w:val="aa"/>
        <w:jc w:val="both"/>
        <w:rPr>
          <w:szCs w:val="24"/>
        </w:rPr>
      </w:pPr>
    </w:p>
    <w:p w14:paraId="41411793" w14:textId="4BCBB8CA" w:rsidR="00040550" w:rsidRDefault="009068D4" w:rsidP="009068D4">
      <w:pPr>
        <w:pStyle w:val="aa"/>
        <w:jc w:val="both"/>
        <w:rPr>
          <w:szCs w:val="24"/>
        </w:rPr>
      </w:pPr>
      <w:r>
        <w:rPr>
          <w:szCs w:val="24"/>
        </w:rPr>
        <w:t xml:space="preserve">            16.06.2025г. от адвоката поступили объяснения относительно заключения Квалификационной комиссии</w:t>
      </w:r>
      <w:r w:rsidR="00040550" w:rsidRPr="009C05B2">
        <w:rPr>
          <w:szCs w:val="24"/>
        </w:rPr>
        <w:t>.</w:t>
      </w:r>
      <w:r w:rsidR="00040550">
        <w:rPr>
          <w:szCs w:val="24"/>
        </w:rPr>
        <w:t xml:space="preserve"> </w:t>
      </w:r>
    </w:p>
    <w:p w14:paraId="04F58088" w14:textId="7C331A9F" w:rsidR="00040550" w:rsidRDefault="00040550" w:rsidP="00040550">
      <w:pPr>
        <w:pStyle w:val="aa"/>
        <w:jc w:val="both"/>
        <w:rPr>
          <w:szCs w:val="24"/>
        </w:rPr>
      </w:pPr>
      <w:r>
        <w:rPr>
          <w:szCs w:val="24"/>
        </w:rPr>
        <w:t xml:space="preserve">            20.06.2025г. от заявителя поступила письменная позиция относительно заключения Квалификационной комиссии.</w:t>
      </w:r>
    </w:p>
    <w:p w14:paraId="793239B1" w14:textId="77777777" w:rsidR="00040550" w:rsidRDefault="00040550" w:rsidP="00040550">
      <w:pPr>
        <w:pStyle w:val="aa"/>
        <w:ind w:left="720"/>
        <w:jc w:val="both"/>
        <w:rPr>
          <w:szCs w:val="24"/>
        </w:rPr>
      </w:pPr>
    </w:p>
    <w:p w14:paraId="16DC2C98" w14:textId="44F9ED61" w:rsidR="00040550" w:rsidRDefault="00040550" w:rsidP="00040550">
      <w:pPr>
        <w:jc w:val="both"/>
        <w:rPr>
          <w:sz w:val="24"/>
          <w:szCs w:val="24"/>
          <w:lang w:eastAsia="en-US"/>
        </w:rPr>
      </w:pPr>
      <w:r>
        <w:rPr>
          <w:sz w:val="24"/>
          <w:szCs w:val="24"/>
          <w:lang w:eastAsia="en-US"/>
        </w:rPr>
        <w:t xml:space="preserve">            Заявитель в заседание Совета не явилась, уведомлена. </w:t>
      </w:r>
    </w:p>
    <w:p w14:paraId="17A78F46" w14:textId="36825973" w:rsidR="00040550" w:rsidRDefault="00040550" w:rsidP="00040550">
      <w:pPr>
        <w:ind w:firstLine="708"/>
        <w:jc w:val="both"/>
        <w:rPr>
          <w:sz w:val="24"/>
          <w:szCs w:val="24"/>
          <w:lang w:eastAsia="en-US"/>
        </w:rPr>
      </w:pPr>
      <w:r>
        <w:rPr>
          <w:sz w:val="24"/>
          <w:szCs w:val="24"/>
        </w:rPr>
        <w:lastRenderedPageBreak/>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согласился с заключением Квалификационной комиссии</w:t>
      </w:r>
      <w:r w:rsidR="0071712D">
        <w:rPr>
          <w:sz w:val="24"/>
          <w:szCs w:val="24"/>
          <w:lang w:eastAsia="en-US"/>
        </w:rPr>
        <w:t>, просил не применять к нему строгой меры дисциплинарной ответственности.</w:t>
      </w:r>
    </w:p>
    <w:p w14:paraId="123031EC" w14:textId="77777777" w:rsidR="00040550" w:rsidRDefault="00040550" w:rsidP="00040550">
      <w:pPr>
        <w:ind w:firstLine="708"/>
        <w:jc w:val="both"/>
        <w:rPr>
          <w:sz w:val="24"/>
          <w:szCs w:val="24"/>
          <w:lang w:eastAsia="en-US"/>
        </w:rPr>
      </w:pPr>
    </w:p>
    <w:p w14:paraId="5DF7D4C5" w14:textId="68B16289" w:rsidR="00040550" w:rsidRPr="00B008FC" w:rsidRDefault="00040550" w:rsidP="00B008FC">
      <w:pPr>
        <w:pStyle w:val="afe"/>
        <w:ind w:firstLine="708"/>
        <w:jc w:val="both"/>
        <w:rPr>
          <w:rFonts w:ascii="Times New Roman" w:hAnsi="Times New Roman"/>
          <w:sz w:val="24"/>
          <w:szCs w:val="24"/>
        </w:rPr>
      </w:pPr>
      <w:r w:rsidRPr="00B008FC">
        <w:rPr>
          <w:rFonts w:ascii="Times New Roman" w:hAnsi="Times New Roman"/>
          <w:sz w:val="24"/>
          <w:szCs w:val="24"/>
        </w:rPr>
        <w:t>Рассмотрев материалы объединенного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81E0FD6" w14:textId="03AD127F" w:rsidR="0071712D" w:rsidRPr="00B008FC" w:rsidRDefault="0071712D" w:rsidP="00B008FC">
      <w:pPr>
        <w:pStyle w:val="afe"/>
        <w:ind w:firstLine="708"/>
        <w:jc w:val="both"/>
        <w:rPr>
          <w:rFonts w:ascii="Times New Roman" w:hAnsi="Times New Roman"/>
          <w:sz w:val="24"/>
          <w:szCs w:val="24"/>
        </w:rPr>
      </w:pPr>
      <w:r w:rsidRPr="00B008FC">
        <w:rPr>
          <w:rFonts w:ascii="Times New Roman" w:hAnsi="Times New Roman"/>
          <w:sz w:val="24"/>
          <w:szCs w:val="24"/>
        </w:rPr>
        <w:t xml:space="preserve">Выводы комиссии являются обоснованными, подтверждаются доказательствами и соответствуют правовой позиции, высказанной в разъяснениях КЭС ФПА. Нарушения, допущенные адвокатом, носят системный характер и затрагивают базовые принципы адвокатской деятельности. В частности, из материалов дисциплинарного производства следует, что </w:t>
      </w:r>
      <w:r w:rsidR="00B01D5A" w:rsidRPr="00B008FC">
        <w:rPr>
          <w:rFonts w:ascii="Times New Roman" w:hAnsi="Times New Roman"/>
          <w:sz w:val="24"/>
          <w:szCs w:val="24"/>
        </w:rPr>
        <w:t>адвокат оказывал доверителю юридическую помощь без заключения письменного соглашения, получил вознаграждение на личную банковскую карту, вводил доверителя в заблуждение, намекая перед началом оказания юридической помощи, что может гарантировать положительный результат по делу.</w:t>
      </w:r>
    </w:p>
    <w:p w14:paraId="21AB39B3" w14:textId="22648B35" w:rsidR="000106BC" w:rsidRPr="00B008FC" w:rsidRDefault="000106BC" w:rsidP="00B008FC">
      <w:pPr>
        <w:pStyle w:val="afe"/>
        <w:ind w:firstLine="708"/>
        <w:jc w:val="both"/>
        <w:rPr>
          <w:rFonts w:ascii="Times New Roman" w:hAnsi="Times New Roman"/>
          <w:sz w:val="24"/>
          <w:szCs w:val="24"/>
        </w:rPr>
      </w:pPr>
      <w:r w:rsidRPr="00B008FC">
        <w:rPr>
          <w:rFonts w:ascii="Times New Roman" w:hAnsi="Times New Roman"/>
          <w:color w:val="000000" w:themeColor="text1"/>
          <w:sz w:val="24"/>
          <w:szCs w:val="24"/>
        </w:rPr>
        <w:t>При оказании доверителю юридической помощи адвокат становится обладателем конфиденциальной информации. Такая информация может касаться как непосредственно предмета поручения, так и иных аспектов жизни или деятельности доверителей и (или) связанных с ними лиц. Как поверенный, допущенный к конфиденциальной информации, адвокат может стать носителем сведений, которые могут определяться как свидетельствующие о том, что доверителем или связанными с ним лицами в прошлом было совершено преступление или иное правонарушение. Доверительные отношения с лицом, которому адвокатом оказывается юридическая помощь, имеют приоритет перед не свойственными институту адвокатуры задачами.</w:t>
      </w:r>
    </w:p>
    <w:p w14:paraId="1495DC5C" w14:textId="77B7AEF6" w:rsidR="00B01D5A" w:rsidRPr="00B008FC" w:rsidRDefault="00B01D5A" w:rsidP="00B008FC">
      <w:pPr>
        <w:pStyle w:val="afe"/>
        <w:ind w:firstLine="708"/>
        <w:jc w:val="both"/>
        <w:rPr>
          <w:rFonts w:ascii="Times New Roman" w:hAnsi="Times New Roman"/>
          <w:color w:val="000000"/>
          <w:sz w:val="24"/>
          <w:szCs w:val="24"/>
        </w:rPr>
      </w:pPr>
      <w:r w:rsidRPr="00B008FC">
        <w:rPr>
          <w:rFonts w:ascii="Times New Roman" w:hAnsi="Times New Roman"/>
          <w:sz w:val="24"/>
          <w:szCs w:val="24"/>
          <w:shd w:val="clear" w:color="auto" w:fill="FFFFFF"/>
        </w:rPr>
        <w:t xml:space="preserve">Кроме того, адвокат не отрицает факта </w:t>
      </w:r>
      <w:r w:rsidRPr="00B008FC">
        <w:rPr>
          <w:rFonts w:ascii="Times New Roman" w:hAnsi="Times New Roman"/>
          <w:sz w:val="24"/>
          <w:szCs w:val="24"/>
        </w:rPr>
        <w:t>обращения с требованием о проведении проверки в отношении Р</w:t>
      </w:r>
      <w:r w:rsidR="00B41C8A">
        <w:rPr>
          <w:rFonts w:ascii="Times New Roman" w:hAnsi="Times New Roman"/>
          <w:sz w:val="24"/>
          <w:szCs w:val="24"/>
        </w:rPr>
        <w:t>.</w:t>
      </w:r>
      <w:r w:rsidRPr="00B008FC">
        <w:rPr>
          <w:rFonts w:ascii="Times New Roman" w:hAnsi="Times New Roman"/>
          <w:sz w:val="24"/>
          <w:szCs w:val="24"/>
        </w:rPr>
        <w:t xml:space="preserve">М.В. в ВУЗ, где она учится и в правоохранительные органы с заявлением о преступлении, объясняя это выбранным способом защиты своих прав. </w:t>
      </w:r>
      <w:r w:rsidR="004C28F0" w:rsidRPr="00B008FC">
        <w:rPr>
          <w:rFonts w:ascii="Times New Roman" w:hAnsi="Times New Roman"/>
          <w:color w:val="000000"/>
          <w:sz w:val="24"/>
          <w:szCs w:val="24"/>
        </w:rPr>
        <w:t>Обращение адвоката</w:t>
      </w:r>
      <w:r w:rsidRPr="00B008FC">
        <w:rPr>
          <w:rFonts w:ascii="Times New Roman" w:hAnsi="Times New Roman"/>
          <w:color w:val="000000"/>
          <w:sz w:val="24"/>
          <w:szCs w:val="24"/>
        </w:rPr>
        <w:t xml:space="preserve"> с заявлениями о преступлении в отношении своего доверителя (даже в ситуации конфликта с доверителем) в правоохранительные органы и с заявлением о проверке в ВУЗ, предполагая и желая </w:t>
      </w:r>
      <w:r w:rsidR="004C28F0" w:rsidRPr="00B008FC">
        <w:rPr>
          <w:rFonts w:ascii="Times New Roman" w:hAnsi="Times New Roman"/>
          <w:color w:val="000000"/>
          <w:sz w:val="24"/>
          <w:szCs w:val="24"/>
        </w:rPr>
        <w:t xml:space="preserve">при этом </w:t>
      </w:r>
      <w:r w:rsidRPr="00B008FC">
        <w:rPr>
          <w:rFonts w:ascii="Times New Roman" w:hAnsi="Times New Roman"/>
          <w:color w:val="000000"/>
          <w:sz w:val="24"/>
          <w:szCs w:val="24"/>
        </w:rPr>
        <w:t>наступления для доверителя существенных негативных последствий, противоречит самой сути адвокатской деятельности и указывает на непонимание адвокатом этических принципов института адвокатуры, и поэтому квалифицируется комиссией как грубейшее нарушение против законных интересов доверителя, влекущее подрыв доверия к адвокату и адвокатуре в целом.</w:t>
      </w:r>
    </w:p>
    <w:p w14:paraId="5DAC8911" w14:textId="73CBA0B4" w:rsidR="004C28F0" w:rsidRPr="00B008FC" w:rsidRDefault="000106BC" w:rsidP="00B008FC">
      <w:pPr>
        <w:pStyle w:val="afe"/>
        <w:ind w:firstLine="708"/>
        <w:jc w:val="both"/>
        <w:rPr>
          <w:rFonts w:ascii="Times New Roman" w:hAnsi="Times New Roman"/>
          <w:sz w:val="24"/>
          <w:szCs w:val="24"/>
        </w:rPr>
      </w:pPr>
      <w:r w:rsidRPr="00B008FC">
        <w:rPr>
          <w:rFonts w:ascii="Times New Roman" w:hAnsi="Times New Roman"/>
          <w:sz w:val="24"/>
          <w:szCs w:val="24"/>
        </w:rPr>
        <w:t>Передача адвокатом сведений, составляющих адвокатскую тайну, третьему лицу (тем более возможному процессуальному оппоненту доверителя) без согласия доверителя, при отсутствии условий, указанных в п. 3 ст. 6 КПЭА, недопустим</w:t>
      </w:r>
      <w:r w:rsidR="005733AF">
        <w:rPr>
          <w:rFonts w:ascii="Times New Roman" w:hAnsi="Times New Roman"/>
          <w:sz w:val="24"/>
          <w:szCs w:val="24"/>
        </w:rPr>
        <w:t>а</w:t>
      </w:r>
      <w:r w:rsidRPr="00B008FC">
        <w:rPr>
          <w:rFonts w:ascii="Times New Roman" w:hAnsi="Times New Roman"/>
          <w:sz w:val="24"/>
          <w:szCs w:val="24"/>
        </w:rPr>
        <w:t xml:space="preserve"> ни при каких обстоятельствах и является</w:t>
      </w:r>
      <w:r w:rsidR="005733AF" w:rsidRPr="005733AF">
        <w:rPr>
          <w:rFonts w:ascii="Times New Roman" w:hAnsi="Times New Roman"/>
          <w:sz w:val="24"/>
          <w:szCs w:val="24"/>
        </w:rPr>
        <w:t xml:space="preserve"> </w:t>
      </w:r>
      <w:r w:rsidR="005733AF" w:rsidRPr="00B008FC">
        <w:rPr>
          <w:rFonts w:ascii="Times New Roman" w:hAnsi="Times New Roman"/>
          <w:sz w:val="24"/>
          <w:szCs w:val="24"/>
        </w:rPr>
        <w:t>самостоятельным</w:t>
      </w:r>
      <w:r w:rsidRPr="00B008FC">
        <w:rPr>
          <w:rFonts w:ascii="Times New Roman" w:hAnsi="Times New Roman"/>
          <w:sz w:val="24"/>
          <w:szCs w:val="24"/>
        </w:rPr>
        <w:t xml:space="preserve"> грубым дисциплинарным нарушением.</w:t>
      </w:r>
    </w:p>
    <w:p w14:paraId="6C5A9D90" w14:textId="07386474" w:rsidR="000106BC" w:rsidRDefault="000106BC" w:rsidP="00B008FC">
      <w:pPr>
        <w:pStyle w:val="afe"/>
        <w:ind w:firstLine="708"/>
        <w:jc w:val="both"/>
        <w:rPr>
          <w:rFonts w:ascii="Times New Roman" w:hAnsi="Times New Roman"/>
          <w:sz w:val="24"/>
          <w:szCs w:val="24"/>
        </w:rPr>
      </w:pPr>
      <w:r w:rsidRPr="00B008FC">
        <w:rPr>
          <w:rFonts w:ascii="Times New Roman" w:hAnsi="Times New Roman"/>
          <w:sz w:val="24"/>
          <w:szCs w:val="24"/>
        </w:rPr>
        <w:t xml:space="preserve">Адвокат не отрицает, что разместил в Информационно-телекоммуникационной сети «Интернет» на сайте </w:t>
      </w:r>
      <w:proofErr w:type="gramStart"/>
      <w:r w:rsidRPr="00B008FC">
        <w:rPr>
          <w:rFonts w:ascii="Times New Roman" w:hAnsi="Times New Roman"/>
          <w:sz w:val="24"/>
          <w:szCs w:val="24"/>
        </w:rPr>
        <w:t>«</w:t>
      </w:r>
      <w:r w:rsidR="00B41C8A">
        <w:rPr>
          <w:rFonts w:ascii="Times New Roman" w:hAnsi="Times New Roman"/>
          <w:sz w:val="24"/>
          <w:szCs w:val="24"/>
        </w:rPr>
        <w:t>….</w:t>
      </w:r>
      <w:proofErr w:type="gramEnd"/>
      <w:r w:rsidR="00B41C8A">
        <w:rPr>
          <w:rFonts w:ascii="Times New Roman" w:hAnsi="Times New Roman"/>
          <w:sz w:val="24"/>
          <w:szCs w:val="24"/>
        </w:rPr>
        <w:t>.</w:t>
      </w:r>
      <w:r w:rsidRPr="00B008FC">
        <w:rPr>
          <w:rFonts w:ascii="Times New Roman" w:hAnsi="Times New Roman"/>
          <w:sz w:val="24"/>
          <w:szCs w:val="24"/>
        </w:rPr>
        <w:t>» сведения о своей работе в должности судьи С</w:t>
      </w:r>
      <w:r w:rsidR="00B41C8A">
        <w:rPr>
          <w:rFonts w:ascii="Times New Roman" w:hAnsi="Times New Roman"/>
          <w:sz w:val="24"/>
          <w:szCs w:val="24"/>
        </w:rPr>
        <w:t>.</w:t>
      </w:r>
      <w:r w:rsidRPr="00B008FC">
        <w:rPr>
          <w:rFonts w:ascii="Times New Roman" w:hAnsi="Times New Roman"/>
          <w:sz w:val="24"/>
          <w:szCs w:val="24"/>
        </w:rPr>
        <w:t xml:space="preserve"> районного суда г. Москвы. </w:t>
      </w:r>
      <w:r w:rsidR="00B008FC" w:rsidRPr="00B008FC">
        <w:rPr>
          <w:rFonts w:ascii="Times New Roman" w:hAnsi="Times New Roman"/>
          <w:sz w:val="24"/>
          <w:szCs w:val="24"/>
        </w:rPr>
        <w:t xml:space="preserve">Совет полагает очевидным, что </w:t>
      </w:r>
      <w:r w:rsidRPr="00B008FC">
        <w:rPr>
          <w:rFonts w:ascii="Times New Roman" w:hAnsi="Times New Roman"/>
          <w:sz w:val="24"/>
          <w:szCs w:val="24"/>
        </w:rPr>
        <w:t>акцентирование внимания потенциальных доверителей в тексте объявления адвоката С</w:t>
      </w:r>
      <w:r w:rsidR="00B41C8A">
        <w:rPr>
          <w:rFonts w:ascii="Times New Roman" w:hAnsi="Times New Roman"/>
          <w:sz w:val="24"/>
          <w:szCs w:val="24"/>
        </w:rPr>
        <w:t>.</w:t>
      </w:r>
      <w:r w:rsidRPr="00B008FC">
        <w:rPr>
          <w:rFonts w:ascii="Times New Roman" w:hAnsi="Times New Roman"/>
          <w:sz w:val="24"/>
          <w:szCs w:val="24"/>
        </w:rPr>
        <w:t>М.А. на опыте работы адвоката в должности судьи С</w:t>
      </w:r>
      <w:r w:rsidR="00B41C8A">
        <w:rPr>
          <w:rFonts w:ascii="Times New Roman" w:hAnsi="Times New Roman"/>
          <w:sz w:val="24"/>
          <w:szCs w:val="24"/>
        </w:rPr>
        <w:t>.</w:t>
      </w:r>
      <w:r w:rsidRPr="00B008FC">
        <w:rPr>
          <w:rFonts w:ascii="Times New Roman" w:hAnsi="Times New Roman"/>
          <w:sz w:val="24"/>
          <w:szCs w:val="24"/>
        </w:rPr>
        <w:t xml:space="preserve"> районного суда г. М</w:t>
      </w:r>
      <w:r w:rsidR="00B41C8A">
        <w:rPr>
          <w:rFonts w:ascii="Times New Roman" w:hAnsi="Times New Roman"/>
          <w:sz w:val="24"/>
          <w:szCs w:val="24"/>
        </w:rPr>
        <w:t>.</w:t>
      </w:r>
      <w:r w:rsidRPr="00B008FC">
        <w:rPr>
          <w:rFonts w:ascii="Times New Roman" w:hAnsi="Times New Roman"/>
          <w:sz w:val="24"/>
          <w:szCs w:val="24"/>
        </w:rPr>
        <w:t xml:space="preserve"> в течение длительного периода времени является некорректным, может сформировать у потенциальных доверителей ложное представление о том, что у адвоката имеются возможности использования личных связей в С</w:t>
      </w:r>
      <w:r w:rsidR="00B41C8A">
        <w:rPr>
          <w:rFonts w:ascii="Times New Roman" w:hAnsi="Times New Roman"/>
          <w:sz w:val="24"/>
          <w:szCs w:val="24"/>
        </w:rPr>
        <w:t>.</w:t>
      </w:r>
      <w:r w:rsidRPr="00B008FC">
        <w:rPr>
          <w:rFonts w:ascii="Times New Roman" w:hAnsi="Times New Roman"/>
          <w:sz w:val="24"/>
          <w:szCs w:val="24"/>
        </w:rPr>
        <w:t xml:space="preserve"> районном суде г. М</w:t>
      </w:r>
      <w:r w:rsidR="00B41C8A">
        <w:rPr>
          <w:rFonts w:ascii="Times New Roman" w:hAnsi="Times New Roman"/>
          <w:sz w:val="24"/>
          <w:szCs w:val="24"/>
        </w:rPr>
        <w:t>.</w:t>
      </w:r>
      <w:r w:rsidRPr="00B008FC">
        <w:rPr>
          <w:rFonts w:ascii="Times New Roman" w:hAnsi="Times New Roman"/>
          <w:sz w:val="24"/>
          <w:szCs w:val="24"/>
        </w:rPr>
        <w:t xml:space="preserve"> для оказания юридической помощи,  и не может квалифицироваться комиссией иначе как самостоятельное нарушение адвокатом требований профессиональной этики.</w:t>
      </w:r>
    </w:p>
    <w:p w14:paraId="47AF13FD" w14:textId="7C519058" w:rsidR="00B008FC" w:rsidRPr="00446718" w:rsidRDefault="00B008FC" w:rsidP="00B008FC">
      <w:pPr>
        <w:ind w:firstLine="708"/>
        <w:jc w:val="both"/>
        <w:rPr>
          <w:sz w:val="24"/>
          <w:szCs w:val="24"/>
          <w:lang w:eastAsia="en-US"/>
        </w:rPr>
      </w:pPr>
      <w:r w:rsidRPr="009C65EA">
        <w:rPr>
          <w:color w:val="000000" w:themeColor="text1"/>
          <w:sz w:val="24"/>
          <w:szCs w:val="24"/>
          <w:lang w:eastAsia="en-US"/>
        </w:rPr>
        <w:t>При избрании меры дисциплинарной ответственности Совет, в соответствии с требованиями п. 4 ст. 18 КПЭА, считает необходимым учитывать</w:t>
      </w:r>
      <w:r>
        <w:rPr>
          <w:color w:val="000000" w:themeColor="text1"/>
          <w:sz w:val="24"/>
          <w:szCs w:val="24"/>
          <w:lang w:eastAsia="en-US"/>
        </w:rPr>
        <w:t xml:space="preserve">, что адвокат ранее к дисциплинарной ответственности не привлекался, объявление </w:t>
      </w:r>
      <w:r w:rsidRPr="00B008FC">
        <w:rPr>
          <w:sz w:val="24"/>
          <w:szCs w:val="24"/>
        </w:rPr>
        <w:t xml:space="preserve">в Информационно-телекоммуникационной сети «Интернет» на сайте </w:t>
      </w:r>
      <w:proofErr w:type="gramStart"/>
      <w:r w:rsidRPr="00B008FC">
        <w:rPr>
          <w:sz w:val="24"/>
          <w:szCs w:val="24"/>
        </w:rPr>
        <w:t>«</w:t>
      </w:r>
      <w:r w:rsidR="00B41C8A">
        <w:rPr>
          <w:sz w:val="24"/>
          <w:szCs w:val="24"/>
        </w:rPr>
        <w:t>….</w:t>
      </w:r>
      <w:proofErr w:type="gramEnd"/>
      <w:r w:rsidR="00B41C8A">
        <w:rPr>
          <w:sz w:val="24"/>
          <w:szCs w:val="24"/>
        </w:rPr>
        <w:t>.</w:t>
      </w:r>
      <w:r w:rsidRPr="00B008FC">
        <w:rPr>
          <w:sz w:val="24"/>
          <w:szCs w:val="24"/>
        </w:rPr>
        <w:t>»</w:t>
      </w:r>
      <w:r>
        <w:rPr>
          <w:sz w:val="24"/>
          <w:szCs w:val="24"/>
        </w:rPr>
        <w:t xml:space="preserve"> им удалено.</w:t>
      </w:r>
    </w:p>
    <w:p w14:paraId="5C20F599" w14:textId="77777777" w:rsidR="00040550" w:rsidRDefault="00040550" w:rsidP="0004055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77AD9BA" w14:textId="77777777" w:rsidR="00040550" w:rsidRDefault="00040550" w:rsidP="00040550">
      <w:pPr>
        <w:ind w:firstLine="708"/>
        <w:jc w:val="both"/>
        <w:rPr>
          <w:sz w:val="24"/>
          <w:szCs w:val="24"/>
          <w:lang w:eastAsia="en-US"/>
        </w:rPr>
      </w:pPr>
    </w:p>
    <w:p w14:paraId="3EFFAB08" w14:textId="77777777" w:rsidR="00040550" w:rsidRPr="00446718" w:rsidRDefault="00040550" w:rsidP="00040550">
      <w:pPr>
        <w:ind w:firstLine="708"/>
        <w:jc w:val="both"/>
        <w:rPr>
          <w:sz w:val="24"/>
          <w:szCs w:val="24"/>
          <w:lang w:eastAsia="en-US"/>
        </w:rPr>
      </w:pPr>
    </w:p>
    <w:p w14:paraId="7151327C" w14:textId="77777777" w:rsidR="00040550" w:rsidRPr="00446718" w:rsidRDefault="00040550" w:rsidP="00040550">
      <w:pPr>
        <w:ind w:firstLine="708"/>
        <w:jc w:val="center"/>
        <w:rPr>
          <w:b/>
          <w:bCs/>
          <w:sz w:val="24"/>
          <w:szCs w:val="24"/>
          <w:lang w:eastAsia="en-US"/>
        </w:rPr>
      </w:pPr>
      <w:r w:rsidRPr="00446718">
        <w:rPr>
          <w:b/>
          <w:bCs/>
          <w:sz w:val="24"/>
          <w:szCs w:val="24"/>
          <w:lang w:eastAsia="en-US"/>
        </w:rPr>
        <w:t>РЕШИЛ:</w:t>
      </w:r>
    </w:p>
    <w:p w14:paraId="530AC46B" w14:textId="77777777" w:rsidR="00040550" w:rsidRDefault="00040550" w:rsidP="00040550">
      <w:pPr>
        <w:jc w:val="both"/>
        <w:rPr>
          <w:sz w:val="24"/>
          <w:szCs w:val="24"/>
          <w:lang w:eastAsia="en-US"/>
        </w:rPr>
      </w:pPr>
    </w:p>
    <w:p w14:paraId="6313AD28" w14:textId="4F79A748" w:rsidR="00040550" w:rsidRPr="00040550" w:rsidRDefault="00040550" w:rsidP="00040550">
      <w:pPr>
        <w:pStyle w:val="af5"/>
        <w:numPr>
          <w:ilvl w:val="0"/>
          <w:numId w:val="21"/>
        </w:numPr>
        <w:jc w:val="both"/>
        <w:rPr>
          <w:sz w:val="24"/>
          <w:szCs w:val="24"/>
        </w:rPr>
      </w:pPr>
      <w:r w:rsidRPr="00040550">
        <w:rPr>
          <w:sz w:val="24"/>
          <w:szCs w:val="24"/>
        </w:rPr>
        <w:t xml:space="preserve">в установленных действиях адвоката имеются нарушения норм законодательства об </w:t>
      </w:r>
      <w:r w:rsidRPr="00040550">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Pr="00040550">
        <w:rPr>
          <w:sz w:val="24"/>
          <w:szCs w:val="24"/>
        </w:rPr>
        <w:t>п.п</w:t>
      </w:r>
      <w:proofErr w:type="spellEnd"/>
      <w:r w:rsidRPr="00040550">
        <w:rPr>
          <w:sz w:val="24"/>
          <w:szCs w:val="24"/>
        </w:rPr>
        <w:t xml:space="preserve">. 1 п. 1 ст. 7, п. 1 ст. 8, п. 1 и 2, п. 6 ст. 25 ФЗ «Об адвокатской деятельности и адвокатуре в РФ», п. 2 ст. 5, п. 3 – 5 ст. 6, п. 1 ст. 8, </w:t>
      </w:r>
      <w:proofErr w:type="spellStart"/>
      <w:r w:rsidRPr="00040550">
        <w:rPr>
          <w:sz w:val="24"/>
          <w:szCs w:val="24"/>
        </w:rPr>
        <w:t>п.п</w:t>
      </w:r>
      <w:proofErr w:type="spellEnd"/>
      <w:r w:rsidRPr="00040550">
        <w:rPr>
          <w:sz w:val="24"/>
          <w:szCs w:val="24"/>
        </w:rPr>
        <w:t xml:space="preserve">. 1 и </w:t>
      </w:r>
      <w:proofErr w:type="spellStart"/>
      <w:r w:rsidRPr="00040550">
        <w:rPr>
          <w:sz w:val="24"/>
          <w:szCs w:val="24"/>
        </w:rPr>
        <w:t>п.п</w:t>
      </w:r>
      <w:proofErr w:type="spellEnd"/>
      <w:r w:rsidRPr="00040550">
        <w:rPr>
          <w:sz w:val="24"/>
          <w:szCs w:val="24"/>
        </w:rPr>
        <w:t>. 6 п. 1 ст. 9, п. 2 ст. 10, п. 1 ст. 17  Кодекса профессиональной этики адвоката, а также ненадлежащем исполнении адвокатом своих профессиональных обязанностей перед доверителем Р</w:t>
      </w:r>
      <w:r w:rsidR="00B41C8A">
        <w:rPr>
          <w:sz w:val="24"/>
          <w:szCs w:val="24"/>
        </w:rPr>
        <w:t>.</w:t>
      </w:r>
      <w:r w:rsidRPr="00040550">
        <w:rPr>
          <w:sz w:val="24"/>
          <w:szCs w:val="24"/>
        </w:rPr>
        <w:t xml:space="preserve">М.В., которые выразились в том, что адвокат: </w:t>
      </w:r>
    </w:p>
    <w:p w14:paraId="72FE26A0" w14:textId="67D00C31" w:rsidR="00040550" w:rsidRDefault="00040550" w:rsidP="00040550">
      <w:pPr>
        <w:pStyle w:val="af5"/>
        <w:numPr>
          <w:ilvl w:val="0"/>
          <w:numId w:val="22"/>
        </w:numPr>
        <w:jc w:val="both"/>
        <w:rPr>
          <w:sz w:val="24"/>
          <w:szCs w:val="24"/>
        </w:rPr>
      </w:pPr>
      <w:r w:rsidRPr="00040550">
        <w:rPr>
          <w:sz w:val="24"/>
          <w:szCs w:val="24"/>
        </w:rPr>
        <w:t xml:space="preserve">оказывал юридическую помощь в виде предоставления онлайн консультации и подготовки проекта претензии к ООО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без заключения письменного соглашения;</w:t>
      </w:r>
    </w:p>
    <w:p w14:paraId="2479954B" w14:textId="47D5DFF9" w:rsidR="00040550" w:rsidRPr="00040550" w:rsidRDefault="00040550" w:rsidP="00040550">
      <w:pPr>
        <w:pStyle w:val="af5"/>
        <w:numPr>
          <w:ilvl w:val="0"/>
          <w:numId w:val="22"/>
        </w:numPr>
        <w:jc w:val="both"/>
        <w:rPr>
          <w:sz w:val="24"/>
          <w:szCs w:val="24"/>
        </w:rPr>
      </w:pPr>
      <w:r w:rsidRPr="00040550">
        <w:rPr>
          <w:sz w:val="24"/>
          <w:szCs w:val="24"/>
        </w:rPr>
        <w:t>получил оплату в размере 4 000 руб. на личную банковскую карту без оформления финансовых документов, не исполнил обязанность по внесению денежных средств на счет адвокатского образования;</w:t>
      </w:r>
    </w:p>
    <w:p w14:paraId="6761256D" w14:textId="566FB1A6" w:rsidR="00040550" w:rsidRPr="00040550" w:rsidRDefault="00040550" w:rsidP="00040550">
      <w:pPr>
        <w:numPr>
          <w:ilvl w:val="0"/>
          <w:numId w:val="1"/>
        </w:numPr>
        <w:jc w:val="both"/>
        <w:rPr>
          <w:sz w:val="24"/>
          <w:szCs w:val="24"/>
        </w:rPr>
      </w:pPr>
      <w:r w:rsidRPr="00040550">
        <w:rPr>
          <w:sz w:val="24"/>
          <w:szCs w:val="24"/>
        </w:rPr>
        <w:t>вводил доверителя в заблуждение в электронной переписке, намекая на достижение положительного результата рассмотрения спора в С</w:t>
      </w:r>
      <w:r w:rsidR="00B41C8A">
        <w:rPr>
          <w:sz w:val="24"/>
          <w:szCs w:val="24"/>
        </w:rPr>
        <w:t>.</w:t>
      </w:r>
      <w:r w:rsidRPr="00040550">
        <w:rPr>
          <w:sz w:val="24"/>
          <w:szCs w:val="24"/>
        </w:rPr>
        <w:t xml:space="preserve"> суде </w:t>
      </w:r>
      <w:proofErr w:type="spellStart"/>
      <w:r w:rsidRPr="00040550">
        <w:rPr>
          <w:sz w:val="24"/>
          <w:szCs w:val="24"/>
        </w:rPr>
        <w:t>г.М</w:t>
      </w:r>
      <w:proofErr w:type="spellEnd"/>
      <w:r w:rsidR="00B41C8A">
        <w:rPr>
          <w:sz w:val="24"/>
          <w:szCs w:val="24"/>
        </w:rPr>
        <w:t>.</w:t>
      </w:r>
      <w:r w:rsidRPr="00040550">
        <w:rPr>
          <w:sz w:val="24"/>
          <w:szCs w:val="24"/>
        </w:rPr>
        <w:t>;</w:t>
      </w:r>
    </w:p>
    <w:p w14:paraId="14E5B5DE" w14:textId="77777777" w:rsidR="00040550" w:rsidRPr="00040550" w:rsidRDefault="00040550" w:rsidP="00040550">
      <w:pPr>
        <w:numPr>
          <w:ilvl w:val="0"/>
          <w:numId w:val="1"/>
        </w:numPr>
        <w:jc w:val="both"/>
        <w:rPr>
          <w:sz w:val="24"/>
          <w:szCs w:val="24"/>
        </w:rPr>
      </w:pPr>
      <w:r w:rsidRPr="00040550">
        <w:rPr>
          <w:sz w:val="24"/>
          <w:szCs w:val="24"/>
        </w:rPr>
        <w:t>после возникновения конфликта с доверителем обратился в ВУЗ, где учится доверитель, с требованием о проведении проверки, а также в правоохранительные органы с заявлениями о совершении преступлении и возбуждении уголовного дела в отношении доверителя;</w:t>
      </w:r>
    </w:p>
    <w:p w14:paraId="4B7ED55F" w14:textId="06AE72FE" w:rsidR="00040550" w:rsidRPr="00040550" w:rsidRDefault="00040550" w:rsidP="00040550">
      <w:pPr>
        <w:numPr>
          <w:ilvl w:val="0"/>
          <w:numId w:val="1"/>
        </w:numPr>
        <w:jc w:val="both"/>
        <w:rPr>
          <w:sz w:val="24"/>
          <w:szCs w:val="24"/>
        </w:rPr>
      </w:pPr>
      <w:r w:rsidRPr="00040550">
        <w:rPr>
          <w:sz w:val="24"/>
          <w:szCs w:val="24"/>
        </w:rPr>
        <w:t xml:space="preserve">при обращении к контрагенту доверителя ООО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адвокат разгласил сведения, сообщенные ему доверителем и составляющие адвокатскую тайну (в т.ч. факт обращения доверителя и полученные от доверителя копии документов);</w:t>
      </w:r>
    </w:p>
    <w:p w14:paraId="5C87BE0F" w14:textId="31F6A7AE" w:rsidR="00040550" w:rsidRDefault="00040550" w:rsidP="00040550">
      <w:pPr>
        <w:numPr>
          <w:ilvl w:val="0"/>
          <w:numId w:val="1"/>
        </w:numPr>
        <w:jc w:val="both"/>
        <w:rPr>
          <w:sz w:val="24"/>
          <w:szCs w:val="24"/>
        </w:rPr>
      </w:pPr>
      <w:r w:rsidRPr="00040550">
        <w:rPr>
          <w:sz w:val="24"/>
          <w:szCs w:val="24"/>
        </w:rPr>
        <w:t xml:space="preserve">разместил в Информационно-телекоммуникационной сети «Интернет» на сайте </w:t>
      </w:r>
      <w:proofErr w:type="gramStart"/>
      <w:r w:rsidRPr="00040550">
        <w:rPr>
          <w:sz w:val="24"/>
          <w:szCs w:val="24"/>
        </w:rPr>
        <w:t>«</w:t>
      </w:r>
      <w:r w:rsidR="00B41C8A">
        <w:rPr>
          <w:sz w:val="24"/>
          <w:szCs w:val="24"/>
        </w:rPr>
        <w:t>….</w:t>
      </w:r>
      <w:proofErr w:type="gramEnd"/>
      <w:r w:rsidR="00B41C8A">
        <w:rPr>
          <w:sz w:val="24"/>
          <w:szCs w:val="24"/>
        </w:rPr>
        <w:t>.</w:t>
      </w:r>
      <w:r w:rsidRPr="00040550">
        <w:rPr>
          <w:sz w:val="24"/>
          <w:szCs w:val="24"/>
        </w:rPr>
        <w:t>» в заголовке и тексте объявления сведения о своей работе в должности судьи С</w:t>
      </w:r>
      <w:r w:rsidR="00B41C8A">
        <w:rPr>
          <w:sz w:val="24"/>
          <w:szCs w:val="24"/>
        </w:rPr>
        <w:t>.</w:t>
      </w:r>
      <w:r w:rsidRPr="00040550">
        <w:rPr>
          <w:sz w:val="24"/>
          <w:szCs w:val="24"/>
        </w:rPr>
        <w:t xml:space="preserve"> районного суда г. М</w:t>
      </w:r>
      <w:r w:rsidR="00B41C8A">
        <w:rPr>
          <w:sz w:val="24"/>
          <w:szCs w:val="24"/>
        </w:rPr>
        <w:t>.</w:t>
      </w:r>
      <w:r w:rsidRPr="00040550">
        <w:rPr>
          <w:sz w:val="24"/>
          <w:szCs w:val="24"/>
        </w:rPr>
        <w:t>, т.е. информацию, намекающую на использование адвокатом личных связей в С</w:t>
      </w:r>
      <w:r w:rsidR="00B41C8A">
        <w:rPr>
          <w:sz w:val="24"/>
          <w:szCs w:val="24"/>
        </w:rPr>
        <w:t>.</w:t>
      </w:r>
      <w:r w:rsidRPr="00040550">
        <w:rPr>
          <w:sz w:val="24"/>
          <w:szCs w:val="24"/>
        </w:rPr>
        <w:t xml:space="preserve"> районном суде г. М</w:t>
      </w:r>
      <w:r w:rsidR="00B41C8A">
        <w:rPr>
          <w:sz w:val="24"/>
          <w:szCs w:val="24"/>
        </w:rPr>
        <w:t>.</w:t>
      </w:r>
      <w:r w:rsidRPr="00040550">
        <w:rPr>
          <w:sz w:val="24"/>
          <w:szCs w:val="24"/>
        </w:rPr>
        <w:t xml:space="preserve"> для оказания юридической помощи;</w:t>
      </w:r>
    </w:p>
    <w:p w14:paraId="63D20BCC" w14:textId="4AAFFCF2" w:rsidR="00040550" w:rsidRPr="00040550" w:rsidRDefault="00040550" w:rsidP="00040550">
      <w:pPr>
        <w:numPr>
          <w:ilvl w:val="0"/>
          <w:numId w:val="1"/>
        </w:numPr>
        <w:jc w:val="both"/>
        <w:rPr>
          <w:sz w:val="24"/>
          <w:szCs w:val="24"/>
        </w:rPr>
      </w:pPr>
      <w:r w:rsidRPr="00040550">
        <w:rPr>
          <w:sz w:val="24"/>
          <w:szCs w:val="24"/>
        </w:rPr>
        <w:t>совершил тем самым умышленные действия, направленные на подрыв доверия к адвокату и институту адвокатуры в целом</w:t>
      </w:r>
      <w:r w:rsidRPr="00040550">
        <w:rPr>
          <w:sz w:val="24"/>
          <w:szCs w:val="24"/>
          <w:lang w:eastAsia="en-US"/>
        </w:rPr>
        <w:t>.</w:t>
      </w:r>
    </w:p>
    <w:p w14:paraId="366049FD" w14:textId="00FA4B9D" w:rsidR="008C4FA8" w:rsidRPr="00040550" w:rsidRDefault="00040550" w:rsidP="00040550">
      <w:pPr>
        <w:pStyle w:val="af5"/>
        <w:numPr>
          <w:ilvl w:val="0"/>
          <w:numId w:val="21"/>
        </w:numPr>
        <w:jc w:val="both"/>
        <w:rPr>
          <w:color w:val="000000"/>
          <w:sz w:val="24"/>
          <w:szCs w:val="24"/>
        </w:rPr>
      </w:pPr>
      <w:r w:rsidRPr="00040550">
        <w:rPr>
          <w:sz w:val="24"/>
          <w:szCs w:val="24"/>
        </w:rPr>
        <w:t xml:space="preserve">Вследствие допущенных нарушений применить меру дисциплинарной ответственности в виде </w:t>
      </w:r>
      <w:r w:rsidR="009068D4">
        <w:rPr>
          <w:sz w:val="24"/>
          <w:szCs w:val="24"/>
        </w:rPr>
        <w:t>замечания</w:t>
      </w:r>
      <w:r w:rsidRPr="00040550">
        <w:rPr>
          <w:sz w:val="24"/>
          <w:szCs w:val="24"/>
        </w:rPr>
        <w:t xml:space="preserve"> в отношении адвоката </w:t>
      </w:r>
      <w:r w:rsidR="00B41C8A">
        <w:rPr>
          <w:sz w:val="24"/>
          <w:szCs w:val="24"/>
        </w:rPr>
        <w:t>С.М.А.</w:t>
      </w:r>
      <w:r w:rsidRPr="00A2694D">
        <w:rPr>
          <w:sz w:val="24"/>
          <w:szCs w:val="24"/>
        </w:rPr>
        <w:t>, имеющего регистрационный номер</w:t>
      </w:r>
      <w:proofErr w:type="gramStart"/>
      <w:r w:rsidRPr="00A2694D">
        <w:rPr>
          <w:sz w:val="24"/>
          <w:szCs w:val="24"/>
        </w:rPr>
        <w:t xml:space="preserve"> </w:t>
      </w:r>
      <w:r w:rsidR="00B41C8A">
        <w:rPr>
          <w:sz w:val="24"/>
          <w:szCs w:val="24"/>
        </w:rPr>
        <w:t>….</w:t>
      </w:r>
      <w:proofErr w:type="gramEnd"/>
      <w:r w:rsidR="00B41C8A">
        <w:rPr>
          <w:sz w:val="24"/>
          <w:szCs w:val="24"/>
        </w:rPr>
        <w:t>.</w:t>
      </w:r>
      <w:r w:rsidRPr="00A2694D">
        <w:rPr>
          <w:sz w:val="24"/>
          <w:szCs w:val="24"/>
        </w:rPr>
        <w:t xml:space="preserve"> в реестре адвокатов Московской области</w:t>
      </w:r>
      <w:r w:rsidR="008C4FA8" w:rsidRPr="00040550">
        <w:rPr>
          <w:sz w:val="24"/>
          <w:szCs w:val="24"/>
          <w:lang w:eastAsia="en-US"/>
        </w:rPr>
        <w:t>.</w:t>
      </w:r>
    </w:p>
    <w:p w14:paraId="27690588" w14:textId="3B0B5389" w:rsidR="00741638" w:rsidRDefault="00741638" w:rsidP="00E75B09">
      <w:pPr>
        <w:rPr>
          <w:color w:val="000000"/>
          <w:sz w:val="24"/>
          <w:szCs w:val="24"/>
        </w:rPr>
      </w:pPr>
    </w:p>
    <w:p w14:paraId="3C907760" w14:textId="0D407818" w:rsidR="008C4FA8" w:rsidRDefault="008C4FA8" w:rsidP="00E75B09">
      <w:pPr>
        <w:rPr>
          <w:color w:val="000000"/>
          <w:sz w:val="24"/>
          <w:szCs w:val="24"/>
        </w:rPr>
      </w:pPr>
    </w:p>
    <w:p w14:paraId="61BDB802" w14:textId="77777777" w:rsidR="008C4FA8" w:rsidRPr="000A1010" w:rsidRDefault="008C4FA8" w:rsidP="008C4FA8">
      <w:pPr>
        <w:rPr>
          <w:color w:val="000000"/>
          <w:sz w:val="24"/>
          <w:szCs w:val="24"/>
        </w:rPr>
      </w:pPr>
      <w:r>
        <w:rPr>
          <w:sz w:val="24"/>
        </w:rPr>
        <w:t xml:space="preserve">               Президент                                                                                                </w:t>
      </w:r>
      <w:proofErr w:type="spellStart"/>
      <w:r>
        <w:rPr>
          <w:sz w:val="24"/>
        </w:rPr>
        <w:t>А.П.Галоганов</w:t>
      </w:r>
      <w:proofErr w:type="spellEnd"/>
    </w:p>
    <w:p w14:paraId="7D4BD881" w14:textId="77777777" w:rsidR="008C4FA8" w:rsidRPr="00FA6F49" w:rsidRDefault="008C4FA8" w:rsidP="00E75B09">
      <w:pPr>
        <w:rPr>
          <w:color w:val="000000"/>
          <w:sz w:val="24"/>
          <w:szCs w:val="24"/>
        </w:rPr>
      </w:pPr>
    </w:p>
    <w:sectPr w:rsidR="008C4FA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ED30" w14:textId="77777777" w:rsidR="00BA341D" w:rsidRDefault="00BA341D" w:rsidP="00C01A07">
      <w:r>
        <w:separator/>
      </w:r>
    </w:p>
  </w:endnote>
  <w:endnote w:type="continuationSeparator" w:id="0">
    <w:p w14:paraId="68D0E5D8" w14:textId="77777777" w:rsidR="00BA341D" w:rsidRDefault="00BA341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icrosoft YaHei U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5F88" w14:textId="77777777" w:rsidR="00BA341D" w:rsidRDefault="00BA341D" w:rsidP="00C01A07">
      <w:r>
        <w:separator/>
      </w:r>
    </w:p>
  </w:footnote>
  <w:footnote w:type="continuationSeparator" w:id="0">
    <w:p w14:paraId="4B116FE0" w14:textId="77777777" w:rsidR="00BA341D" w:rsidRDefault="00BA341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46C8C9ED" w14:textId="77777777" w:rsidR="00005C7D" w:rsidRDefault="00D903D4">
        <w:pPr>
          <w:pStyle w:val="af7"/>
          <w:jc w:val="right"/>
        </w:pPr>
        <w:r>
          <w:fldChar w:fldCharType="begin"/>
        </w:r>
        <w:r w:rsidR="00332DCE">
          <w:instrText>PAGE   \* MERGEFORMAT</w:instrText>
        </w:r>
        <w:r>
          <w:fldChar w:fldCharType="separate"/>
        </w:r>
        <w:r w:rsidR="002842A1">
          <w:rPr>
            <w:noProof/>
          </w:rPr>
          <w:t>2</w:t>
        </w:r>
        <w:r>
          <w:rPr>
            <w:noProof/>
          </w:rPr>
          <w:fldChar w:fldCharType="end"/>
        </w:r>
      </w:p>
    </w:sdtContent>
  </w:sdt>
  <w:p w14:paraId="1FF76470"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093622"/>
    <w:multiLevelType w:val="hybridMultilevel"/>
    <w:tmpl w:val="BD249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9" w15:restartNumberingAfterBreak="0">
    <w:nsid w:val="546A3399"/>
    <w:multiLevelType w:val="hybridMultilevel"/>
    <w:tmpl w:val="97DA1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243BEF"/>
    <w:multiLevelType w:val="hybridMultilevel"/>
    <w:tmpl w:val="881AD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577797"/>
    <w:multiLevelType w:val="hybridMultilevel"/>
    <w:tmpl w:val="407E7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990994">
    <w:abstractNumId w:val="2"/>
  </w:num>
  <w:num w:numId="2" w16cid:durableId="1750038315">
    <w:abstractNumId w:val="16"/>
  </w:num>
  <w:num w:numId="3" w16cid:durableId="843281951">
    <w:abstractNumId w:val="17"/>
  </w:num>
  <w:num w:numId="4" w16cid:durableId="1384672586">
    <w:abstractNumId w:val="5"/>
  </w:num>
  <w:num w:numId="5" w16cid:durableId="1450665459">
    <w:abstractNumId w:val="10"/>
  </w:num>
  <w:num w:numId="6" w16cid:durableId="1770079551">
    <w:abstractNumId w:val="4"/>
  </w:num>
  <w:num w:numId="7" w16cid:durableId="1420327140">
    <w:abstractNumId w:val="7"/>
  </w:num>
  <w:num w:numId="8" w16cid:durableId="640379842">
    <w:abstractNumId w:val="20"/>
  </w:num>
  <w:num w:numId="9" w16cid:durableId="708457634">
    <w:abstractNumId w:val="18"/>
  </w:num>
  <w:num w:numId="10" w16cid:durableId="1647586246">
    <w:abstractNumId w:val="19"/>
  </w:num>
  <w:num w:numId="11" w16cid:durableId="248806624">
    <w:abstractNumId w:val="12"/>
  </w:num>
  <w:num w:numId="12" w16cid:durableId="1972393057">
    <w:abstractNumId w:val="21"/>
  </w:num>
  <w:num w:numId="13" w16cid:durableId="1841846416">
    <w:abstractNumId w:val="0"/>
  </w:num>
  <w:num w:numId="14" w16cid:durableId="973413393">
    <w:abstractNumId w:val="8"/>
  </w:num>
  <w:num w:numId="15" w16cid:durableId="966398102">
    <w:abstractNumId w:val="13"/>
  </w:num>
  <w:num w:numId="16" w16cid:durableId="843321918">
    <w:abstractNumId w:val="3"/>
  </w:num>
  <w:num w:numId="17" w16cid:durableId="2048798847">
    <w:abstractNumId w:val="15"/>
  </w:num>
  <w:num w:numId="18" w16cid:durableId="1153137936">
    <w:abstractNumId w:val="1"/>
  </w:num>
  <w:num w:numId="19" w16cid:durableId="230894539">
    <w:abstractNumId w:val="9"/>
  </w:num>
  <w:num w:numId="20" w16cid:durableId="1126923617">
    <w:abstractNumId w:val="11"/>
  </w:num>
  <w:num w:numId="21" w16cid:durableId="1409227010">
    <w:abstractNumId w:val="6"/>
  </w:num>
  <w:num w:numId="22" w16cid:durableId="198858159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6BC"/>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3754"/>
    <w:rsid w:val="0003544B"/>
    <w:rsid w:val="000362A9"/>
    <w:rsid w:val="00036DF2"/>
    <w:rsid w:val="000376AC"/>
    <w:rsid w:val="00040550"/>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29A8"/>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7168"/>
    <w:rsid w:val="001206DD"/>
    <w:rsid w:val="00121D2B"/>
    <w:rsid w:val="001235FB"/>
    <w:rsid w:val="00126CF5"/>
    <w:rsid w:val="00126F0F"/>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0F85"/>
    <w:rsid w:val="0017171B"/>
    <w:rsid w:val="00171BDB"/>
    <w:rsid w:val="00171D5C"/>
    <w:rsid w:val="0017286D"/>
    <w:rsid w:val="0017300A"/>
    <w:rsid w:val="00173279"/>
    <w:rsid w:val="00173C65"/>
    <w:rsid w:val="001741FD"/>
    <w:rsid w:val="0017656C"/>
    <w:rsid w:val="00176D24"/>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086"/>
    <w:rsid w:val="002237B0"/>
    <w:rsid w:val="002242A6"/>
    <w:rsid w:val="002253DB"/>
    <w:rsid w:val="00225DCD"/>
    <w:rsid w:val="00227F9A"/>
    <w:rsid w:val="0023206A"/>
    <w:rsid w:val="00232951"/>
    <w:rsid w:val="00232C22"/>
    <w:rsid w:val="00235C2B"/>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5CD"/>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6782C"/>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2349"/>
    <w:rsid w:val="00453CFD"/>
    <w:rsid w:val="0046111C"/>
    <w:rsid w:val="004614CD"/>
    <w:rsid w:val="00462C8C"/>
    <w:rsid w:val="004635C3"/>
    <w:rsid w:val="00463628"/>
    <w:rsid w:val="00466D01"/>
    <w:rsid w:val="0047050B"/>
    <w:rsid w:val="00474F22"/>
    <w:rsid w:val="00475A30"/>
    <w:rsid w:val="00475A8B"/>
    <w:rsid w:val="004772C4"/>
    <w:rsid w:val="00481604"/>
    <w:rsid w:val="004836B3"/>
    <w:rsid w:val="00483832"/>
    <w:rsid w:val="00484ABE"/>
    <w:rsid w:val="004863BA"/>
    <w:rsid w:val="004907DB"/>
    <w:rsid w:val="004926A4"/>
    <w:rsid w:val="00492C19"/>
    <w:rsid w:val="00494F31"/>
    <w:rsid w:val="00495626"/>
    <w:rsid w:val="00496285"/>
    <w:rsid w:val="004B31EF"/>
    <w:rsid w:val="004B49C6"/>
    <w:rsid w:val="004B760B"/>
    <w:rsid w:val="004B76D0"/>
    <w:rsid w:val="004C1331"/>
    <w:rsid w:val="004C23D9"/>
    <w:rsid w:val="004C28F0"/>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33AF"/>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E7933"/>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02A6"/>
    <w:rsid w:val="00642E53"/>
    <w:rsid w:val="00642FCF"/>
    <w:rsid w:val="006462B6"/>
    <w:rsid w:val="00646949"/>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1712D"/>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448C"/>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1796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C4FA8"/>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068D4"/>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372"/>
    <w:rsid w:val="00950D03"/>
    <w:rsid w:val="00954E53"/>
    <w:rsid w:val="009557C2"/>
    <w:rsid w:val="009561BB"/>
    <w:rsid w:val="00956A9D"/>
    <w:rsid w:val="009616C8"/>
    <w:rsid w:val="00961DBE"/>
    <w:rsid w:val="00963479"/>
    <w:rsid w:val="00963C70"/>
    <w:rsid w:val="00965240"/>
    <w:rsid w:val="00965EDD"/>
    <w:rsid w:val="00965F71"/>
    <w:rsid w:val="0096662F"/>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4018"/>
    <w:rsid w:val="009C50B5"/>
    <w:rsid w:val="009C6B64"/>
    <w:rsid w:val="009D1567"/>
    <w:rsid w:val="009D1A46"/>
    <w:rsid w:val="009D3E41"/>
    <w:rsid w:val="009D4CDC"/>
    <w:rsid w:val="009D6769"/>
    <w:rsid w:val="009D7AA0"/>
    <w:rsid w:val="009E0BBE"/>
    <w:rsid w:val="009E32ED"/>
    <w:rsid w:val="009E33DC"/>
    <w:rsid w:val="009E3404"/>
    <w:rsid w:val="009E3A71"/>
    <w:rsid w:val="009E43BB"/>
    <w:rsid w:val="009E604B"/>
    <w:rsid w:val="009E6130"/>
    <w:rsid w:val="009E70E8"/>
    <w:rsid w:val="009F32E8"/>
    <w:rsid w:val="009F4E7D"/>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2694D"/>
    <w:rsid w:val="00A30842"/>
    <w:rsid w:val="00A349C6"/>
    <w:rsid w:val="00A3601A"/>
    <w:rsid w:val="00A3745F"/>
    <w:rsid w:val="00A40EDA"/>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8710B"/>
    <w:rsid w:val="00A91A72"/>
    <w:rsid w:val="00A95080"/>
    <w:rsid w:val="00A96040"/>
    <w:rsid w:val="00A96870"/>
    <w:rsid w:val="00A96B06"/>
    <w:rsid w:val="00A97B63"/>
    <w:rsid w:val="00AA19B8"/>
    <w:rsid w:val="00AA2500"/>
    <w:rsid w:val="00AA687A"/>
    <w:rsid w:val="00AA6B2C"/>
    <w:rsid w:val="00AA6CCA"/>
    <w:rsid w:val="00AA7601"/>
    <w:rsid w:val="00AA7873"/>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08FC"/>
    <w:rsid w:val="00B01D2E"/>
    <w:rsid w:val="00B01D5A"/>
    <w:rsid w:val="00B026F2"/>
    <w:rsid w:val="00B03A1F"/>
    <w:rsid w:val="00B0608D"/>
    <w:rsid w:val="00B10B0D"/>
    <w:rsid w:val="00B10F61"/>
    <w:rsid w:val="00B13281"/>
    <w:rsid w:val="00B1361F"/>
    <w:rsid w:val="00B143B8"/>
    <w:rsid w:val="00B2202D"/>
    <w:rsid w:val="00B24672"/>
    <w:rsid w:val="00B31FFF"/>
    <w:rsid w:val="00B32B0A"/>
    <w:rsid w:val="00B32C73"/>
    <w:rsid w:val="00B35ECE"/>
    <w:rsid w:val="00B35F3C"/>
    <w:rsid w:val="00B40FFF"/>
    <w:rsid w:val="00B41C8A"/>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97DB0"/>
    <w:rsid w:val="00BA0223"/>
    <w:rsid w:val="00BA1FE8"/>
    <w:rsid w:val="00BA341D"/>
    <w:rsid w:val="00BA3EBB"/>
    <w:rsid w:val="00BA3F0D"/>
    <w:rsid w:val="00BA3FC3"/>
    <w:rsid w:val="00BA7B8C"/>
    <w:rsid w:val="00BB052B"/>
    <w:rsid w:val="00BB0E93"/>
    <w:rsid w:val="00BB17F9"/>
    <w:rsid w:val="00BB2F80"/>
    <w:rsid w:val="00BB432F"/>
    <w:rsid w:val="00BB50A5"/>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E86"/>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0D6"/>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046D"/>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1DF0"/>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4765B"/>
    <w:rsid w:val="00F52599"/>
    <w:rsid w:val="00F52CE1"/>
    <w:rsid w:val="00F549DE"/>
    <w:rsid w:val="00F55F07"/>
    <w:rsid w:val="00F607DE"/>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57E3"/>
  <w15:docId w15:val="{7F9D61C2-520E-4E46-9743-040D81A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uiPriority w:val="99"/>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qFormat/>
    <w:rsid w:val="004926A4"/>
    <w:rPr>
      <w:sz w:val="22"/>
      <w:szCs w:val="22"/>
      <w:lang w:eastAsia="en-US"/>
    </w:rPr>
  </w:style>
  <w:style w:type="paragraph" w:customStyle="1" w:styleId="aff">
    <w:basedOn w:val="a"/>
    <w:next w:val="aa"/>
    <w:rsid w:val="001C3DEE"/>
    <w:rPr>
      <w:sz w:val="24"/>
    </w:rPr>
  </w:style>
  <w:style w:type="character" w:styleId="aff0">
    <w:name w:val="Hyperlink"/>
    <w:rsid w:val="000106BC"/>
    <w:rPr>
      <w:strike w:val="0"/>
      <w:dstrike w:val="0"/>
      <w:color w:val="3272C0"/>
      <w:u w:val="none"/>
      <w:shd w:val="clear" w:color="auto" w:fill="auto"/>
    </w:rPr>
  </w:style>
  <w:style w:type="character" w:customStyle="1" w:styleId="aff1">
    <w:name w:val="Символ сноски"/>
    <w:rsid w:val="00010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 w:id="212900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3DBD-C661-497C-9A43-6ECC10D0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1952</Words>
  <Characters>11128</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cp:revision>
  <cp:lastPrinted>2025-06-30T15:01:00Z</cp:lastPrinted>
  <dcterms:created xsi:type="dcterms:W3CDTF">2025-06-30T11:15:00Z</dcterms:created>
  <dcterms:modified xsi:type="dcterms:W3CDTF">2025-07-23T11:53:00Z</dcterms:modified>
</cp:coreProperties>
</file>