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C1AC" w14:textId="77777777" w:rsidR="00AF3F93" w:rsidRPr="00446718" w:rsidRDefault="00AF3F93" w:rsidP="007E4085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C0D0E2" w14:textId="77777777" w:rsidR="00AF3F93" w:rsidRPr="00446718" w:rsidRDefault="00AF3F93" w:rsidP="007E4085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61A2911" w14:textId="0FC4AF3F" w:rsidR="00654B23" w:rsidRPr="00446718" w:rsidRDefault="00654B23" w:rsidP="007E4085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>СОВЕТА</w:t>
      </w:r>
    </w:p>
    <w:p w14:paraId="14A66F82" w14:textId="77777777" w:rsidR="008A79AF" w:rsidRPr="00446718" w:rsidRDefault="00E32BE5" w:rsidP="007E4085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3F48E8">
        <w:rPr>
          <w:b/>
          <w:caps/>
          <w:sz w:val="24"/>
          <w:szCs w:val="24"/>
        </w:rPr>
        <w:t>21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0108B25" w14:textId="77777777" w:rsidR="008A79AF" w:rsidRPr="00446718" w:rsidRDefault="008A79AF" w:rsidP="007E4085">
      <w:pPr>
        <w:jc w:val="center"/>
        <w:rPr>
          <w:sz w:val="24"/>
          <w:szCs w:val="24"/>
        </w:rPr>
      </w:pPr>
    </w:p>
    <w:p w14:paraId="25B6D7C5" w14:textId="0783B8B7" w:rsidR="008A79AF" w:rsidRPr="00446718" w:rsidRDefault="00103CB5" w:rsidP="007E40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F48E8">
        <w:rPr>
          <w:b/>
          <w:sz w:val="24"/>
          <w:szCs w:val="24"/>
        </w:rPr>
        <w:t>36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</w:t>
      </w:r>
    </w:p>
    <w:p w14:paraId="7280656C" w14:textId="2940DFFD" w:rsidR="008A79AF" w:rsidRPr="00ED7344" w:rsidRDefault="00BE4777" w:rsidP="007E408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Г.С.Э.</w:t>
      </w:r>
    </w:p>
    <w:p w14:paraId="42BFDDAA" w14:textId="77777777" w:rsidR="008A79AF" w:rsidRPr="00A568DE" w:rsidRDefault="008A79AF" w:rsidP="007E4085">
      <w:pPr>
        <w:jc w:val="both"/>
        <w:rPr>
          <w:b/>
          <w:sz w:val="16"/>
          <w:szCs w:val="16"/>
        </w:rPr>
      </w:pPr>
    </w:p>
    <w:p w14:paraId="55A79F25" w14:textId="77777777" w:rsidR="00857859" w:rsidRPr="00E42B00" w:rsidRDefault="001976D3" w:rsidP="007E4085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1A9126DC" w14:textId="77777777" w:rsidR="008A79AF" w:rsidRPr="00446718" w:rsidRDefault="008A79AF" w:rsidP="007E4085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D8C8649" w14:textId="77777777" w:rsidR="008A79AF" w:rsidRPr="00446718" w:rsidRDefault="008A79AF" w:rsidP="007E4085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60789A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F48E8">
        <w:rPr>
          <w:sz w:val="24"/>
          <w:szCs w:val="24"/>
        </w:rPr>
        <w:t>36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2308797C" w14:textId="77777777" w:rsidR="008A79AF" w:rsidRPr="00A568DE" w:rsidRDefault="008A79AF" w:rsidP="007E4085">
      <w:pPr>
        <w:jc w:val="both"/>
        <w:rPr>
          <w:sz w:val="16"/>
          <w:szCs w:val="16"/>
        </w:rPr>
      </w:pPr>
    </w:p>
    <w:p w14:paraId="17295128" w14:textId="77777777" w:rsidR="000C6D4C" w:rsidRPr="00446718" w:rsidRDefault="000C6D4C" w:rsidP="007E4085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71B2D78" w14:textId="77777777" w:rsidR="00A749F2" w:rsidRPr="00A568DE" w:rsidRDefault="00A749F2" w:rsidP="007E4085">
      <w:pPr>
        <w:jc w:val="both"/>
        <w:rPr>
          <w:b/>
          <w:sz w:val="16"/>
          <w:szCs w:val="16"/>
        </w:rPr>
      </w:pPr>
    </w:p>
    <w:p w14:paraId="58AC2870" w14:textId="01607232" w:rsidR="00DA47A2" w:rsidRPr="00246A9A" w:rsidRDefault="00246A9A" w:rsidP="007E4085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F48E8" w:rsidRPr="003F48E8">
        <w:rPr>
          <w:sz w:val="24"/>
          <w:szCs w:val="24"/>
        </w:rPr>
        <w:t xml:space="preserve">28.03.2025 г. в Адвокатскую палату Московской области поступила жалоба доверителя </w:t>
      </w:r>
      <w:r w:rsidR="00BE4777">
        <w:rPr>
          <w:sz w:val="24"/>
          <w:szCs w:val="24"/>
        </w:rPr>
        <w:t>Я.А.Н.</w:t>
      </w:r>
      <w:r w:rsidR="003F48E8" w:rsidRPr="003F48E8">
        <w:rPr>
          <w:sz w:val="24"/>
          <w:szCs w:val="24"/>
        </w:rPr>
        <w:t xml:space="preserve"> в отношении адвоката </w:t>
      </w:r>
      <w:r w:rsidR="00BE4777">
        <w:rPr>
          <w:sz w:val="24"/>
          <w:szCs w:val="24"/>
        </w:rPr>
        <w:t>Г.С.Э.</w:t>
      </w:r>
      <w:r w:rsidR="003F48E8" w:rsidRPr="003F48E8">
        <w:rPr>
          <w:sz w:val="24"/>
          <w:szCs w:val="24"/>
        </w:rPr>
        <w:t>, имеющей регистрационный номер</w:t>
      </w:r>
      <w:proofErr w:type="gramStart"/>
      <w:r w:rsidR="003F48E8" w:rsidRPr="003F48E8">
        <w:rPr>
          <w:sz w:val="24"/>
          <w:szCs w:val="24"/>
        </w:rPr>
        <w:t xml:space="preserve"> </w:t>
      </w:r>
      <w:r w:rsidR="00BE4777">
        <w:rPr>
          <w:sz w:val="24"/>
          <w:szCs w:val="24"/>
        </w:rPr>
        <w:t>….</w:t>
      </w:r>
      <w:proofErr w:type="gramEnd"/>
      <w:r w:rsidR="00BE4777">
        <w:rPr>
          <w:sz w:val="24"/>
          <w:szCs w:val="24"/>
        </w:rPr>
        <w:t>.</w:t>
      </w:r>
      <w:r w:rsidR="003F48E8" w:rsidRPr="003F48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4777">
        <w:rPr>
          <w:sz w:val="24"/>
          <w:szCs w:val="24"/>
        </w:rPr>
        <w:t>…..</w:t>
      </w:r>
    </w:p>
    <w:p w14:paraId="5F983457" w14:textId="256B0402" w:rsidR="003F48E8" w:rsidRPr="003F48E8" w:rsidRDefault="00FE2CF2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3F48E8" w:rsidRPr="003F48E8">
        <w:rPr>
          <w:sz w:val="24"/>
          <w:szCs w:val="24"/>
        </w:rPr>
        <w:t xml:space="preserve">31.08.2024 г. между </w:t>
      </w:r>
      <w:r w:rsidR="003F48E8">
        <w:rPr>
          <w:sz w:val="24"/>
          <w:szCs w:val="24"/>
        </w:rPr>
        <w:t xml:space="preserve">ним и </w:t>
      </w:r>
      <w:r w:rsidR="003F48E8" w:rsidRPr="003F48E8">
        <w:rPr>
          <w:sz w:val="24"/>
          <w:szCs w:val="24"/>
        </w:rPr>
        <w:t xml:space="preserve">адвокатом было заключено соглашение на представление интересов заявителя в суде и органах государственной власти по вопросу проживания заявителя в Парк-отель </w:t>
      </w:r>
      <w:proofErr w:type="gramStart"/>
      <w:r w:rsidR="003F48E8" w:rsidRPr="003F48E8">
        <w:rPr>
          <w:sz w:val="24"/>
          <w:szCs w:val="24"/>
        </w:rPr>
        <w:t>«</w:t>
      </w:r>
      <w:r w:rsidR="00BE4777">
        <w:rPr>
          <w:sz w:val="24"/>
          <w:szCs w:val="24"/>
        </w:rPr>
        <w:t>….</w:t>
      </w:r>
      <w:proofErr w:type="gramEnd"/>
      <w:r w:rsidR="00BE4777">
        <w:rPr>
          <w:sz w:val="24"/>
          <w:szCs w:val="24"/>
        </w:rPr>
        <w:t>.</w:t>
      </w:r>
      <w:r w:rsidR="003F48E8" w:rsidRPr="003F48E8">
        <w:rPr>
          <w:sz w:val="24"/>
          <w:szCs w:val="24"/>
        </w:rPr>
        <w:t>». Адвокату выплачено вознаграждение в размере 50 000 рублей. В жалобе заявитель выдвигает следующие дисциплинарные обвинения:</w:t>
      </w:r>
    </w:p>
    <w:p w14:paraId="6D1CDDC5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3F48E8">
        <w:rPr>
          <w:sz w:val="24"/>
          <w:szCs w:val="24"/>
        </w:rPr>
        <w:t>при составлении искового заявления адвокат не учла требование заявителя о незаконном выселении его и его семьи из отеля;</w:t>
      </w:r>
    </w:p>
    <w:p w14:paraId="0774CB8D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F48E8">
        <w:rPr>
          <w:sz w:val="24"/>
          <w:szCs w:val="24"/>
        </w:rPr>
        <w:t>неоднократно уклонялась от личных встреч с заявителем, ссылаясь на нехватку времени;</w:t>
      </w:r>
    </w:p>
    <w:p w14:paraId="26B192CD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F48E8">
        <w:rPr>
          <w:sz w:val="24"/>
          <w:szCs w:val="24"/>
        </w:rPr>
        <w:t>в судебном заседании отказалась от ознакомления с документами, представленными ответчиком;</w:t>
      </w:r>
    </w:p>
    <w:p w14:paraId="05598D41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F48E8">
        <w:rPr>
          <w:sz w:val="24"/>
          <w:szCs w:val="24"/>
        </w:rPr>
        <w:t>при личной встрече с заявителем и его супругой в течении 20 минут беседовала по телефону с доверителем по другому делу;</w:t>
      </w:r>
    </w:p>
    <w:p w14:paraId="578CB4BA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F48E8">
        <w:rPr>
          <w:sz w:val="24"/>
          <w:szCs w:val="24"/>
        </w:rPr>
        <w:t>29.01.2025 г., в день вынесения решения не отвечала на телефонные звонки, а впоследствии написала в мессенджере «я не оправдала ваши надежды и суд отказал нам в полном объёме»;</w:t>
      </w:r>
    </w:p>
    <w:p w14:paraId="4BFE33AA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 </w:t>
      </w:r>
      <w:r w:rsidRPr="003F48E8">
        <w:rPr>
          <w:sz w:val="24"/>
          <w:szCs w:val="24"/>
        </w:rPr>
        <w:t>по просьбе заявителя, не дала оценку решению суда и отказалась от апелляционного обжалования, порекомендовав обратиться к другому специалисту и перестала отвечать на телефонные звонки;</w:t>
      </w:r>
    </w:p>
    <w:p w14:paraId="7210D067" w14:textId="77777777" w:rsidR="003F48E8" w:rsidRP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F48E8">
        <w:rPr>
          <w:sz w:val="24"/>
          <w:szCs w:val="24"/>
        </w:rPr>
        <w:t>отказалась возвращать заявителю полный комплект оригинальных документов.</w:t>
      </w:r>
    </w:p>
    <w:p w14:paraId="0A1802D9" w14:textId="77777777" w:rsidR="008F297E" w:rsidRPr="008F297E" w:rsidRDefault="003F48E8" w:rsidP="007E4085">
      <w:pPr>
        <w:jc w:val="both"/>
        <w:rPr>
          <w:sz w:val="24"/>
          <w:szCs w:val="24"/>
        </w:rPr>
      </w:pPr>
      <w:r w:rsidRPr="003F48E8">
        <w:rPr>
          <w:sz w:val="24"/>
          <w:szCs w:val="24"/>
        </w:rPr>
        <w:tab/>
        <w:t>12.03.2025 г. адвокат отправила заявителю акт выполненных работ, с которым он не согласен</w:t>
      </w:r>
      <w:r w:rsidR="008F297E" w:rsidRPr="008F297E">
        <w:rPr>
          <w:sz w:val="24"/>
          <w:szCs w:val="24"/>
        </w:rPr>
        <w:t>.</w:t>
      </w:r>
    </w:p>
    <w:p w14:paraId="5631E2DF" w14:textId="77777777" w:rsidR="00425ABE" w:rsidRDefault="002C28D7" w:rsidP="007E4085">
      <w:pPr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04.04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2D96D03" w14:textId="77777777" w:rsidR="006B5C1D" w:rsidRDefault="00DB79C1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09</w:t>
      </w:r>
      <w:r w:rsidR="002000E9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F48E8">
        <w:rPr>
          <w:sz w:val="24"/>
          <w:szCs w:val="24"/>
        </w:rPr>
        <w:t>1324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3F48E8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7A37EA6C" w14:textId="77777777" w:rsidR="003F48E8" w:rsidRDefault="003F48E8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21.04.2025г. от заявителя поступили дополнения.</w:t>
      </w:r>
    </w:p>
    <w:p w14:paraId="4E29255F" w14:textId="77777777" w:rsidR="003249F7" w:rsidRDefault="003249F7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D2397">
        <w:rPr>
          <w:sz w:val="24"/>
          <w:szCs w:val="24"/>
        </w:rPr>
        <w:t>явил</w:t>
      </w:r>
      <w:r w:rsidR="003F48E8">
        <w:rPr>
          <w:sz w:val="24"/>
          <w:szCs w:val="24"/>
        </w:rPr>
        <w:t>ся</w:t>
      </w:r>
      <w:r w:rsidR="005D2397">
        <w:rPr>
          <w:sz w:val="24"/>
          <w:szCs w:val="24"/>
        </w:rPr>
        <w:t>, поддержал доводы жалобы.</w:t>
      </w:r>
    </w:p>
    <w:p w14:paraId="1B8B9C2F" w14:textId="77777777" w:rsidR="003249F7" w:rsidRDefault="003249F7" w:rsidP="007E4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D2397">
        <w:rPr>
          <w:sz w:val="24"/>
          <w:szCs w:val="24"/>
        </w:rPr>
        <w:t>явил</w:t>
      </w:r>
      <w:r w:rsidR="003F48E8">
        <w:rPr>
          <w:sz w:val="24"/>
          <w:szCs w:val="24"/>
        </w:rPr>
        <w:t>ась</w:t>
      </w:r>
      <w:r w:rsidR="005D2397">
        <w:rPr>
          <w:sz w:val="24"/>
          <w:szCs w:val="24"/>
        </w:rPr>
        <w:t>, возражал</w:t>
      </w:r>
      <w:r w:rsidR="003F48E8">
        <w:rPr>
          <w:sz w:val="24"/>
          <w:szCs w:val="24"/>
        </w:rPr>
        <w:t>а</w:t>
      </w:r>
      <w:r w:rsidR="005D2397">
        <w:rPr>
          <w:sz w:val="24"/>
          <w:szCs w:val="24"/>
        </w:rPr>
        <w:t xml:space="preserve"> против жалобы, поддержал</w:t>
      </w:r>
      <w:r w:rsidR="003F48E8">
        <w:rPr>
          <w:sz w:val="24"/>
          <w:szCs w:val="24"/>
        </w:rPr>
        <w:t>а</w:t>
      </w:r>
      <w:r w:rsidR="005D2397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55F3756A" w14:textId="05FFE784" w:rsidR="003F48E8" w:rsidRPr="003F48E8" w:rsidRDefault="00C9070A" w:rsidP="007E40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3F48E8" w:rsidRPr="003F48E8">
        <w:rPr>
          <w:sz w:val="24"/>
          <w:szCs w:val="24"/>
        </w:rPr>
        <w:t xml:space="preserve">о наличии в действиях адвоката </w:t>
      </w:r>
      <w:r w:rsidR="00BE4777">
        <w:rPr>
          <w:sz w:val="24"/>
          <w:szCs w:val="24"/>
        </w:rPr>
        <w:t>Г.С.Э.</w:t>
      </w:r>
      <w:r w:rsidR="003F48E8" w:rsidRPr="003F48E8">
        <w:rPr>
          <w:sz w:val="24"/>
          <w:szCs w:val="24"/>
        </w:rPr>
        <w:t xml:space="preserve"> нарушения </w:t>
      </w:r>
      <w:proofErr w:type="spellStart"/>
      <w:r w:rsidR="003F48E8" w:rsidRPr="003F48E8">
        <w:rPr>
          <w:sz w:val="24"/>
          <w:szCs w:val="24"/>
        </w:rPr>
        <w:t>пп</w:t>
      </w:r>
      <w:proofErr w:type="spellEnd"/>
      <w:r w:rsidR="003F48E8" w:rsidRPr="003F48E8">
        <w:rPr>
          <w:sz w:val="24"/>
          <w:szCs w:val="24"/>
        </w:rPr>
        <w:t xml:space="preserve">. 1 п. 1 ст. 7 ФЗ «Об адвокатской деятельности и адвокатуре в РФ», п. 1 ст. 8 </w:t>
      </w:r>
      <w:r w:rsidR="003F48E8" w:rsidRPr="003F48E8">
        <w:rPr>
          <w:sz w:val="24"/>
          <w:szCs w:val="24"/>
        </w:rPr>
        <w:lastRenderedPageBreak/>
        <w:t>КПЭА и ненадлежащем исполнении своих обязанностей перед доверителем Я</w:t>
      </w:r>
      <w:r w:rsidR="00BE4777">
        <w:rPr>
          <w:sz w:val="24"/>
          <w:szCs w:val="24"/>
        </w:rPr>
        <w:t>.</w:t>
      </w:r>
      <w:r w:rsidR="003F48E8" w:rsidRPr="003F48E8">
        <w:rPr>
          <w:sz w:val="24"/>
          <w:szCs w:val="24"/>
        </w:rPr>
        <w:t>А.Н., выразившемся том, что адвокат:</w:t>
      </w:r>
    </w:p>
    <w:p w14:paraId="77EC4224" w14:textId="77777777" w:rsidR="003F48E8" w:rsidRDefault="003F48E8" w:rsidP="007E4085">
      <w:pPr>
        <w:numPr>
          <w:ilvl w:val="0"/>
          <w:numId w:val="28"/>
        </w:numPr>
        <w:jc w:val="both"/>
        <w:rPr>
          <w:sz w:val="24"/>
          <w:szCs w:val="24"/>
        </w:rPr>
      </w:pPr>
      <w:r w:rsidRPr="003F48E8">
        <w:rPr>
          <w:sz w:val="24"/>
          <w:szCs w:val="24"/>
        </w:rPr>
        <w:t>уменьшила объем исковых требований без согласования с доверителем;</w:t>
      </w:r>
    </w:p>
    <w:p w14:paraId="3DB248BA" w14:textId="77777777" w:rsidR="0055195B" w:rsidRPr="003F48E8" w:rsidRDefault="003F48E8" w:rsidP="007E4085">
      <w:pPr>
        <w:numPr>
          <w:ilvl w:val="0"/>
          <w:numId w:val="28"/>
        </w:numPr>
        <w:jc w:val="both"/>
        <w:rPr>
          <w:sz w:val="24"/>
          <w:szCs w:val="24"/>
        </w:rPr>
      </w:pPr>
      <w:r w:rsidRPr="003F48E8">
        <w:rPr>
          <w:sz w:val="24"/>
          <w:szCs w:val="24"/>
        </w:rPr>
        <w:t>в судебном заседании отказалась от ознакомления с документами, представленными ответчиком</w:t>
      </w:r>
      <w:r w:rsidR="007E56CB" w:rsidRPr="003F48E8">
        <w:rPr>
          <w:sz w:val="24"/>
          <w:szCs w:val="24"/>
        </w:rPr>
        <w:t>.</w:t>
      </w:r>
      <w:bookmarkEnd w:id="2"/>
    </w:p>
    <w:p w14:paraId="7F6052FC" w14:textId="77777777" w:rsidR="007E4085" w:rsidRDefault="007E4085" w:rsidP="007E4085">
      <w:pPr>
        <w:pStyle w:val="aa"/>
        <w:jc w:val="both"/>
        <w:rPr>
          <w:szCs w:val="24"/>
        </w:rPr>
      </w:pPr>
    </w:p>
    <w:p w14:paraId="4D270351" w14:textId="0FB0740A" w:rsidR="003F48E8" w:rsidRDefault="003F48E8" w:rsidP="007E4085">
      <w:pPr>
        <w:pStyle w:val="aa"/>
        <w:jc w:val="both"/>
        <w:rPr>
          <w:szCs w:val="24"/>
        </w:rPr>
      </w:pPr>
      <w:r>
        <w:rPr>
          <w:szCs w:val="24"/>
        </w:rPr>
        <w:t xml:space="preserve">            18.06.2025г. от заявителя поступило заявление о частичном несогласии с заключением Квалификационной комиссии (с приложением документов).</w:t>
      </w:r>
    </w:p>
    <w:p w14:paraId="6CB70AF9" w14:textId="77777777" w:rsidR="0060789A" w:rsidRDefault="0060789A" w:rsidP="007E4085">
      <w:pPr>
        <w:pStyle w:val="aa"/>
        <w:jc w:val="both"/>
        <w:rPr>
          <w:szCs w:val="24"/>
        </w:rPr>
      </w:pPr>
      <w:r>
        <w:rPr>
          <w:szCs w:val="24"/>
        </w:rPr>
        <w:t xml:space="preserve">            23.06.2025г. от адвоката поступило ходатайство о рассмотрении дисциплинарного производства в ее отсутствие в связи с состоянием здоровья (с приложением документов). </w:t>
      </w:r>
    </w:p>
    <w:p w14:paraId="452CD669" w14:textId="77777777" w:rsidR="0071516A" w:rsidRDefault="0071516A" w:rsidP="007E4085">
      <w:pPr>
        <w:pStyle w:val="aa"/>
        <w:ind w:left="720"/>
        <w:jc w:val="both"/>
        <w:rPr>
          <w:szCs w:val="24"/>
        </w:rPr>
      </w:pPr>
    </w:p>
    <w:p w14:paraId="642A5FD2" w14:textId="77777777" w:rsidR="00505FE3" w:rsidRDefault="00505FE3" w:rsidP="007E40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D2397">
        <w:rPr>
          <w:sz w:val="24"/>
          <w:szCs w:val="24"/>
          <w:lang w:eastAsia="en-US"/>
        </w:rPr>
        <w:t xml:space="preserve">явился, </w:t>
      </w:r>
      <w:r w:rsidR="0060789A">
        <w:rPr>
          <w:sz w:val="24"/>
          <w:szCs w:val="24"/>
          <w:lang w:eastAsia="en-US"/>
        </w:rPr>
        <w:t>не</w:t>
      </w:r>
      <w:r w:rsidR="00E4003F">
        <w:rPr>
          <w:sz w:val="24"/>
          <w:szCs w:val="24"/>
          <w:lang w:eastAsia="en-US"/>
        </w:rPr>
        <w:t xml:space="preserve"> </w:t>
      </w:r>
      <w:r w:rsidR="005D2397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48AAE7C9" w14:textId="77777777" w:rsidR="00505FE3" w:rsidRDefault="00505FE3" w:rsidP="007E40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0789A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>яви</w:t>
      </w:r>
      <w:r w:rsidR="00E4003F">
        <w:rPr>
          <w:sz w:val="24"/>
          <w:szCs w:val="24"/>
          <w:lang w:eastAsia="en-US"/>
        </w:rPr>
        <w:t>лась</w:t>
      </w:r>
      <w:r w:rsidR="005D2397">
        <w:rPr>
          <w:sz w:val="24"/>
          <w:szCs w:val="24"/>
          <w:lang w:eastAsia="en-US"/>
        </w:rPr>
        <w:t xml:space="preserve">, </w:t>
      </w:r>
      <w:r w:rsidR="0060789A">
        <w:rPr>
          <w:sz w:val="24"/>
          <w:szCs w:val="24"/>
          <w:lang w:eastAsia="en-US"/>
        </w:rPr>
        <w:t>уведомлена</w:t>
      </w:r>
      <w:r w:rsidR="000E0FD1">
        <w:rPr>
          <w:sz w:val="24"/>
          <w:szCs w:val="24"/>
          <w:lang w:eastAsia="en-US"/>
        </w:rPr>
        <w:t>.</w:t>
      </w:r>
    </w:p>
    <w:p w14:paraId="5F8AE475" w14:textId="77777777" w:rsidR="00505FE3" w:rsidRDefault="00505FE3" w:rsidP="007E4085">
      <w:pPr>
        <w:ind w:firstLine="708"/>
        <w:jc w:val="both"/>
        <w:rPr>
          <w:sz w:val="24"/>
          <w:szCs w:val="24"/>
          <w:lang w:eastAsia="en-US"/>
        </w:rPr>
      </w:pPr>
    </w:p>
    <w:p w14:paraId="4F6DB4EB" w14:textId="77777777" w:rsidR="00EA0AB3" w:rsidRDefault="00505FE3" w:rsidP="007E408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29E0CB" w14:textId="22013E6D" w:rsidR="00EA0AB3" w:rsidRDefault="00EA0AB3" w:rsidP="007E40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производства усматривается, что </w:t>
      </w:r>
      <w:r w:rsidRPr="00EA0AB3">
        <w:rPr>
          <w:color w:val="000000"/>
          <w:sz w:val="24"/>
          <w:szCs w:val="24"/>
        </w:rPr>
        <w:t xml:space="preserve">31.08.2024 г. между адвокатом и заявителем было заключено соглашение на представление интересов заявителя в суде и органах государственной власти по вопросу проживания заявителя в Парк-отель </w:t>
      </w:r>
      <w:proofErr w:type="gramStart"/>
      <w:r w:rsidRPr="00EA0AB3">
        <w:rPr>
          <w:color w:val="000000"/>
          <w:sz w:val="24"/>
          <w:szCs w:val="24"/>
        </w:rPr>
        <w:t>«</w:t>
      </w:r>
      <w:r w:rsidR="00BE4777">
        <w:rPr>
          <w:color w:val="000000"/>
          <w:sz w:val="24"/>
          <w:szCs w:val="24"/>
        </w:rPr>
        <w:t>….</w:t>
      </w:r>
      <w:proofErr w:type="gramEnd"/>
      <w:r w:rsidR="00BE4777">
        <w:rPr>
          <w:color w:val="000000"/>
          <w:sz w:val="24"/>
          <w:szCs w:val="24"/>
        </w:rPr>
        <w:t>.</w:t>
      </w:r>
      <w:r w:rsidRPr="00EA0AB3">
        <w:rPr>
          <w:color w:val="000000"/>
          <w:sz w:val="24"/>
          <w:szCs w:val="24"/>
        </w:rPr>
        <w:t>». Адвокату выплачено вознаграждение в размере 50 000 рублей.</w:t>
      </w:r>
      <w:r>
        <w:rPr>
          <w:color w:val="000000"/>
          <w:sz w:val="24"/>
          <w:szCs w:val="24"/>
        </w:rPr>
        <w:t xml:space="preserve"> </w:t>
      </w:r>
    </w:p>
    <w:p w14:paraId="42ABC45C" w14:textId="6C39F2F0" w:rsidR="00EA0AB3" w:rsidRPr="00EA0AB3" w:rsidRDefault="00EA0AB3" w:rsidP="007E4085">
      <w:pPr>
        <w:ind w:firstLine="708"/>
        <w:jc w:val="both"/>
        <w:rPr>
          <w:sz w:val="24"/>
          <w:szCs w:val="24"/>
          <w:lang w:eastAsia="en-US"/>
        </w:rPr>
      </w:pPr>
      <w:r w:rsidRPr="00EA0AB3">
        <w:rPr>
          <w:color w:val="000000"/>
          <w:sz w:val="24"/>
          <w:szCs w:val="24"/>
        </w:rPr>
        <w:t xml:space="preserve">В силу </w:t>
      </w:r>
      <w:proofErr w:type="spellStart"/>
      <w:r w:rsidRPr="00EA0AB3">
        <w:rPr>
          <w:color w:val="000000"/>
          <w:sz w:val="24"/>
          <w:szCs w:val="24"/>
        </w:rPr>
        <w:t>пп</w:t>
      </w:r>
      <w:proofErr w:type="spellEnd"/>
      <w:r w:rsidRPr="00EA0AB3">
        <w:rPr>
          <w:color w:val="000000"/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98CE45" w14:textId="77777777" w:rsidR="00EA0AB3" w:rsidRPr="00EA0AB3" w:rsidRDefault="00EA0AB3" w:rsidP="007E4085">
      <w:pPr>
        <w:ind w:firstLine="708"/>
        <w:jc w:val="both"/>
        <w:rPr>
          <w:color w:val="000000"/>
          <w:sz w:val="24"/>
          <w:szCs w:val="24"/>
        </w:rPr>
      </w:pPr>
      <w:r w:rsidRPr="00EA0AB3">
        <w:rPr>
          <w:color w:val="000000"/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A0AB3">
        <w:rPr>
          <w:color w:val="000000"/>
          <w:sz w:val="24"/>
          <w:szCs w:val="24"/>
        </w:rPr>
        <w:t>пп</w:t>
      </w:r>
      <w:proofErr w:type="spellEnd"/>
      <w:r w:rsidRPr="00EA0AB3">
        <w:rPr>
          <w:color w:val="000000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FBD649A" w14:textId="68E1C91E" w:rsidR="00EA0AB3" w:rsidRPr="00EA0AB3" w:rsidRDefault="007E4085" w:rsidP="007E408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 w:rsidR="00EA0AB3" w:rsidRPr="00EA0AB3">
        <w:rPr>
          <w:color w:val="000000"/>
          <w:sz w:val="24"/>
          <w:szCs w:val="24"/>
        </w:rPr>
        <w:t>удучи независимым профессиональным советником по правовым вопросам (</w:t>
      </w:r>
      <w:proofErr w:type="spellStart"/>
      <w:r w:rsidR="00EA0AB3" w:rsidRPr="00EA0AB3">
        <w:rPr>
          <w:color w:val="000000"/>
          <w:sz w:val="24"/>
          <w:szCs w:val="24"/>
        </w:rPr>
        <w:t>абз</w:t>
      </w:r>
      <w:proofErr w:type="spellEnd"/>
      <w:r w:rsidR="00EA0AB3" w:rsidRPr="00EA0AB3">
        <w:rPr>
          <w:color w:val="000000"/>
          <w:sz w:val="24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EA0AB3" w:rsidRPr="00EA0AB3">
        <w:rPr>
          <w:color w:val="000000"/>
          <w:sz w:val="24"/>
          <w:szCs w:val="24"/>
        </w:rPr>
        <w:t>пп</w:t>
      </w:r>
      <w:proofErr w:type="spellEnd"/>
      <w:r w:rsidR="00EA0AB3" w:rsidRPr="00EA0AB3">
        <w:rPr>
          <w:color w:val="000000"/>
          <w:sz w:val="24"/>
          <w:szCs w:val="24"/>
        </w:rPr>
        <w:t>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  <w:r>
        <w:rPr>
          <w:color w:val="000000"/>
          <w:sz w:val="24"/>
          <w:szCs w:val="24"/>
        </w:rPr>
        <w:t xml:space="preserve"> Исходя из приведенных положений законодательства оценке подлежат </w:t>
      </w:r>
      <w:r w:rsidR="00EA0AB3" w:rsidRPr="00EA0AB3">
        <w:rPr>
          <w:color w:val="000000"/>
          <w:sz w:val="24"/>
          <w:szCs w:val="24"/>
        </w:rPr>
        <w:t>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 </w:t>
      </w:r>
    </w:p>
    <w:p w14:paraId="5C3E98A7" w14:textId="0BF77823" w:rsidR="00EA0AB3" w:rsidRDefault="00EA0AB3" w:rsidP="007E408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рассмотрении дисциплинарного производства </w:t>
      </w:r>
      <w:r w:rsidRPr="00EA0AB3">
        <w:rPr>
          <w:color w:val="000000"/>
          <w:sz w:val="24"/>
          <w:szCs w:val="24"/>
        </w:rPr>
        <w:t>Комисси</w:t>
      </w:r>
      <w:r>
        <w:rPr>
          <w:color w:val="000000"/>
          <w:sz w:val="24"/>
          <w:szCs w:val="24"/>
        </w:rPr>
        <w:t xml:space="preserve">ей </w:t>
      </w:r>
      <w:r w:rsidR="007E4085">
        <w:rPr>
          <w:color w:val="000000"/>
          <w:sz w:val="24"/>
          <w:szCs w:val="24"/>
        </w:rPr>
        <w:t>обоснованно установлено</w:t>
      </w:r>
      <w:r>
        <w:rPr>
          <w:color w:val="000000"/>
          <w:sz w:val="24"/>
          <w:szCs w:val="24"/>
        </w:rPr>
        <w:t xml:space="preserve">, что </w:t>
      </w:r>
      <w:r w:rsidRPr="00EA0AB3">
        <w:rPr>
          <w:color w:val="000000"/>
          <w:sz w:val="24"/>
          <w:szCs w:val="24"/>
        </w:rPr>
        <w:t>заявителем представлено два уточнённых исковых заявления от 13.01.2025 г.</w:t>
      </w:r>
      <w:r>
        <w:rPr>
          <w:color w:val="000000"/>
          <w:sz w:val="24"/>
          <w:szCs w:val="24"/>
        </w:rPr>
        <w:t>, которые между собой</w:t>
      </w:r>
      <w:r w:rsidRPr="00EA0AB3">
        <w:rPr>
          <w:color w:val="000000"/>
          <w:sz w:val="24"/>
          <w:szCs w:val="24"/>
        </w:rPr>
        <w:t xml:space="preserve"> идентичны, но в экземпляре, котор</w:t>
      </w:r>
      <w:r>
        <w:rPr>
          <w:color w:val="000000"/>
          <w:sz w:val="24"/>
          <w:szCs w:val="24"/>
        </w:rPr>
        <w:t>о</w:t>
      </w:r>
      <w:r w:rsidRPr="00EA0AB3">
        <w:rPr>
          <w:color w:val="000000"/>
          <w:sz w:val="24"/>
          <w:szCs w:val="24"/>
        </w:rPr>
        <w:t>е поступил</w:t>
      </w:r>
      <w:r>
        <w:rPr>
          <w:color w:val="000000"/>
          <w:sz w:val="24"/>
          <w:szCs w:val="24"/>
        </w:rPr>
        <w:t>о</w:t>
      </w:r>
      <w:r w:rsidRPr="00EA0AB3">
        <w:rPr>
          <w:color w:val="000000"/>
          <w:sz w:val="24"/>
          <w:szCs w:val="24"/>
        </w:rPr>
        <w:t xml:space="preserve"> в суд</w:t>
      </w:r>
      <w:r>
        <w:rPr>
          <w:color w:val="000000"/>
          <w:sz w:val="24"/>
          <w:szCs w:val="24"/>
        </w:rPr>
        <w:t>,</w:t>
      </w:r>
      <w:r w:rsidRPr="00EA0AB3">
        <w:rPr>
          <w:color w:val="000000"/>
          <w:sz w:val="24"/>
          <w:szCs w:val="24"/>
        </w:rPr>
        <w:t xml:space="preserve"> вычеркнуто требование №</w:t>
      </w:r>
      <w:r>
        <w:rPr>
          <w:color w:val="000000"/>
          <w:sz w:val="24"/>
          <w:szCs w:val="24"/>
        </w:rPr>
        <w:t xml:space="preserve"> </w:t>
      </w:r>
      <w:r w:rsidRPr="00EA0AB3">
        <w:rPr>
          <w:color w:val="000000"/>
          <w:sz w:val="24"/>
          <w:szCs w:val="24"/>
        </w:rPr>
        <w:t>1 </w:t>
      </w:r>
      <w:r w:rsidRPr="00EA0AB3">
        <w:rPr>
          <w:i/>
          <w:iCs/>
          <w:color w:val="000000"/>
          <w:sz w:val="24"/>
          <w:szCs w:val="24"/>
        </w:rPr>
        <w:t>«признать незаконным расторжение Договора оказания гостиничных услуг между Я</w:t>
      </w:r>
      <w:r w:rsidR="00BE4777">
        <w:rPr>
          <w:i/>
          <w:iCs/>
          <w:color w:val="000000"/>
          <w:sz w:val="24"/>
          <w:szCs w:val="24"/>
        </w:rPr>
        <w:t>.</w:t>
      </w:r>
      <w:r w:rsidRPr="00EA0AB3">
        <w:rPr>
          <w:i/>
          <w:iCs/>
          <w:color w:val="000000"/>
          <w:sz w:val="24"/>
          <w:szCs w:val="24"/>
        </w:rPr>
        <w:t>А.Н. и ИП К</w:t>
      </w:r>
      <w:r w:rsidR="00BE4777">
        <w:rPr>
          <w:i/>
          <w:iCs/>
          <w:color w:val="000000"/>
          <w:sz w:val="24"/>
          <w:szCs w:val="24"/>
        </w:rPr>
        <w:t>.</w:t>
      </w:r>
      <w:r w:rsidRPr="00EA0AB3">
        <w:rPr>
          <w:i/>
          <w:iCs/>
          <w:color w:val="000000"/>
          <w:sz w:val="24"/>
          <w:szCs w:val="24"/>
        </w:rPr>
        <w:t>П.А.». </w:t>
      </w:r>
      <w:r w:rsidRPr="00EA0AB3">
        <w:rPr>
          <w:color w:val="000000"/>
          <w:sz w:val="24"/>
          <w:szCs w:val="24"/>
        </w:rPr>
        <w:t>(заявитель именует его в жалобе как требование о выселении).</w:t>
      </w:r>
      <w:r>
        <w:rPr>
          <w:color w:val="000000"/>
          <w:sz w:val="24"/>
          <w:szCs w:val="24"/>
        </w:rPr>
        <w:t xml:space="preserve"> Из копии заявления</w:t>
      </w:r>
      <w:r w:rsidR="007E4085">
        <w:rPr>
          <w:color w:val="000000"/>
          <w:sz w:val="24"/>
          <w:szCs w:val="24"/>
        </w:rPr>
        <w:t>, поступившего в суд,</w:t>
      </w:r>
      <w:r>
        <w:rPr>
          <w:color w:val="000000"/>
          <w:sz w:val="24"/>
          <w:szCs w:val="24"/>
        </w:rPr>
        <w:t xml:space="preserve"> усматривается, что т</w:t>
      </w:r>
      <w:r w:rsidRPr="00EA0AB3">
        <w:rPr>
          <w:color w:val="000000"/>
          <w:sz w:val="24"/>
          <w:szCs w:val="24"/>
        </w:rPr>
        <w:t>ребование вычеркнуто адвокатом, о чём имеется её собственноручная подпись.</w:t>
      </w:r>
      <w:r>
        <w:rPr>
          <w:color w:val="000000"/>
          <w:sz w:val="24"/>
          <w:szCs w:val="24"/>
        </w:rPr>
        <w:t xml:space="preserve"> </w:t>
      </w:r>
      <w:r w:rsidRPr="00EA0AB3">
        <w:rPr>
          <w:color w:val="000000"/>
          <w:sz w:val="24"/>
          <w:szCs w:val="24"/>
        </w:rPr>
        <w:t xml:space="preserve">Первое заявление направлено </w:t>
      </w:r>
      <w:r>
        <w:rPr>
          <w:color w:val="000000"/>
          <w:sz w:val="24"/>
          <w:szCs w:val="24"/>
        </w:rPr>
        <w:t>заявителю</w:t>
      </w:r>
      <w:r w:rsidRPr="00EA0AB3">
        <w:rPr>
          <w:color w:val="000000"/>
          <w:sz w:val="24"/>
          <w:szCs w:val="24"/>
        </w:rPr>
        <w:t xml:space="preserve"> адвокатом, второе – заявлено адвокатом в судебном заседании.</w:t>
      </w:r>
      <w:r>
        <w:rPr>
          <w:color w:val="000000"/>
          <w:sz w:val="24"/>
          <w:szCs w:val="24"/>
        </w:rPr>
        <w:t xml:space="preserve"> Указанные обстоятельства сторонами дисциплинарного производства не оспариваются. Адвокат, представляя объяснения по существу жалобы, указала, что изменение объема исковых требований было согласовано с доверителем. Однако доказательств того, что </w:t>
      </w:r>
      <w:r w:rsidRPr="00EA0AB3">
        <w:rPr>
          <w:color w:val="000000"/>
          <w:sz w:val="24"/>
          <w:szCs w:val="24"/>
        </w:rPr>
        <w:t xml:space="preserve">свои действия по изменению объёма исковых требований </w:t>
      </w:r>
      <w:r w:rsidR="007E4085">
        <w:rPr>
          <w:color w:val="000000"/>
          <w:sz w:val="24"/>
          <w:szCs w:val="24"/>
        </w:rPr>
        <w:t>адвокат</w:t>
      </w:r>
      <w:r w:rsidRPr="00EA0AB3">
        <w:rPr>
          <w:color w:val="000000"/>
          <w:sz w:val="24"/>
          <w:szCs w:val="24"/>
        </w:rPr>
        <w:t xml:space="preserve"> согласовывала с заявителем</w:t>
      </w:r>
      <w:r>
        <w:rPr>
          <w:color w:val="000000"/>
          <w:sz w:val="24"/>
          <w:szCs w:val="24"/>
        </w:rPr>
        <w:t xml:space="preserve">, </w:t>
      </w:r>
      <w:r w:rsidRPr="00EA0AB3">
        <w:rPr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представ</w:t>
      </w:r>
      <w:r w:rsidR="007E4085">
        <w:rPr>
          <w:color w:val="000000"/>
          <w:sz w:val="24"/>
          <w:szCs w:val="24"/>
        </w:rPr>
        <w:t>лено</w:t>
      </w:r>
      <w:r w:rsidRPr="00EA0AB3">
        <w:rPr>
          <w:color w:val="000000"/>
          <w:sz w:val="24"/>
          <w:szCs w:val="24"/>
        </w:rPr>
        <w:t>.</w:t>
      </w:r>
    </w:p>
    <w:p w14:paraId="44330D1E" w14:textId="7EBEDE4D" w:rsidR="00EA0AB3" w:rsidRPr="00EA0AB3" w:rsidRDefault="00EA0AB3" w:rsidP="007E4085">
      <w:pPr>
        <w:ind w:firstLine="708"/>
        <w:jc w:val="both"/>
        <w:rPr>
          <w:sz w:val="24"/>
          <w:szCs w:val="24"/>
        </w:rPr>
      </w:pPr>
      <w:r w:rsidRPr="00EA0AB3">
        <w:rPr>
          <w:color w:val="000000"/>
          <w:sz w:val="24"/>
          <w:szCs w:val="24"/>
        </w:rPr>
        <w:lastRenderedPageBreak/>
        <w:t xml:space="preserve">Таким образом, </w:t>
      </w:r>
      <w:r>
        <w:rPr>
          <w:color w:val="000000"/>
          <w:sz w:val="24"/>
          <w:szCs w:val="24"/>
        </w:rPr>
        <w:t xml:space="preserve">Совет соглашается с выводом </w:t>
      </w:r>
      <w:r w:rsidRPr="00EA0AB3">
        <w:rPr>
          <w:color w:val="000000"/>
          <w:sz w:val="24"/>
          <w:szCs w:val="24"/>
        </w:rPr>
        <w:t>Комиссии о том, что адвокат не учла, что</w:t>
      </w:r>
      <w:r>
        <w:rPr>
          <w:color w:val="000000"/>
          <w:sz w:val="24"/>
          <w:szCs w:val="24"/>
        </w:rPr>
        <w:t xml:space="preserve"> исходя из поручения доверителя и согласованной с ним позиции</w:t>
      </w:r>
      <w:r w:rsidR="007E4085">
        <w:rPr>
          <w:color w:val="000000"/>
          <w:sz w:val="24"/>
          <w:szCs w:val="24"/>
        </w:rPr>
        <w:t>,</w:t>
      </w:r>
      <w:r w:rsidRPr="00EA0AB3">
        <w:rPr>
          <w:color w:val="000000"/>
          <w:sz w:val="24"/>
          <w:szCs w:val="24"/>
        </w:rPr>
        <w:t xml:space="preserve"> в исковом заявлении должно было </w:t>
      </w:r>
      <w:r w:rsidRPr="00EA0AB3">
        <w:rPr>
          <w:sz w:val="24"/>
          <w:szCs w:val="24"/>
        </w:rPr>
        <w:t>содержаться требование о признании незаконным выселения заявителя и его семьи из отеля, и самостоятельно уменьшила объём исковых требований. Комиссией дана оценка представленной переписке заявителя и адвоката, из которой не усматривается, что адвокат сообщила заявителю, о том, что она вычеркнула одно требование из искового заявления. Такие действия свидетельствуют о введении адвокатом доверителя в заблуждение.</w:t>
      </w:r>
      <w:r w:rsidR="007E4085">
        <w:rPr>
          <w:sz w:val="24"/>
          <w:szCs w:val="24"/>
        </w:rPr>
        <w:t xml:space="preserve"> Оснований для иных выводов не имеется.</w:t>
      </w:r>
    </w:p>
    <w:p w14:paraId="758B1542" w14:textId="0363C0E2" w:rsidR="00EA0AB3" w:rsidRPr="00EA0AB3" w:rsidRDefault="007E4085" w:rsidP="007E408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з</w:t>
      </w:r>
      <w:r w:rsidR="00EA0AB3" w:rsidRPr="00EA0AB3">
        <w:rPr>
          <w:color w:val="000000"/>
          <w:sz w:val="24"/>
          <w:szCs w:val="24"/>
        </w:rPr>
        <w:t xml:space="preserve">аявителем представлен протокол судебного заседания от 29.01.2025 г., в котором зафиксирован отказ адвоката от ознакомления с документами (актом осмотра оперативного реагирования группы задержания и формы договора на оказание услуг), представленными в суд противоположной стороной. </w:t>
      </w:r>
      <w:r>
        <w:rPr>
          <w:color w:val="000000"/>
          <w:sz w:val="24"/>
          <w:szCs w:val="24"/>
        </w:rPr>
        <w:t>Т</w:t>
      </w:r>
      <w:r w:rsidR="00EA0AB3" w:rsidRPr="00EA0AB3">
        <w:rPr>
          <w:color w:val="000000"/>
          <w:sz w:val="24"/>
          <w:szCs w:val="24"/>
        </w:rPr>
        <w:t>акое поведение адвоката нельзя рассматривать в качестве добросовестного</w:t>
      </w:r>
      <w:r>
        <w:rPr>
          <w:color w:val="000000"/>
          <w:sz w:val="24"/>
          <w:szCs w:val="24"/>
        </w:rPr>
        <w:t>, поскольку</w:t>
      </w:r>
      <w:r w:rsidR="00EA0AB3" w:rsidRPr="00EA0A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="00EA0AB3" w:rsidRPr="00EA0AB3">
        <w:rPr>
          <w:color w:val="000000"/>
          <w:sz w:val="24"/>
          <w:szCs w:val="24"/>
        </w:rPr>
        <w:t>тказ от ознакомления с документами означает, что адвокат не заинтересован в отстаивании позиции, согласованной с доверителем</w:t>
      </w:r>
      <w:r w:rsidR="00EA0AB3">
        <w:rPr>
          <w:color w:val="000000"/>
          <w:sz w:val="24"/>
          <w:szCs w:val="24"/>
        </w:rPr>
        <w:t>.</w:t>
      </w:r>
    </w:p>
    <w:p w14:paraId="73BB6B40" w14:textId="26A68B34" w:rsidR="00EA0AB3" w:rsidRPr="00EA0AB3" w:rsidRDefault="007E4085" w:rsidP="007E408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тем,</w:t>
      </w:r>
      <w:r w:rsidR="00EA0AB3">
        <w:rPr>
          <w:color w:val="000000"/>
          <w:sz w:val="24"/>
          <w:szCs w:val="24"/>
        </w:rPr>
        <w:t xml:space="preserve"> Комиссия </w:t>
      </w:r>
      <w:r>
        <w:rPr>
          <w:color w:val="000000"/>
          <w:sz w:val="24"/>
          <w:szCs w:val="24"/>
        </w:rPr>
        <w:t>обоснованно</w:t>
      </w:r>
      <w:r w:rsidR="00EA0AB3" w:rsidRPr="00EA0A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отклонила</w:t>
      </w:r>
      <w:r w:rsidR="00EA0AB3" w:rsidRPr="00EA0AB3">
        <w:rPr>
          <w:color w:val="000000"/>
          <w:sz w:val="24"/>
          <w:szCs w:val="24"/>
        </w:rPr>
        <w:t xml:space="preserve"> доводы жалобы о том, что адвокат уклонялась от личных встреч, отказалась возвращать полных комплект оригинальных документов</w:t>
      </w:r>
      <w:r>
        <w:rPr>
          <w:color w:val="000000"/>
          <w:sz w:val="24"/>
          <w:szCs w:val="24"/>
        </w:rPr>
        <w:t>, поскольку эти доводы</w:t>
      </w:r>
      <w:r w:rsidR="00EA0AB3" w:rsidRPr="00EA0AB3">
        <w:rPr>
          <w:color w:val="000000"/>
          <w:sz w:val="24"/>
          <w:szCs w:val="24"/>
        </w:rPr>
        <w:t xml:space="preserve"> не на</w:t>
      </w:r>
      <w:r>
        <w:rPr>
          <w:color w:val="000000"/>
          <w:sz w:val="24"/>
          <w:szCs w:val="24"/>
        </w:rPr>
        <w:t>шли</w:t>
      </w:r>
      <w:r w:rsidR="00EA0AB3" w:rsidRPr="00EA0AB3">
        <w:rPr>
          <w:color w:val="000000"/>
          <w:sz w:val="24"/>
          <w:szCs w:val="24"/>
        </w:rPr>
        <w:t xml:space="preserve"> своего подтверждения</w:t>
      </w:r>
      <w:r>
        <w:rPr>
          <w:color w:val="000000"/>
          <w:sz w:val="24"/>
          <w:szCs w:val="24"/>
        </w:rPr>
        <w:t xml:space="preserve"> при рассмотрении дисциплинарного производства,</w:t>
      </w:r>
      <w:r w:rsidR="00EA0AB3" w:rsidRPr="00EA0AB3">
        <w:rPr>
          <w:color w:val="000000"/>
          <w:sz w:val="24"/>
          <w:szCs w:val="24"/>
        </w:rPr>
        <w:t xml:space="preserve"> надлежащих доказательств </w:t>
      </w:r>
      <w:r>
        <w:rPr>
          <w:color w:val="000000"/>
          <w:sz w:val="24"/>
          <w:szCs w:val="24"/>
        </w:rPr>
        <w:t>приведенным обстоятельствам</w:t>
      </w:r>
      <w:r w:rsidR="00EA0AB3" w:rsidRPr="00EA0AB3">
        <w:rPr>
          <w:color w:val="000000"/>
          <w:sz w:val="24"/>
          <w:szCs w:val="24"/>
        </w:rPr>
        <w:t xml:space="preserve"> заявителем не представлено. Доводы </w:t>
      </w:r>
      <w:r>
        <w:rPr>
          <w:color w:val="000000"/>
          <w:sz w:val="24"/>
          <w:szCs w:val="24"/>
        </w:rPr>
        <w:t xml:space="preserve">заявителя </w:t>
      </w:r>
      <w:r w:rsidR="00EA0AB3" w:rsidRPr="00EA0AB3">
        <w:rPr>
          <w:color w:val="000000"/>
          <w:sz w:val="24"/>
          <w:szCs w:val="24"/>
        </w:rPr>
        <w:t>о том, что адвокат во время встречи с заявителем длительное время общалась по телефону с другим доверителем, не отвечала на телефонные звонки, написала в мессенджере «я не оправдала ваши надежды, суд отказал нам в полном объёме» не свидетельствуют о совершении адвокатом каких-либо нарушений. Довод заявителя о том, что адвокат не дала оценку судебному решению и отказалась обжаловать приговор суда</w:t>
      </w:r>
      <w:r>
        <w:rPr>
          <w:color w:val="000000"/>
          <w:sz w:val="24"/>
          <w:szCs w:val="24"/>
        </w:rPr>
        <w:t>,</w:t>
      </w:r>
      <w:r w:rsidR="00EA0AB3" w:rsidRPr="00EA0A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противоречит</w:t>
      </w:r>
      <w:r w:rsidR="00EA0AB3" w:rsidRPr="00EA0AB3">
        <w:rPr>
          <w:color w:val="000000"/>
          <w:sz w:val="24"/>
          <w:szCs w:val="24"/>
        </w:rPr>
        <w:t xml:space="preserve"> утверждени</w:t>
      </w:r>
      <w:r>
        <w:rPr>
          <w:color w:val="000000"/>
          <w:sz w:val="24"/>
          <w:szCs w:val="24"/>
        </w:rPr>
        <w:t>ю</w:t>
      </w:r>
      <w:r w:rsidR="00EA0AB3" w:rsidRPr="00EA0AB3">
        <w:rPr>
          <w:color w:val="000000"/>
          <w:sz w:val="24"/>
          <w:szCs w:val="24"/>
        </w:rPr>
        <w:t xml:space="preserve"> заявителя о том, что адвокат подала апелляционную жалобу, которая была возвращена в связи с отзывом заявителем доверенности. Соглашение на участие в суде апелляционной инстанции с адвокатом не заключалось, обязанности заключить данное соглашение закон на адвоката не возлагает.</w:t>
      </w:r>
    </w:p>
    <w:p w14:paraId="780E7434" w14:textId="19EDB74B" w:rsidR="00EA0AB3" w:rsidRPr="00EA0AB3" w:rsidRDefault="00EA0AB3" w:rsidP="00522F67">
      <w:pPr>
        <w:ind w:firstLine="708"/>
        <w:jc w:val="both"/>
        <w:rPr>
          <w:color w:val="000000"/>
          <w:sz w:val="24"/>
          <w:szCs w:val="24"/>
        </w:rPr>
      </w:pPr>
      <w:r w:rsidRPr="00EA0AB3">
        <w:rPr>
          <w:color w:val="000000"/>
          <w:sz w:val="24"/>
          <w:szCs w:val="24"/>
        </w:rPr>
        <w:t xml:space="preserve">На основании изложенного, оценив представленные доказательства, </w:t>
      </w:r>
      <w:r w:rsidR="007E4085">
        <w:rPr>
          <w:color w:val="000000"/>
          <w:sz w:val="24"/>
          <w:szCs w:val="24"/>
        </w:rPr>
        <w:t>Совет</w:t>
      </w:r>
      <w:r w:rsidRPr="00EA0AB3">
        <w:rPr>
          <w:color w:val="000000"/>
          <w:sz w:val="24"/>
          <w:szCs w:val="24"/>
        </w:rPr>
        <w:t xml:space="preserve"> приходит к выводу о наличии в действиях адвоката нарушения </w:t>
      </w:r>
      <w:proofErr w:type="spellStart"/>
      <w:r w:rsidRPr="00EA0AB3">
        <w:rPr>
          <w:color w:val="000000"/>
          <w:sz w:val="24"/>
          <w:szCs w:val="24"/>
        </w:rPr>
        <w:t>пп</w:t>
      </w:r>
      <w:proofErr w:type="spellEnd"/>
      <w:r w:rsidRPr="00EA0AB3">
        <w:rPr>
          <w:color w:val="000000"/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доверителем.</w:t>
      </w:r>
    </w:p>
    <w:p w14:paraId="15C40136" w14:textId="77777777" w:rsidR="00505FE3" w:rsidRDefault="00505FE3" w:rsidP="007E408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B6F2313" w14:textId="77777777" w:rsidR="00505FE3" w:rsidRDefault="00505FE3" w:rsidP="007E4085">
      <w:pPr>
        <w:ind w:firstLine="708"/>
        <w:jc w:val="both"/>
        <w:rPr>
          <w:sz w:val="24"/>
          <w:szCs w:val="24"/>
          <w:lang w:eastAsia="en-US"/>
        </w:rPr>
      </w:pPr>
    </w:p>
    <w:p w14:paraId="762F090A" w14:textId="77777777" w:rsidR="00505FE3" w:rsidRPr="00446718" w:rsidRDefault="00505FE3" w:rsidP="00522F6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7AC67D" w14:textId="77777777" w:rsidR="00505FE3" w:rsidRDefault="00505FE3" w:rsidP="007E4085">
      <w:pPr>
        <w:jc w:val="both"/>
        <w:rPr>
          <w:sz w:val="24"/>
          <w:szCs w:val="24"/>
          <w:lang w:eastAsia="en-US"/>
        </w:rPr>
      </w:pPr>
    </w:p>
    <w:p w14:paraId="521D54A5" w14:textId="3B676B9A" w:rsidR="00E4003F" w:rsidRPr="00E4003F" w:rsidRDefault="00505FE3" w:rsidP="007E4085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4003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E4003F" w:rsidRPr="00E4003F">
        <w:rPr>
          <w:sz w:val="24"/>
          <w:szCs w:val="24"/>
        </w:rPr>
        <w:t>пп</w:t>
      </w:r>
      <w:proofErr w:type="spellEnd"/>
      <w:r w:rsidR="00E4003F" w:rsidRPr="00E4003F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Я</w:t>
      </w:r>
      <w:r w:rsidR="00BE4777">
        <w:rPr>
          <w:sz w:val="24"/>
          <w:szCs w:val="24"/>
        </w:rPr>
        <w:t>.</w:t>
      </w:r>
      <w:r w:rsidR="00E4003F" w:rsidRPr="00E4003F">
        <w:rPr>
          <w:sz w:val="24"/>
          <w:szCs w:val="24"/>
        </w:rPr>
        <w:t>А.Н., выразившемся том, что адвокат:</w:t>
      </w:r>
    </w:p>
    <w:p w14:paraId="4A45105D" w14:textId="77777777" w:rsidR="00E4003F" w:rsidRDefault="00E4003F" w:rsidP="007E4085">
      <w:pPr>
        <w:numPr>
          <w:ilvl w:val="0"/>
          <w:numId w:val="28"/>
        </w:numPr>
        <w:jc w:val="both"/>
        <w:rPr>
          <w:sz w:val="24"/>
          <w:szCs w:val="24"/>
        </w:rPr>
      </w:pPr>
      <w:r w:rsidRPr="003F48E8">
        <w:rPr>
          <w:sz w:val="24"/>
          <w:szCs w:val="24"/>
        </w:rPr>
        <w:t>уменьшила объем исковых требований без согласования с доверителем;</w:t>
      </w:r>
    </w:p>
    <w:p w14:paraId="56919221" w14:textId="77777777" w:rsidR="00297BCF" w:rsidRPr="00E4003F" w:rsidRDefault="00E4003F" w:rsidP="007E4085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>в судебном заседании отказалась от ознакомления с документами, представленными ответчиком</w:t>
      </w:r>
      <w:r w:rsidR="00505FE3" w:rsidRPr="00E4003F">
        <w:rPr>
          <w:sz w:val="24"/>
          <w:szCs w:val="24"/>
          <w:lang w:eastAsia="en-US"/>
        </w:rPr>
        <w:t>.</w:t>
      </w:r>
    </w:p>
    <w:p w14:paraId="299FEDBB" w14:textId="24DC4582" w:rsidR="00043074" w:rsidRPr="00E4003F" w:rsidRDefault="00505FE3" w:rsidP="007E4085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0789A">
        <w:rPr>
          <w:sz w:val="24"/>
          <w:szCs w:val="24"/>
        </w:rPr>
        <w:t>предупреждения</w:t>
      </w:r>
      <w:r w:rsidRPr="00E4003F">
        <w:rPr>
          <w:sz w:val="24"/>
          <w:szCs w:val="24"/>
        </w:rPr>
        <w:t xml:space="preserve"> в отношении адвоката </w:t>
      </w:r>
      <w:r w:rsidR="00BE4777">
        <w:rPr>
          <w:sz w:val="24"/>
          <w:szCs w:val="24"/>
        </w:rPr>
        <w:t>Г.С.Э.</w:t>
      </w:r>
      <w:r w:rsidR="00E4003F" w:rsidRPr="003F48E8">
        <w:rPr>
          <w:sz w:val="24"/>
          <w:szCs w:val="24"/>
        </w:rPr>
        <w:t>, имеющей регистрационный номер</w:t>
      </w:r>
      <w:proofErr w:type="gramStart"/>
      <w:r w:rsidR="00E4003F" w:rsidRPr="003F48E8">
        <w:rPr>
          <w:sz w:val="24"/>
          <w:szCs w:val="24"/>
        </w:rPr>
        <w:t xml:space="preserve"> </w:t>
      </w:r>
      <w:r w:rsidR="00BE4777">
        <w:rPr>
          <w:sz w:val="24"/>
          <w:szCs w:val="24"/>
        </w:rPr>
        <w:t>….</w:t>
      </w:r>
      <w:proofErr w:type="gramEnd"/>
      <w:r w:rsidR="00BE4777">
        <w:rPr>
          <w:sz w:val="24"/>
          <w:szCs w:val="24"/>
        </w:rPr>
        <w:t>.</w:t>
      </w:r>
      <w:r w:rsidR="00E4003F" w:rsidRPr="003F48E8">
        <w:rPr>
          <w:sz w:val="24"/>
          <w:szCs w:val="24"/>
        </w:rPr>
        <w:t xml:space="preserve"> в реестре адвокатов Московской области</w:t>
      </w:r>
      <w:r w:rsidRPr="00E4003F">
        <w:rPr>
          <w:sz w:val="24"/>
          <w:szCs w:val="24"/>
        </w:rPr>
        <w:t>.</w:t>
      </w:r>
    </w:p>
    <w:p w14:paraId="776FEE6E" w14:textId="77777777" w:rsidR="00043074" w:rsidRDefault="00043074" w:rsidP="007E4085">
      <w:pPr>
        <w:jc w:val="both"/>
        <w:rPr>
          <w:sz w:val="24"/>
          <w:szCs w:val="24"/>
          <w:lang w:eastAsia="en-US"/>
        </w:rPr>
      </w:pPr>
    </w:p>
    <w:p w14:paraId="4F2DF96C" w14:textId="77777777" w:rsidR="00BE6873" w:rsidRPr="000A1010" w:rsidRDefault="00BE6873" w:rsidP="007E4085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31C68B7D" w14:textId="77777777" w:rsidR="00741638" w:rsidRPr="00FA6F49" w:rsidRDefault="00741638" w:rsidP="007E4085">
      <w:pPr>
        <w:jc w:val="both"/>
        <w:rPr>
          <w:color w:val="000000"/>
          <w:sz w:val="24"/>
          <w:szCs w:val="24"/>
        </w:rPr>
      </w:pPr>
    </w:p>
    <w:sectPr w:rsidR="00741638" w:rsidRPr="00FA6F49" w:rsidSect="00522F67">
      <w:headerReference w:type="default" r:id="rId8"/>
      <w:pgSz w:w="11900" w:h="16840"/>
      <w:pgMar w:top="1134" w:right="701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99A5" w14:textId="77777777" w:rsidR="00D133A6" w:rsidRDefault="00D133A6" w:rsidP="00C01A07">
      <w:r>
        <w:separator/>
      </w:r>
    </w:p>
  </w:endnote>
  <w:endnote w:type="continuationSeparator" w:id="0">
    <w:p w14:paraId="0ED02E10" w14:textId="77777777" w:rsidR="00D133A6" w:rsidRDefault="00D133A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1310" w14:textId="77777777" w:rsidR="00D133A6" w:rsidRDefault="00D133A6" w:rsidP="00C01A07">
      <w:r>
        <w:separator/>
      </w:r>
    </w:p>
  </w:footnote>
  <w:footnote w:type="continuationSeparator" w:id="0">
    <w:p w14:paraId="2414C137" w14:textId="77777777" w:rsidR="00D133A6" w:rsidRDefault="00D133A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1647ABE7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A73C4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E3"/>
    <w:multiLevelType w:val="hybridMultilevel"/>
    <w:tmpl w:val="933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E5"/>
    <w:multiLevelType w:val="hybridMultilevel"/>
    <w:tmpl w:val="D88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23765"/>
    <w:multiLevelType w:val="multilevel"/>
    <w:tmpl w:val="C69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659137">
    <w:abstractNumId w:val="8"/>
  </w:num>
  <w:num w:numId="2" w16cid:durableId="1074207293">
    <w:abstractNumId w:val="24"/>
  </w:num>
  <w:num w:numId="3" w16cid:durableId="835221628">
    <w:abstractNumId w:val="25"/>
  </w:num>
  <w:num w:numId="4" w16cid:durableId="1153570641">
    <w:abstractNumId w:val="12"/>
  </w:num>
  <w:num w:numId="5" w16cid:durableId="1829707597">
    <w:abstractNumId w:val="19"/>
  </w:num>
  <w:num w:numId="6" w16cid:durableId="122624233">
    <w:abstractNumId w:val="11"/>
  </w:num>
  <w:num w:numId="7" w16cid:durableId="1895652693">
    <w:abstractNumId w:val="15"/>
  </w:num>
  <w:num w:numId="8" w16cid:durableId="1447190247">
    <w:abstractNumId w:val="28"/>
  </w:num>
  <w:num w:numId="9" w16cid:durableId="1509981487">
    <w:abstractNumId w:val="26"/>
  </w:num>
  <w:num w:numId="10" w16cid:durableId="883566360">
    <w:abstractNumId w:val="27"/>
  </w:num>
  <w:num w:numId="11" w16cid:durableId="1673297180">
    <w:abstractNumId w:val="21"/>
  </w:num>
  <w:num w:numId="12" w16cid:durableId="1696073571">
    <w:abstractNumId w:val="29"/>
  </w:num>
  <w:num w:numId="13" w16cid:durableId="390619257">
    <w:abstractNumId w:val="4"/>
  </w:num>
  <w:num w:numId="14" w16cid:durableId="1554927592">
    <w:abstractNumId w:val="17"/>
  </w:num>
  <w:num w:numId="15" w16cid:durableId="566650381">
    <w:abstractNumId w:val="22"/>
  </w:num>
  <w:num w:numId="16" w16cid:durableId="436365257">
    <w:abstractNumId w:val="10"/>
  </w:num>
  <w:num w:numId="17" w16cid:durableId="36928581">
    <w:abstractNumId w:val="23"/>
  </w:num>
  <w:num w:numId="18" w16cid:durableId="1772581057">
    <w:abstractNumId w:val="6"/>
  </w:num>
  <w:num w:numId="19" w16cid:durableId="658002888">
    <w:abstractNumId w:val="20"/>
  </w:num>
  <w:num w:numId="20" w16cid:durableId="1354528819">
    <w:abstractNumId w:val="3"/>
  </w:num>
  <w:num w:numId="21" w16cid:durableId="705251018">
    <w:abstractNumId w:val="5"/>
  </w:num>
  <w:num w:numId="22" w16cid:durableId="1056858683">
    <w:abstractNumId w:val="18"/>
  </w:num>
  <w:num w:numId="23" w16cid:durableId="1150026318">
    <w:abstractNumId w:val="7"/>
  </w:num>
  <w:num w:numId="24" w16cid:durableId="672417929">
    <w:abstractNumId w:val="13"/>
  </w:num>
  <w:num w:numId="25" w16cid:durableId="950354160">
    <w:abstractNumId w:val="16"/>
  </w:num>
  <w:num w:numId="26" w16cid:durableId="1034572380">
    <w:abstractNumId w:val="2"/>
  </w:num>
  <w:num w:numId="27" w16cid:durableId="578442232">
    <w:abstractNumId w:val="14"/>
  </w:num>
  <w:num w:numId="28" w16cid:durableId="1513183351">
    <w:abstractNumId w:val="0"/>
  </w:num>
  <w:num w:numId="29" w16cid:durableId="184489011">
    <w:abstractNumId w:val="1"/>
  </w:num>
  <w:num w:numId="30" w16cid:durableId="69481310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6C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8E8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2F67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0789A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085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424F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77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45F"/>
    <w:rsid w:val="00CF1C7C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3A6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3F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AB3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8FC2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EA0A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0564-9120-472D-A7B9-FD71FF99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2025-03-31T09:58:00Z</cp:lastPrinted>
  <dcterms:created xsi:type="dcterms:W3CDTF">2025-07-01T06:31:00Z</dcterms:created>
  <dcterms:modified xsi:type="dcterms:W3CDTF">2025-08-15T06:46:00Z</dcterms:modified>
</cp:coreProperties>
</file>