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1575D06F"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10</w:t>
      </w:r>
      <w:r w:rsidR="0027535E">
        <w:rPr>
          <w:b/>
          <w:caps/>
          <w:sz w:val="24"/>
          <w:szCs w:val="24"/>
        </w:rPr>
        <w:t>/25-</w:t>
      </w:r>
      <w:r w:rsidR="001C61A4">
        <w:rPr>
          <w:b/>
          <w:caps/>
          <w:sz w:val="24"/>
          <w:szCs w:val="24"/>
        </w:rPr>
        <w:t>0</w:t>
      </w:r>
      <w:r w:rsidR="00AF2496">
        <w:rPr>
          <w:b/>
          <w:caps/>
          <w:sz w:val="24"/>
          <w:szCs w:val="24"/>
        </w:rPr>
        <w:t>3</w:t>
      </w:r>
      <w:r w:rsidR="00011397">
        <w:rPr>
          <w:b/>
          <w:caps/>
          <w:sz w:val="24"/>
          <w:szCs w:val="24"/>
        </w:rPr>
        <w:t xml:space="preserve"> </w:t>
      </w:r>
      <w:r w:rsidR="008A79AF" w:rsidRPr="00446718">
        <w:rPr>
          <w:b/>
          <w:sz w:val="24"/>
          <w:szCs w:val="24"/>
        </w:rPr>
        <w:t xml:space="preserve">от </w:t>
      </w:r>
      <w:r w:rsidR="0009716A">
        <w:rPr>
          <w:b/>
          <w:sz w:val="24"/>
          <w:szCs w:val="24"/>
        </w:rPr>
        <w:t>20 августа</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48A1803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AF2496">
        <w:rPr>
          <w:b/>
          <w:sz w:val="24"/>
          <w:szCs w:val="24"/>
        </w:rPr>
        <w:t>20</w:t>
      </w:r>
      <w:r w:rsidR="0009716A">
        <w:rPr>
          <w:b/>
          <w:sz w:val="24"/>
          <w:szCs w:val="24"/>
        </w:rPr>
        <w:t>-05</w:t>
      </w:r>
      <w:r w:rsidR="0027535E">
        <w:rPr>
          <w:b/>
          <w:sz w:val="24"/>
          <w:szCs w:val="24"/>
        </w:rPr>
        <w:t>/25</w:t>
      </w:r>
      <w:r w:rsidR="008A79AF" w:rsidRPr="00446718">
        <w:rPr>
          <w:b/>
          <w:sz w:val="24"/>
          <w:szCs w:val="24"/>
        </w:rPr>
        <w:t xml:space="preserve"> в отношении адвоката </w:t>
      </w:r>
    </w:p>
    <w:p w14:paraId="77B54FF9" w14:textId="728890A1" w:rsidR="008A79AF" w:rsidRPr="00ED7344" w:rsidRDefault="00B547CD" w:rsidP="008A79AF">
      <w:pPr>
        <w:jc w:val="center"/>
        <w:rPr>
          <w:b/>
          <w:bCs/>
          <w:sz w:val="24"/>
          <w:szCs w:val="24"/>
        </w:rPr>
      </w:pPr>
      <w:r>
        <w:rPr>
          <w:b/>
          <w:sz w:val="24"/>
          <w:szCs w:val="24"/>
        </w:rPr>
        <w:t>И.И.Н.</w:t>
      </w:r>
    </w:p>
    <w:p w14:paraId="01C9F1D5" w14:textId="77777777" w:rsidR="008A79AF" w:rsidRPr="00A568DE" w:rsidRDefault="008A79AF" w:rsidP="008A79AF">
      <w:pPr>
        <w:jc w:val="center"/>
        <w:rPr>
          <w:b/>
          <w:sz w:val="16"/>
          <w:szCs w:val="16"/>
        </w:rPr>
      </w:pPr>
    </w:p>
    <w:p w14:paraId="3B4F1AEC" w14:textId="0105BEE8" w:rsidR="00857859" w:rsidRPr="00E42B00" w:rsidRDefault="0009716A"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proofErr w:type="spellStart"/>
      <w:r>
        <w:rPr>
          <w:sz w:val="24"/>
          <w:szCs w:val="24"/>
        </w:rPr>
        <w:t>Гонопольский</w:t>
      </w:r>
      <w:proofErr w:type="spellEnd"/>
      <w:r>
        <w:rPr>
          <w:sz w:val="24"/>
          <w:szCs w:val="24"/>
        </w:rPr>
        <w:t xml:space="preserve"> Р.М., Ильичев П.А., Ковалева Т.М., Лукин А.В., Макаренко Н.Н., Мугалимов С.Н., Никифоров А.В., Пайгачкин Ю.В., Романов Н.Е., Свиридов О.В., Толчеев М.Н.,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2FC0934"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4679F2">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AF2496">
        <w:rPr>
          <w:sz w:val="24"/>
          <w:szCs w:val="24"/>
        </w:rPr>
        <w:t>20</w:t>
      </w:r>
      <w:r w:rsidR="0009716A">
        <w:rPr>
          <w:sz w:val="24"/>
          <w:szCs w:val="24"/>
        </w:rPr>
        <w:t>-05</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7C5A7CD9" w:rsidR="00DA47A2" w:rsidRPr="00246A9A" w:rsidRDefault="00246A9A" w:rsidP="00246A9A">
      <w:pPr>
        <w:pStyle w:val="a8"/>
        <w:spacing w:after="0"/>
        <w:ind w:left="0"/>
        <w:jc w:val="both"/>
        <w:rPr>
          <w:sz w:val="24"/>
          <w:szCs w:val="24"/>
        </w:rPr>
      </w:pPr>
      <w:r>
        <w:rPr>
          <w:sz w:val="24"/>
          <w:szCs w:val="24"/>
        </w:rPr>
        <w:t xml:space="preserve">             </w:t>
      </w:r>
      <w:r w:rsidR="00AF2496" w:rsidRPr="00AF2496">
        <w:rPr>
          <w:sz w:val="24"/>
          <w:szCs w:val="24"/>
        </w:rPr>
        <w:t xml:space="preserve">16.04.2025 г. в Адвокатскую палату Московской области поступила жалоба представителя доверителя </w:t>
      </w:r>
      <w:r w:rsidR="00B547CD">
        <w:rPr>
          <w:sz w:val="24"/>
          <w:szCs w:val="24"/>
        </w:rPr>
        <w:t>Г.Ю.В.</w:t>
      </w:r>
      <w:r w:rsidR="00AF2496" w:rsidRPr="00AF2496">
        <w:rPr>
          <w:sz w:val="24"/>
          <w:szCs w:val="24"/>
        </w:rPr>
        <w:t xml:space="preserve"> – </w:t>
      </w:r>
      <w:r w:rsidR="00B547CD">
        <w:rPr>
          <w:sz w:val="24"/>
          <w:szCs w:val="24"/>
        </w:rPr>
        <w:t>Б.А.С.</w:t>
      </w:r>
      <w:r w:rsidR="00AF2496" w:rsidRPr="00AF2496">
        <w:rPr>
          <w:sz w:val="24"/>
          <w:szCs w:val="24"/>
        </w:rPr>
        <w:t xml:space="preserve"> в отношении адвоката </w:t>
      </w:r>
      <w:r w:rsidR="00B547CD">
        <w:rPr>
          <w:sz w:val="24"/>
          <w:szCs w:val="24"/>
        </w:rPr>
        <w:t>И.И.Н.</w:t>
      </w:r>
      <w:r w:rsidR="00AF2496" w:rsidRPr="00AF2496">
        <w:rPr>
          <w:sz w:val="24"/>
          <w:szCs w:val="24"/>
        </w:rPr>
        <w:t xml:space="preserve">, имеющего регистрационный номер </w:t>
      </w:r>
      <w:r w:rsidR="00B547CD">
        <w:rPr>
          <w:sz w:val="24"/>
          <w:szCs w:val="24"/>
        </w:rPr>
        <w:t>…..</w:t>
      </w:r>
      <w:r w:rsidR="00AF2496" w:rsidRPr="00AF2496">
        <w:rPr>
          <w:sz w:val="24"/>
          <w:szCs w:val="24"/>
        </w:rPr>
        <w:t xml:space="preserve"> в реестре адвокатов Московской области, избранная форма адвокатского образования – </w:t>
      </w:r>
      <w:r w:rsidR="00B547CD">
        <w:rPr>
          <w:sz w:val="24"/>
          <w:szCs w:val="24"/>
        </w:rPr>
        <w:t>…..</w:t>
      </w:r>
    </w:p>
    <w:p w14:paraId="6AFBD95F" w14:textId="19BBF417" w:rsidR="00E44D3C" w:rsidRPr="00E44D3C" w:rsidRDefault="00FE2CF2" w:rsidP="00451E3B">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AF2496" w:rsidRPr="00AF2496">
        <w:rPr>
          <w:sz w:val="24"/>
          <w:szCs w:val="24"/>
        </w:rPr>
        <w:t xml:space="preserve">адвокат не подал кассационную жалобу на решение </w:t>
      </w:r>
      <w:r w:rsidR="00B547CD">
        <w:rPr>
          <w:sz w:val="24"/>
          <w:szCs w:val="24"/>
        </w:rPr>
        <w:t>Н.</w:t>
      </w:r>
      <w:r w:rsidR="00AF2496" w:rsidRPr="00AF2496">
        <w:rPr>
          <w:sz w:val="24"/>
          <w:szCs w:val="24"/>
        </w:rPr>
        <w:t xml:space="preserve"> городского суда МО и апелляционное определение М</w:t>
      </w:r>
      <w:r w:rsidR="00B547CD">
        <w:rPr>
          <w:sz w:val="24"/>
          <w:szCs w:val="24"/>
        </w:rPr>
        <w:t>.</w:t>
      </w:r>
      <w:r w:rsidR="00AF2496" w:rsidRPr="00AF2496">
        <w:rPr>
          <w:sz w:val="24"/>
          <w:szCs w:val="24"/>
        </w:rPr>
        <w:t xml:space="preserve"> областного суда, вводил доверителя в заблуждение, не предпринял мер по снятию ареста с имущества заявителя</w:t>
      </w:r>
      <w:r w:rsidR="00E44D3C" w:rsidRPr="00E44D3C">
        <w:rPr>
          <w:sz w:val="24"/>
          <w:szCs w:val="24"/>
        </w:rPr>
        <w:t>.</w:t>
      </w:r>
    </w:p>
    <w:p w14:paraId="6A7989A1" w14:textId="716A6D54" w:rsidR="00425ABE" w:rsidRDefault="002C28D7" w:rsidP="00612CCE">
      <w:pPr>
        <w:spacing w:line="274" w:lineRule="exact"/>
        <w:ind w:left="20" w:right="20"/>
        <w:jc w:val="both"/>
        <w:rPr>
          <w:sz w:val="24"/>
          <w:szCs w:val="24"/>
        </w:rPr>
      </w:pPr>
      <w:r>
        <w:rPr>
          <w:sz w:val="24"/>
          <w:szCs w:val="24"/>
        </w:rPr>
        <w:t xml:space="preserve">            </w:t>
      </w:r>
      <w:r w:rsidR="00AF2496">
        <w:rPr>
          <w:sz w:val="24"/>
          <w:szCs w:val="24"/>
        </w:rPr>
        <w:t>22</w:t>
      </w:r>
      <w:r w:rsidR="004679F2">
        <w:rPr>
          <w:sz w:val="24"/>
          <w:szCs w:val="24"/>
        </w:rPr>
        <w:t>.04</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78009C6A" w:rsidR="00500832" w:rsidRDefault="00DB79C1" w:rsidP="009C05B2">
      <w:pPr>
        <w:jc w:val="both"/>
        <w:rPr>
          <w:sz w:val="24"/>
          <w:szCs w:val="24"/>
        </w:rPr>
      </w:pPr>
      <w:r>
        <w:rPr>
          <w:sz w:val="24"/>
          <w:szCs w:val="24"/>
        </w:rPr>
        <w:t xml:space="preserve">            </w:t>
      </w:r>
      <w:r w:rsidR="0009716A">
        <w:rPr>
          <w:sz w:val="24"/>
          <w:szCs w:val="24"/>
        </w:rPr>
        <w:t>13.05</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09716A">
        <w:rPr>
          <w:sz w:val="24"/>
          <w:szCs w:val="24"/>
        </w:rPr>
        <w:t>165</w:t>
      </w:r>
      <w:r w:rsidR="00AF2496">
        <w:rPr>
          <w:sz w:val="24"/>
          <w:szCs w:val="24"/>
        </w:rPr>
        <w:t>3</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08EB86E0" w14:textId="6AD058E9" w:rsidR="00CB7F60" w:rsidRDefault="000C4C40" w:rsidP="00256A2B">
      <w:pPr>
        <w:jc w:val="both"/>
        <w:rPr>
          <w:sz w:val="24"/>
          <w:szCs w:val="24"/>
        </w:rPr>
      </w:pPr>
      <w:r>
        <w:rPr>
          <w:sz w:val="24"/>
          <w:szCs w:val="24"/>
        </w:rPr>
        <w:t xml:space="preserve">            </w:t>
      </w:r>
      <w:r w:rsidR="00500832">
        <w:rPr>
          <w:sz w:val="24"/>
          <w:szCs w:val="24"/>
        </w:rPr>
        <w:t>27.05</w:t>
      </w:r>
      <w:r w:rsidR="00CB7F60">
        <w:rPr>
          <w:sz w:val="24"/>
          <w:szCs w:val="24"/>
        </w:rPr>
        <w:t>.2025г. рассмотрение дисциплинарного производства Квалификационной комиссией было отложено.</w:t>
      </w:r>
    </w:p>
    <w:p w14:paraId="04ECE95D" w14:textId="7905EC0E"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51E3B">
        <w:rPr>
          <w:sz w:val="24"/>
          <w:szCs w:val="24"/>
        </w:rPr>
        <w:t>не явил</w:t>
      </w:r>
      <w:r w:rsidR="004679F2">
        <w:rPr>
          <w:sz w:val="24"/>
          <w:szCs w:val="24"/>
        </w:rPr>
        <w:t>ся</w:t>
      </w:r>
      <w:r w:rsidR="00451E3B">
        <w:rPr>
          <w:sz w:val="24"/>
          <w:szCs w:val="24"/>
        </w:rPr>
        <w:t>, уведомлен</w:t>
      </w:r>
      <w:r w:rsidR="005034A9">
        <w:rPr>
          <w:sz w:val="24"/>
          <w:szCs w:val="24"/>
        </w:rPr>
        <w:t>.</w:t>
      </w:r>
      <w:r w:rsidR="004679F2">
        <w:rPr>
          <w:sz w:val="24"/>
          <w:szCs w:val="24"/>
        </w:rPr>
        <w:t xml:space="preserve"> </w:t>
      </w:r>
    </w:p>
    <w:p w14:paraId="0FC1542E" w14:textId="753B04E7" w:rsidR="003249F7" w:rsidRDefault="003249F7" w:rsidP="00425ABE">
      <w:pPr>
        <w:jc w:val="both"/>
        <w:rPr>
          <w:sz w:val="24"/>
          <w:szCs w:val="24"/>
        </w:rPr>
      </w:pPr>
      <w:r>
        <w:rPr>
          <w:sz w:val="24"/>
          <w:szCs w:val="24"/>
        </w:rPr>
        <w:t xml:space="preserve">           </w:t>
      </w:r>
      <w:r w:rsidR="005034A9">
        <w:rPr>
          <w:sz w:val="24"/>
          <w:szCs w:val="24"/>
        </w:rPr>
        <w:t xml:space="preserve"> </w:t>
      </w:r>
      <w:r w:rsidR="00500832">
        <w:rPr>
          <w:sz w:val="24"/>
          <w:szCs w:val="24"/>
        </w:rPr>
        <w:t>19.06</w:t>
      </w:r>
      <w:r w:rsidR="00C4035B">
        <w:rPr>
          <w:sz w:val="24"/>
          <w:szCs w:val="24"/>
        </w:rPr>
        <w:t>.2025</w:t>
      </w:r>
      <w:r>
        <w:rPr>
          <w:sz w:val="24"/>
          <w:szCs w:val="24"/>
        </w:rPr>
        <w:t>г. адвокат в заседани</w:t>
      </w:r>
      <w:r w:rsidR="00376528">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AF2496">
        <w:rPr>
          <w:sz w:val="24"/>
          <w:szCs w:val="24"/>
        </w:rPr>
        <w:t>не явился, уведомлен</w:t>
      </w:r>
      <w:r>
        <w:rPr>
          <w:sz w:val="24"/>
          <w:szCs w:val="24"/>
        </w:rPr>
        <w:t>.</w:t>
      </w:r>
    </w:p>
    <w:p w14:paraId="47726606" w14:textId="6BDB93F7" w:rsidR="00AF2496" w:rsidRPr="00AF2496" w:rsidRDefault="00500832" w:rsidP="00AF2496">
      <w:pPr>
        <w:ind w:firstLine="708"/>
        <w:jc w:val="both"/>
        <w:rPr>
          <w:sz w:val="24"/>
          <w:szCs w:val="24"/>
        </w:rPr>
      </w:pPr>
      <w:r>
        <w:rPr>
          <w:sz w:val="24"/>
          <w:szCs w:val="24"/>
        </w:rPr>
        <w:t>19.06</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AF2496" w:rsidRPr="00AF2496">
        <w:rPr>
          <w:sz w:val="24"/>
          <w:szCs w:val="24"/>
        </w:rPr>
        <w:t xml:space="preserve">о наличии в действиях (бездействии) адвоката </w:t>
      </w:r>
      <w:r w:rsidR="00B547CD">
        <w:rPr>
          <w:sz w:val="24"/>
          <w:szCs w:val="24"/>
        </w:rPr>
        <w:t>И.И.Н.</w:t>
      </w:r>
      <w:r w:rsidR="00AF2496" w:rsidRPr="00AF2496">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w:t>
      </w:r>
      <w:proofErr w:type="spellStart"/>
      <w:r w:rsidR="00AF2496" w:rsidRPr="00AF2496">
        <w:rPr>
          <w:sz w:val="24"/>
          <w:szCs w:val="24"/>
        </w:rPr>
        <w:t>п.п</w:t>
      </w:r>
      <w:proofErr w:type="spellEnd"/>
      <w:r w:rsidR="00AF2496" w:rsidRPr="00AF2496">
        <w:rPr>
          <w:sz w:val="24"/>
          <w:szCs w:val="24"/>
        </w:rPr>
        <w:t xml:space="preserve"> 2 п. 4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B547CD">
        <w:rPr>
          <w:sz w:val="24"/>
          <w:szCs w:val="24"/>
        </w:rPr>
        <w:t>.</w:t>
      </w:r>
      <w:r w:rsidR="00AF2496" w:rsidRPr="00AF2496">
        <w:rPr>
          <w:sz w:val="24"/>
          <w:szCs w:val="24"/>
        </w:rPr>
        <w:t xml:space="preserve">Ю.В., которые выразились в том, что адвокат: </w:t>
      </w:r>
    </w:p>
    <w:p w14:paraId="420DA59B" w14:textId="5D8DA918" w:rsidR="00AF2496" w:rsidRDefault="00AF2496" w:rsidP="00AF2496">
      <w:pPr>
        <w:pStyle w:val="af5"/>
        <w:numPr>
          <w:ilvl w:val="0"/>
          <w:numId w:val="1"/>
        </w:numPr>
        <w:jc w:val="both"/>
        <w:rPr>
          <w:sz w:val="24"/>
          <w:szCs w:val="24"/>
        </w:rPr>
      </w:pPr>
      <w:r w:rsidRPr="00AF2496">
        <w:rPr>
          <w:sz w:val="24"/>
          <w:szCs w:val="24"/>
        </w:rPr>
        <w:t>адвокат выполнил не в полном объеме обязанности по оказанию юридической помощи в соответствии с соглашением от 16.02.2020 г., а именно не подал кассационную жалобу на апелляционное определение Судебной коллегии по гражданским делам М</w:t>
      </w:r>
      <w:r w:rsidR="00B547CD">
        <w:rPr>
          <w:sz w:val="24"/>
          <w:szCs w:val="24"/>
        </w:rPr>
        <w:t>.</w:t>
      </w:r>
      <w:r w:rsidRPr="00AF2496">
        <w:rPr>
          <w:sz w:val="24"/>
          <w:szCs w:val="24"/>
        </w:rPr>
        <w:t xml:space="preserve"> областного суда от 28.02.2022 г.;</w:t>
      </w:r>
    </w:p>
    <w:p w14:paraId="7C6A9D27" w14:textId="6494F87C" w:rsidR="0055195B" w:rsidRPr="00AF2496" w:rsidRDefault="00AF2496" w:rsidP="00AF2496">
      <w:pPr>
        <w:pStyle w:val="af5"/>
        <w:numPr>
          <w:ilvl w:val="0"/>
          <w:numId w:val="1"/>
        </w:numPr>
        <w:jc w:val="both"/>
        <w:rPr>
          <w:sz w:val="24"/>
          <w:szCs w:val="24"/>
        </w:rPr>
      </w:pPr>
      <w:r w:rsidRPr="00AF2496">
        <w:rPr>
          <w:sz w:val="24"/>
          <w:szCs w:val="24"/>
        </w:rPr>
        <w:t>адвокат ненадлежащим образом исполнил поручение по оказанию юридической помощи, принятое им в соответствии с соглашением от 26.05.2021 г</w:t>
      </w:r>
      <w:r w:rsidR="007E56CB" w:rsidRPr="00AF2496">
        <w:rPr>
          <w:sz w:val="24"/>
          <w:szCs w:val="24"/>
        </w:rPr>
        <w:t>.</w:t>
      </w:r>
      <w:bookmarkEnd w:id="2"/>
    </w:p>
    <w:p w14:paraId="4041E668" w14:textId="77777777" w:rsidR="00B1597A" w:rsidRDefault="00B1597A" w:rsidP="00B1597A">
      <w:pPr>
        <w:pStyle w:val="aa"/>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20504B89" w14:textId="77777777" w:rsidR="009E2982" w:rsidRDefault="009E2982" w:rsidP="009E2982">
      <w:pPr>
        <w:ind w:firstLine="708"/>
        <w:jc w:val="both"/>
        <w:rPr>
          <w:sz w:val="24"/>
          <w:szCs w:val="24"/>
          <w:lang w:eastAsia="en-US"/>
        </w:rPr>
      </w:pPr>
    </w:p>
    <w:p w14:paraId="2D0FB970" w14:textId="5C81B15F" w:rsidR="009E2982" w:rsidRDefault="009E2982" w:rsidP="009E2982">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4679F2">
        <w:rPr>
          <w:sz w:val="24"/>
          <w:szCs w:val="24"/>
          <w:lang w:eastAsia="en-US"/>
        </w:rPr>
        <w:t xml:space="preserve">не явился, уведомлен. </w:t>
      </w:r>
    </w:p>
    <w:p w14:paraId="07EECD95" w14:textId="1E11A785" w:rsidR="00000813" w:rsidRDefault="009E2982" w:rsidP="007C770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51E3B">
        <w:rPr>
          <w:sz w:val="24"/>
          <w:szCs w:val="24"/>
          <w:lang w:eastAsia="en-US"/>
        </w:rPr>
        <w:t xml:space="preserve">явился, </w:t>
      </w:r>
      <w:r w:rsidR="002E71E6">
        <w:rPr>
          <w:sz w:val="24"/>
          <w:szCs w:val="24"/>
          <w:lang w:eastAsia="en-US"/>
        </w:rPr>
        <w:t>частично</w:t>
      </w:r>
      <w:r w:rsidR="00500832">
        <w:rPr>
          <w:sz w:val="24"/>
          <w:szCs w:val="24"/>
          <w:lang w:eastAsia="en-US"/>
        </w:rPr>
        <w:t xml:space="preserve"> </w:t>
      </w:r>
      <w:r w:rsidR="004679F2">
        <w:rPr>
          <w:sz w:val="24"/>
          <w:szCs w:val="24"/>
          <w:lang w:eastAsia="en-US"/>
        </w:rPr>
        <w:t>согласился с заключением Квалификационной комиссии</w:t>
      </w:r>
      <w:r>
        <w:rPr>
          <w:sz w:val="24"/>
          <w:szCs w:val="24"/>
          <w:lang w:eastAsia="en-US"/>
        </w:rPr>
        <w:t>.</w:t>
      </w:r>
      <w:r w:rsidR="00F12314">
        <w:rPr>
          <w:sz w:val="24"/>
          <w:szCs w:val="24"/>
          <w:lang w:eastAsia="en-US"/>
        </w:rPr>
        <w:t xml:space="preserve"> По устному ходатайству адвоката к материалам </w:t>
      </w:r>
      <w:r w:rsidR="00F12314">
        <w:rPr>
          <w:sz w:val="24"/>
          <w:szCs w:val="24"/>
          <w:lang w:eastAsia="en-US"/>
        </w:rPr>
        <w:lastRenderedPageBreak/>
        <w:t xml:space="preserve">дисциплинарного производства приобщено заявление о прекращении дисциплинарного производства вследствие истечения сроков применения мер дисциплинарной ответственности. </w:t>
      </w:r>
    </w:p>
    <w:p w14:paraId="6E26FD50" w14:textId="66D481BE" w:rsidR="006B3D56" w:rsidRPr="006B3D56" w:rsidRDefault="007C770C" w:rsidP="006B3D56">
      <w:pPr>
        <w:ind w:firstLine="708"/>
        <w:jc w:val="both"/>
        <w:rPr>
          <w:sz w:val="24"/>
          <w:szCs w:val="24"/>
          <w:lang w:eastAsia="en-US"/>
        </w:rPr>
      </w:pPr>
      <w:r>
        <w:rPr>
          <w:sz w:val="24"/>
          <w:szCs w:val="24"/>
          <w:lang w:eastAsia="en-US"/>
        </w:rPr>
        <w:t xml:space="preserve">Рассмотрев указанное заявление, члены Совета считают его неподлежащим удовлетворению, поскольку </w:t>
      </w:r>
      <w:r w:rsidR="00F85692">
        <w:rPr>
          <w:sz w:val="24"/>
          <w:szCs w:val="24"/>
          <w:lang w:eastAsia="en-US"/>
        </w:rPr>
        <w:t>для длящихся нарушений течение срока давности, указанного в п. 5 ст. 18 КПЭА начинается с момента прекращения нарушения. Действия адвоката, связанные с ненадлежащим исполнением поручения доверителя относятся к длящимся нарушениям</w:t>
      </w:r>
      <w:r w:rsidR="006B3D56">
        <w:rPr>
          <w:sz w:val="24"/>
          <w:szCs w:val="24"/>
          <w:lang w:eastAsia="en-US"/>
        </w:rPr>
        <w:t xml:space="preserve">, что дополнительно подтверждается </w:t>
      </w:r>
      <w:r w:rsidR="006B3D56" w:rsidRPr="00F85692">
        <w:rPr>
          <w:sz w:val="24"/>
          <w:szCs w:val="24"/>
          <w:lang w:eastAsia="en-US"/>
        </w:rPr>
        <w:t>Решением Щ</w:t>
      </w:r>
      <w:r w:rsidR="00B547CD">
        <w:rPr>
          <w:sz w:val="24"/>
          <w:szCs w:val="24"/>
          <w:lang w:eastAsia="en-US"/>
        </w:rPr>
        <w:t>.</w:t>
      </w:r>
      <w:r w:rsidR="006B3D56" w:rsidRPr="00F85692">
        <w:rPr>
          <w:sz w:val="24"/>
          <w:szCs w:val="24"/>
          <w:lang w:eastAsia="en-US"/>
        </w:rPr>
        <w:t xml:space="preserve"> городского суда М</w:t>
      </w:r>
      <w:r w:rsidR="00B547CD">
        <w:rPr>
          <w:sz w:val="24"/>
          <w:szCs w:val="24"/>
          <w:lang w:eastAsia="en-US"/>
        </w:rPr>
        <w:t>.</w:t>
      </w:r>
      <w:r w:rsidR="006B3D56" w:rsidRPr="00F85692">
        <w:rPr>
          <w:sz w:val="24"/>
          <w:szCs w:val="24"/>
          <w:lang w:eastAsia="en-US"/>
        </w:rPr>
        <w:t xml:space="preserve"> области от 28.03.2024 г. </w:t>
      </w:r>
      <w:r w:rsidR="006B3D56">
        <w:rPr>
          <w:sz w:val="24"/>
          <w:szCs w:val="24"/>
          <w:lang w:eastAsia="en-US"/>
        </w:rPr>
        <w:t>по иску заявителя к адвокату, которым исковые требования о взыскании с адвоката выплаченного вознаграждения были удовлетворены в полном объёме.</w:t>
      </w:r>
      <w:r w:rsidR="006B3D56" w:rsidRPr="00F85692">
        <w:rPr>
          <w:sz w:val="24"/>
          <w:szCs w:val="24"/>
          <w:lang w:eastAsia="en-US"/>
        </w:rPr>
        <w:t xml:space="preserve"> </w:t>
      </w:r>
    </w:p>
    <w:p w14:paraId="7A8D898E" w14:textId="68D0CF69" w:rsidR="007C770C" w:rsidRDefault="007C770C" w:rsidP="007C770C">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1FA4425E" w14:textId="77777777" w:rsidR="009E2982" w:rsidRDefault="009E2982" w:rsidP="009E2982">
      <w:pPr>
        <w:ind w:firstLine="708"/>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40816C5D" w14:textId="5F64C1A8" w:rsidR="00F85692" w:rsidRPr="00F85692" w:rsidRDefault="00744922" w:rsidP="00F85692">
      <w:pPr>
        <w:ind w:firstLine="708"/>
        <w:jc w:val="both"/>
        <w:rPr>
          <w:sz w:val="24"/>
          <w:szCs w:val="24"/>
          <w:lang w:eastAsia="en-US"/>
        </w:rPr>
      </w:pPr>
      <w:r>
        <w:rPr>
          <w:sz w:val="24"/>
          <w:szCs w:val="24"/>
          <w:lang w:eastAsia="en-US"/>
        </w:rPr>
        <w:t xml:space="preserve">В ходе рассмотрения дисциплинарного производства установлено, что </w:t>
      </w:r>
      <w:r w:rsidR="00F85692" w:rsidRPr="00F85692">
        <w:rPr>
          <w:sz w:val="24"/>
          <w:szCs w:val="24"/>
          <w:lang w:eastAsia="en-US"/>
        </w:rPr>
        <w:t>между адвокатом И</w:t>
      </w:r>
      <w:r w:rsidR="00B547CD">
        <w:rPr>
          <w:sz w:val="24"/>
          <w:szCs w:val="24"/>
          <w:lang w:eastAsia="en-US"/>
        </w:rPr>
        <w:t>.</w:t>
      </w:r>
      <w:r w:rsidR="00F85692" w:rsidRPr="00F85692">
        <w:rPr>
          <w:sz w:val="24"/>
          <w:szCs w:val="24"/>
          <w:lang w:eastAsia="en-US"/>
        </w:rPr>
        <w:t>И.Н. и Г</w:t>
      </w:r>
      <w:r w:rsidR="00B547CD">
        <w:rPr>
          <w:sz w:val="24"/>
          <w:szCs w:val="24"/>
          <w:lang w:eastAsia="en-US"/>
        </w:rPr>
        <w:t>.</w:t>
      </w:r>
      <w:r w:rsidR="00F85692" w:rsidRPr="00F85692">
        <w:rPr>
          <w:sz w:val="24"/>
          <w:szCs w:val="24"/>
          <w:lang w:eastAsia="en-US"/>
        </w:rPr>
        <w:t xml:space="preserve"> (Б</w:t>
      </w:r>
      <w:r w:rsidR="00B547CD">
        <w:rPr>
          <w:sz w:val="24"/>
          <w:szCs w:val="24"/>
          <w:lang w:eastAsia="en-US"/>
        </w:rPr>
        <w:t>.</w:t>
      </w:r>
      <w:r w:rsidR="00F85692" w:rsidRPr="00F85692">
        <w:rPr>
          <w:sz w:val="24"/>
          <w:szCs w:val="24"/>
          <w:lang w:eastAsia="en-US"/>
        </w:rPr>
        <w:t xml:space="preserve">) Ю.В., именуемой в тексте соглашения «клиентом», 16.02.2020 г. было заключено соглашение, по условиям которого адвокат обязался представлять интересы клиента в </w:t>
      </w:r>
      <w:r w:rsidR="00B547CD">
        <w:rPr>
          <w:sz w:val="24"/>
          <w:szCs w:val="24"/>
          <w:lang w:eastAsia="en-US"/>
        </w:rPr>
        <w:t>Н.</w:t>
      </w:r>
      <w:r w:rsidR="00F85692" w:rsidRPr="00F85692">
        <w:rPr>
          <w:sz w:val="24"/>
          <w:szCs w:val="24"/>
          <w:lang w:eastAsia="en-US"/>
        </w:rPr>
        <w:t xml:space="preserve"> городском суде М</w:t>
      </w:r>
      <w:r w:rsidR="00B547CD">
        <w:rPr>
          <w:sz w:val="24"/>
          <w:szCs w:val="24"/>
          <w:lang w:eastAsia="en-US"/>
        </w:rPr>
        <w:t>.</w:t>
      </w:r>
      <w:r w:rsidR="00F85692" w:rsidRPr="00F85692">
        <w:rPr>
          <w:sz w:val="24"/>
          <w:szCs w:val="24"/>
          <w:lang w:eastAsia="en-US"/>
        </w:rPr>
        <w:t xml:space="preserve"> области по иску М</w:t>
      </w:r>
      <w:r w:rsidR="00B547CD">
        <w:rPr>
          <w:sz w:val="24"/>
          <w:szCs w:val="24"/>
          <w:lang w:eastAsia="en-US"/>
        </w:rPr>
        <w:t>.</w:t>
      </w:r>
      <w:r w:rsidR="00F85692" w:rsidRPr="00F85692">
        <w:rPr>
          <w:sz w:val="24"/>
          <w:szCs w:val="24"/>
          <w:lang w:eastAsia="en-US"/>
        </w:rPr>
        <w:t xml:space="preserve">М.М. к </w:t>
      </w:r>
      <w:proofErr w:type="spellStart"/>
      <w:r w:rsidR="00F85692" w:rsidRPr="00F85692">
        <w:rPr>
          <w:sz w:val="24"/>
          <w:szCs w:val="24"/>
          <w:lang w:eastAsia="en-US"/>
        </w:rPr>
        <w:t>Б</w:t>
      </w:r>
      <w:r w:rsidR="00B547CD">
        <w:rPr>
          <w:sz w:val="24"/>
          <w:szCs w:val="24"/>
          <w:lang w:eastAsia="en-US"/>
        </w:rPr>
        <w:t>.</w:t>
      </w:r>
      <w:r w:rsidR="00F85692" w:rsidRPr="00F85692">
        <w:rPr>
          <w:sz w:val="24"/>
          <w:szCs w:val="24"/>
          <w:lang w:eastAsia="en-US"/>
        </w:rPr>
        <w:t xml:space="preserve">Ю.В. об </w:t>
      </w:r>
      <w:proofErr w:type="spellEnd"/>
      <w:r w:rsidR="00F85692" w:rsidRPr="00F85692">
        <w:rPr>
          <w:sz w:val="24"/>
          <w:szCs w:val="24"/>
          <w:lang w:eastAsia="en-US"/>
        </w:rPr>
        <w:t xml:space="preserve">истребовании имущества из чужого незаконного владения в рамках гражданского дела № </w:t>
      </w:r>
      <w:r w:rsidR="00B547CD">
        <w:rPr>
          <w:sz w:val="24"/>
          <w:szCs w:val="24"/>
          <w:lang w:eastAsia="en-US"/>
        </w:rPr>
        <w:t>…..</w:t>
      </w:r>
      <w:r w:rsidR="00F85692" w:rsidRPr="00F85692">
        <w:rPr>
          <w:sz w:val="24"/>
          <w:szCs w:val="24"/>
          <w:lang w:eastAsia="en-US"/>
        </w:rPr>
        <w:t xml:space="preserve"> (п. 1.2 соглашения). В соглашении также указано, что «</w:t>
      </w:r>
      <w:r w:rsidR="00F85692" w:rsidRPr="00F85692">
        <w:rPr>
          <w:i/>
          <w:sz w:val="24"/>
          <w:szCs w:val="24"/>
          <w:lang w:eastAsia="en-US"/>
        </w:rPr>
        <w:t>по настоящему соглашению адвокат обязался давать устные консультации по правовым вопросам, представлять интересы клиента в суде первой инстанции, последующих инстанциях, при необходимости, подготавливать и заявлять в интересах клиента и по согласованию с ним ходатайства, возражение на жалобу, заявления и иные документы процессуального характера</w:t>
      </w:r>
      <w:r w:rsidR="00F85692" w:rsidRPr="00F85692">
        <w:rPr>
          <w:sz w:val="24"/>
          <w:szCs w:val="24"/>
          <w:lang w:eastAsia="en-US"/>
        </w:rPr>
        <w:t xml:space="preserve">» (п. 1.3 соглашения). </w:t>
      </w:r>
    </w:p>
    <w:p w14:paraId="402706E6" w14:textId="65D6BFA4" w:rsidR="00F85692" w:rsidRPr="00F85692" w:rsidRDefault="00F85692" w:rsidP="00F85692">
      <w:pPr>
        <w:ind w:firstLine="708"/>
        <w:jc w:val="both"/>
        <w:rPr>
          <w:sz w:val="24"/>
          <w:szCs w:val="24"/>
          <w:lang w:eastAsia="en-US"/>
        </w:rPr>
      </w:pPr>
      <w:r w:rsidRPr="00F85692">
        <w:rPr>
          <w:sz w:val="24"/>
          <w:szCs w:val="24"/>
          <w:lang w:eastAsia="en-US"/>
        </w:rPr>
        <w:t>За оказание юридической помощи по данному соглашению была предусмотрена выплата гонорара в размере 400.000 (четыреста тысяч) рублей, из которых 200.000 (двести тысяч) рублей выплачиваются при заключении соглашения, 100.000 (сто тысяч) рублей выплачиваются не позднее 21.02.2020 г., и 200.000 (двести тысяч) рублей выплачиваются в течение 3 рабочих дней в случае отказа в удовлетворении исковых требований М</w:t>
      </w:r>
      <w:r w:rsidR="00B547CD">
        <w:rPr>
          <w:sz w:val="24"/>
          <w:szCs w:val="24"/>
          <w:lang w:eastAsia="en-US"/>
        </w:rPr>
        <w:t>.</w:t>
      </w:r>
      <w:r w:rsidRPr="00F85692">
        <w:rPr>
          <w:sz w:val="24"/>
          <w:szCs w:val="24"/>
          <w:lang w:eastAsia="en-US"/>
        </w:rPr>
        <w:t xml:space="preserve">М.М. в рамках гражданского дела № </w:t>
      </w:r>
      <w:r w:rsidR="00B547CD">
        <w:rPr>
          <w:sz w:val="24"/>
          <w:szCs w:val="24"/>
          <w:lang w:eastAsia="en-US"/>
        </w:rPr>
        <w:t>…..</w:t>
      </w:r>
      <w:r w:rsidRPr="00F85692">
        <w:rPr>
          <w:sz w:val="24"/>
          <w:szCs w:val="24"/>
          <w:lang w:eastAsia="en-US"/>
        </w:rPr>
        <w:t xml:space="preserve">, рассматриваемого </w:t>
      </w:r>
      <w:r w:rsidR="00B547CD">
        <w:rPr>
          <w:sz w:val="24"/>
          <w:szCs w:val="24"/>
          <w:lang w:eastAsia="en-US"/>
        </w:rPr>
        <w:t>Н.</w:t>
      </w:r>
      <w:r w:rsidRPr="00F85692">
        <w:rPr>
          <w:sz w:val="24"/>
          <w:szCs w:val="24"/>
          <w:lang w:eastAsia="en-US"/>
        </w:rPr>
        <w:t xml:space="preserve"> городском суде М</w:t>
      </w:r>
      <w:r w:rsidR="00B547CD">
        <w:rPr>
          <w:sz w:val="24"/>
          <w:szCs w:val="24"/>
          <w:lang w:eastAsia="en-US"/>
        </w:rPr>
        <w:t>.</w:t>
      </w:r>
      <w:r w:rsidRPr="00F85692">
        <w:rPr>
          <w:sz w:val="24"/>
          <w:szCs w:val="24"/>
          <w:lang w:eastAsia="en-US"/>
        </w:rPr>
        <w:t xml:space="preserve"> области и при последующем пересмотре судебного акта (судебных актов). </w:t>
      </w:r>
    </w:p>
    <w:p w14:paraId="34407A99" w14:textId="4CDA0D69" w:rsidR="00F85692" w:rsidRPr="00F85692" w:rsidRDefault="00F85692" w:rsidP="00F85692">
      <w:pPr>
        <w:ind w:firstLine="708"/>
        <w:jc w:val="both"/>
        <w:rPr>
          <w:sz w:val="24"/>
          <w:szCs w:val="24"/>
          <w:lang w:eastAsia="en-US"/>
        </w:rPr>
      </w:pPr>
      <w:r w:rsidRPr="00F85692">
        <w:rPr>
          <w:sz w:val="24"/>
          <w:szCs w:val="24"/>
          <w:lang w:eastAsia="en-US"/>
        </w:rPr>
        <w:t>Также между адвокатом И</w:t>
      </w:r>
      <w:r w:rsidR="00B547CD">
        <w:rPr>
          <w:sz w:val="24"/>
          <w:szCs w:val="24"/>
          <w:lang w:eastAsia="en-US"/>
        </w:rPr>
        <w:t>.</w:t>
      </w:r>
      <w:r w:rsidRPr="00F85692">
        <w:rPr>
          <w:sz w:val="24"/>
          <w:szCs w:val="24"/>
          <w:lang w:eastAsia="en-US"/>
        </w:rPr>
        <w:t>И.Н. и Г</w:t>
      </w:r>
      <w:r w:rsidR="00B547CD">
        <w:rPr>
          <w:sz w:val="24"/>
          <w:szCs w:val="24"/>
          <w:lang w:eastAsia="en-US"/>
        </w:rPr>
        <w:t>.</w:t>
      </w:r>
      <w:r w:rsidRPr="00F85692">
        <w:rPr>
          <w:sz w:val="24"/>
          <w:szCs w:val="24"/>
          <w:lang w:eastAsia="en-US"/>
        </w:rPr>
        <w:t xml:space="preserve">Ю.В., вновь именуемой «клиентом», 26.05.2021 г. было заключено соглашение, по условиям которого адвокат обязался представлять интересы клиента в СУ УМВД России по </w:t>
      </w:r>
      <w:r w:rsidR="00B547CD">
        <w:rPr>
          <w:sz w:val="24"/>
          <w:szCs w:val="24"/>
          <w:lang w:eastAsia="en-US"/>
        </w:rPr>
        <w:t>Н.</w:t>
      </w:r>
      <w:r w:rsidRPr="00F85692">
        <w:rPr>
          <w:sz w:val="24"/>
          <w:szCs w:val="24"/>
          <w:lang w:eastAsia="en-US"/>
        </w:rPr>
        <w:t xml:space="preserve"> городскому округу по процессуальному вопросу о снятии наложенного ареста на имущество (земельный участок) и представлять интересы клиента перед третьими лицами по вопросу купли-продажи данного земельного участка, в связи с чем обязался давать устные консультации, представлять интересы клиента в СУ УМВД России по </w:t>
      </w:r>
      <w:r w:rsidR="00B547CD">
        <w:rPr>
          <w:sz w:val="24"/>
          <w:szCs w:val="24"/>
          <w:lang w:eastAsia="en-US"/>
        </w:rPr>
        <w:t>Н.</w:t>
      </w:r>
      <w:r w:rsidRPr="00F85692">
        <w:rPr>
          <w:sz w:val="24"/>
          <w:szCs w:val="24"/>
          <w:lang w:eastAsia="en-US"/>
        </w:rPr>
        <w:t xml:space="preserve"> городскому округу, подготавливать и заявлять в интересах клиента и по согласованию с ним ходатайства, возражение на жалобу, заявления и иные документы процессуального характера, представлять интересы клиента перед третьими лицами по вопросу купли-продажи данного земельного участка (п. 1.2, 1.3 соглашения). За оказание юридической помощи по данному соглашению была предусмотрена выплата гонорара в размере 230.000 (двести тридцать тысяч) рублей, из которых 30.000 (тридцать тысяч) рублей выплачиваются за оказание первой части поручения, 200.000 (двести тысяч) рублей выплачиваются за оказание второй части поручения, при этом 50.000 (пятьдесят тысяч) рублей было выплачено при подписании данного соглашения, а 180.000 (сто восемьдесят тысяч) рублей должны были быть выплачены в течение 3 рабочих дней с даты получения выписки ЕГРП по факту продажи имущества (земельного участка). </w:t>
      </w:r>
    </w:p>
    <w:p w14:paraId="28AC1FA4" w14:textId="64F6B506" w:rsidR="00F85692" w:rsidRPr="00F85692" w:rsidRDefault="00F85692" w:rsidP="00F85692">
      <w:pPr>
        <w:ind w:firstLine="708"/>
        <w:jc w:val="both"/>
        <w:rPr>
          <w:sz w:val="24"/>
          <w:szCs w:val="24"/>
          <w:lang w:eastAsia="en-US"/>
        </w:rPr>
      </w:pPr>
      <w:r w:rsidRPr="00F85692">
        <w:rPr>
          <w:sz w:val="24"/>
          <w:szCs w:val="24"/>
          <w:lang w:eastAsia="en-US"/>
        </w:rPr>
        <w:t>Решением суда первой инстанции в удовлетворении иска М</w:t>
      </w:r>
      <w:r w:rsidR="00B547CD">
        <w:rPr>
          <w:sz w:val="24"/>
          <w:szCs w:val="24"/>
          <w:lang w:eastAsia="en-US"/>
        </w:rPr>
        <w:t>.</w:t>
      </w:r>
      <w:r w:rsidRPr="00F85692">
        <w:rPr>
          <w:sz w:val="24"/>
          <w:szCs w:val="24"/>
          <w:lang w:eastAsia="en-US"/>
        </w:rPr>
        <w:t xml:space="preserve">М.М. было отказано, однако апелляционным определением </w:t>
      </w:r>
      <w:bookmarkStart w:id="3" w:name="_Hlk207100103"/>
      <w:r w:rsidRPr="00F85692">
        <w:rPr>
          <w:sz w:val="24"/>
          <w:szCs w:val="24"/>
          <w:lang w:eastAsia="en-US"/>
        </w:rPr>
        <w:t>Судебной коллегии по гражданским делам М</w:t>
      </w:r>
      <w:r w:rsidR="00B547CD">
        <w:rPr>
          <w:sz w:val="24"/>
          <w:szCs w:val="24"/>
          <w:lang w:eastAsia="en-US"/>
        </w:rPr>
        <w:t>.</w:t>
      </w:r>
      <w:r w:rsidRPr="00F85692">
        <w:rPr>
          <w:sz w:val="24"/>
          <w:szCs w:val="24"/>
          <w:lang w:eastAsia="en-US"/>
        </w:rPr>
        <w:t xml:space="preserve"> областного суда от 28.02.2022 г.</w:t>
      </w:r>
      <w:bookmarkEnd w:id="3"/>
      <w:r w:rsidRPr="00F85692">
        <w:rPr>
          <w:sz w:val="24"/>
          <w:szCs w:val="24"/>
          <w:lang w:eastAsia="en-US"/>
        </w:rPr>
        <w:t xml:space="preserve"> решение суда первой инстанции было отменено, и вынесено решение об удовлетворении иска М</w:t>
      </w:r>
      <w:r w:rsidR="00B547CD">
        <w:rPr>
          <w:sz w:val="24"/>
          <w:szCs w:val="24"/>
          <w:lang w:eastAsia="en-US"/>
        </w:rPr>
        <w:t>.</w:t>
      </w:r>
      <w:r w:rsidRPr="00F85692">
        <w:rPr>
          <w:sz w:val="24"/>
          <w:szCs w:val="24"/>
          <w:lang w:eastAsia="en-US"/>
        </w:rPr>
        <w:t xml:space="preserve"> к Г</w:t>
      </w:r>
      <w:r w:rsidR="00B547CD">
        <w:rPr>
          <w:sz w:val="24"/>
          <w:szCs w:val="24"/>
          <w:lang w:eastAsia="en-US"/>
        </w:rPr>
        <w:t>.</w:t>
      </w:r>
      <w:r w:rsidRPr="00F85692">
        <w:rPr>
          <w:sz w:val="24"/>
          <w:szCs w:val="24"/>
          <w:lang w:eastAsia="en-US"/>
        </w:rPr>
        <w:t xml:space="preserve">Ю.В. Кассационная жалоба на указанное </w:t>
      </w:r>
      <w:r w:rsidRPr="00F85692">
        <w:rPr>
          <w:sz w:val="24"/>
          <w:szCs w:val="24"/>
          <w:lang w:eastAsia="en-US"/>
        </w:rPr>
        <w:lastRenderedPageBreak/>
        <w:t>апелляционное определение адвокатом И</w:t>
      </w:r>
      <w:r w:rsidR="00B547CD">
        <w:rPr>
          <w:sz w:val="24"/>
          <w:szCs w:val="24"/>
          <w:lang w:eastAsia="en-US"/>
        </w:rPr>
        <w:t>.</w:t>
      </w:r>
      <w:r w:rsidRPr="00F85692">
        <w:rPr>
          <w:sz w:val="24"/>
          <w:szCs w:val="24"/>
          <w:lang w:eastAsia="en-US"/>
        </w:rPr>
        <w:t>И.Н. не была подана, она была подготовлена другим представителем Г</w:t>
      </w:r>
      <w:r w:rsidR="00B547CD">
        <w:rPr>
          <w:sz w:val="24"/>
          <w:szCs w:val="24"/>
          <w:lang w:eastAsia="en-US"/>
        </w:rPr>
        <w:t>.</w:t>
      </w:r>
      <w:r w:rsidRPr="00F85692">
        <w:rPr>
          <w:sz w:val="24"/>
          <w:szCs w:val="24"/>
          <w:lang w:eastAsia="en-US"/>
        </w:rPr>
        <w:t>Ю.В.</w:t>
      </w:r>
    </w:p>
    <w:p w14:paraId="6E46AB2B" w14:textId="2FA33756" w:rsidR="00F85692" w:rsidRDefault="00F85692" w:rsidP="00F85692">
      <w:pPr>
        <w:ind w:firstLine="708"/>
        <w:jc w:val="both"/>
        <w:rPr>
          <w:sz w:val="24"/>
          <w:szCs w:val="24"/>
          <w:lang w:eastAsia="en-US"/>
        </w:rPr>
      </w:pPr>
      <w:r w:rsidRPr="00F85692">
        <w:rPr>
          <w:sz w:val="24"/>
          <w:szCs w:val="24"/>
          <w:lang w:eastAsia="en-US"/>
        </w:rPr>
        <w:t>Г</w:t>
      </w:r>
      <w:r w:rsidR="00B547CD">
        <w:rPr>
          <w:sz w:val="24"/>
          <w:szCs w:val="24"/>
          <w:lang w:eastAsia="en-US"/>
        </w:rPr>
        <w:t>.</w:t>
      </w:r>
      <w:r w:rsidRPr="00F85692">
        <w:rPr>
          <w:sz w:val="24"/>
          <w:szCs w:val="24"/>
          <w:lang w:eastAsia="en-US"/>
        </w:rPr>
        <w:t>Ю.В. потребовала частичного возврата уплаченных ею денежных средств, в размере 300.000 (триста тысяч) рублей, а именно - гонорара успеха по соглашению от 16.02.2020 г. в размере 200.000 (двести тысяч) рублей, поскольку решение в ее пользу было отменено, 50.000 (пятьдесят тысяч) рублей в связи с тем, что адвокатом И</w:t>
      </w:r>
      <w:r w:rsidR="00B547CD">
        <w:rPr>
          <w:sz w:val="24"/>
          <w:szCs w:val="24"/>
          <w:lang w:eastAsia="en-US"/>
        </w:rPr>
        <w:t>.</w:t>
      </w:r>
      <w:r w:rsidRPr="00F85692">
        <w:rPr>
          <w:sz w:val="24"/>
          <w:szCs w:val="24"/>
          <w:lang w:eastAsia="en-US"/>
        </w:rPr>
        <w:t>И.Н. не было выполнено обязательство по подготовке и подаче кассационной жалобы на апелляционное определение М</w:t>
      </w:r>
      <w:r w:rsidR="00B547CD">
        <w:rPr>
          <w:sz w:val="24"/>
          <w:szCs w:val="24"/>
          <w:lang w:eastAsia="en-US"/>
        </w:rPr>
        <w:t>.</w:t>
      </w:r>
      <w:r w:rsidRPr="00F85692">
        <w:rPr>
          <w:sz w:val="24"/>
          <w:szCs w:val="24"/>
          <w:lang w:eastAsia="en-US"/>
        </w:rPr>
        <w:t xml:space="preserve"> областного суда, и 50.000 (пятьдесят тысяч) рублей гонорара, уже уплаченного по соглашению от 26.05.2021 г., поскольку юридическая помощь по данному соглашению не была оказана. Адвокат И</w:t>
      </w:r>
      <w:r w:rsidR="00B547CD">
        <w:rPr>
          <w:sz w:val="24"/>
          <w:szCs w:val="24"/>
          <w:lang w:eastAsia="en-US"/>
        </w:rPr>
        <w:t>.</w:t>
      </w:r>
      <w:r w:rsidRPr="00F85692">
        <w:rPr>
          <w:sz w:val="24"/>
          <w:szCs w:val="24"/>
          <w:lang w:eastAsia="en-US"/>
        </w:rPr>
        <w:t>И.Н. отказался возвращать указанные суммы, в связи с чем Г</w:t>
      </w:r>
      <w:r w:rsidR="00B547CD">
        <w:rPr>
          <w:sz w:val="24"/>
          <w:szCs w:val="24"/>
          <w:lang w:eastAsia="en-US"/>
        </w:rPr>
        <w:t>.</w:t>
      </w:r>
      <w:r w:rsidRPr="00F85692">
        <w:rPr>
          <w:sz w:val="24"/>
          <w:szCs w:val="24"/>
          <w:lang w:eastAsia="en-US"/>
        </w:rPr>
        <w:t>Ю.В. обратилась в Щ</w:t>
      </w:r>
      <w:r w:rsidR="00B547CD">
        <w:rPr>
          <w:sz w:val="24"/>
          <w:szCs w:val="24"/>
          <w:lang w:eastAsia="en-US"/>
        </w:rPr>
        <w:t>.</w:t>
      </w:r>
      <w:r w:rsidRPr="00F85692">
        <w:rPr>
          <w:sz w:val="24"/>
          <w:szCs w:val="24"/>
          <w:lang w:eastAsia="en-US"/>
        </w:rPr>
        <w:t xml:space="preserve"> городской суд М</w:t>
      </w:r>
      <w:r w:rsidR="00B547CD">
        <w:rPr>
          <w:sz w:val="24"/>
          <w:szCs w:val="24"/>
          <w:lang w:eastAsia="en-US"/>
        </w:rPr>
        <w:t>.</w:t>
      </w:r>
      <w:r w:rsidRPr="00F85692">
        <w:rPr>
          <w:sz w:val="24"/>
          <w:szCs w:val="24"/>
          <w:lang w:eastAsia="en-US"/>
        </w:rPr>
        <w:t xml:space="preserve"> области с иском к И</w:t>
      </w:r>
      <w:r w:rsidR="00B547CD">
        <w:rPr>
          <w:sz w:val="24"/>
          <w:szCs w:val="24"/>
          <w:lang w:eastAsia="en-US"/>
        </w:rPr>
        <w:t>.</w:t>
      </w:r>
      <w:r w:rsidRPr="00F85692">
        <w:rPr>
          <w:sz w:val="24"/>
          <w:szCs w:val="24"/>
          <w:lang w:eastAsia="en-US"/>
        </w:rPr>
        <w:t>И.Н. о взыскании с него этих денежных сумм. Решением Щ</w:t>
      </w:r>
      <w:r w:rsidR="00B547CD">
        <w:rPr>
          <w:sz w:val="24"/>
          <w:szCs w:val="24"/>
          <w:lang w:eastAsia="en-US"/>
        </w:rPr>
        <w:t>.</w:t>
      </w:r>
      <w:r w:rsidRPr="00F85692">
        <w:rPr>
          <w:sz w:val="24"/>
          <w:szCs w:val="24"/>
          <w:lang w:eastAsia="en-US"/>
        </w:rPr>
        <w:t xml:space="preserve"> городского суда М</w:t>
      </w:r>
      <w:r w:rsidR="00B547CD">
        <w:rPr>
          <w:sz w:val="24"/>
          <w:szCs w:val="24"/>
          <w:lang w:eastAsia="en-US"/>
        </w:rPr>
        <w:t>.</w:t>
      </w:r>
      <w:r w:rsidRPr="00F85692">
        <w:rPr>
          <w:sz w:val="24"/>
          <w:szCs w:val="24"/>
          <w:lang w:eastAsia="en-US"/>
        </w:rPr>
        <w:t xml:space="preserve"> области от 28.03.2024 г. иск был удовлетворен в полном объеме; решение вступило в законную силу. </w:t>
      </w:r>
    </w:p>
    <w:p w14:paraId="45E59FDA" w14:textId="43F58B8B" w:rsidR="00F85692" w:rsidRDefault="00F85692" w:rsidP="00F85692">
      <w:pPr>
        <w:ind w:firstLine="708"/>
        <w:jc w:val="both"/>
        <w:rPr>
          <w:sz w:val="24"/>
          <w:szCs w:val="24"/>
          <w:lang w:eastAsia="en-US"/>
        </w:rPr>
      </w:pPr>
      <w:r>
        <w:rPr>
          <w:sz w:val="24"/>
          <w:szCs w:val="24"/>
          <w:lang w:eastAsia="en-US"/>
        </w:rPr>
        <w:t>Совет соглашается с Квалификационной комиссией</w:t>
      </w:r>
      <w:r w:rsidR="00351BC4">
        <w:rPr>
          <w:sz w:val="24"/>
          <w:szCs w:val="24"/>
          <w:lang w:eastAsia="en-US"/>
        </w:rPr>
        <w:t xml:space="preserve"> в том,</w:t>
      </w:r>
      <w:r>
        <w:rPr>
          <w:sz w:val="24"/>
          <w:szCs w:val="24"/>
          <w:lang w:eastAsia="en-US"/>
        </w:rPr>
        <w:t xml:space="preserve"> что и</w:t>
      </w:r>
      <w:r w:rsidRPr="00F85692">
        <w:rPr>
          <w:sz w:val="24"/>
          <w:szCs w:val="24"/>
          <w:lang w:eastAsia="en-US"/>
        </w:rPr>
        <w:t>з буквального толкования предмета договора следует, что в содержание предмета поручения, принятого адвокатом в соответствии с указанным соглашением, входит представление интересов доверителя не только в суде первой инстанции, но и в последующих инстанциях, которыми, очевидно, согласно положениям ГПК РФ, являются как минимум апелляционная инстанция и кассационная инстанция. Применительно к рассматриваемому гражданскому делу это Судебная коллегия по гражданским делам М</w:t>
      </w:r>
      <w:r w:rsidR="00B547CD">
        <w:rPr>
          <w:sz w:val="24"/>
          <w:szCs w:val="24"/>
          <w:lang w:eastAsia="en-US"/>
        </w:rPr>
        <w:t>.</w:t>
      </w:r>
      <w:r w:rsidRPr="00F85692">
        <w:rPr>
          <w:sz w:val="24"/>
          <w:szCs w:val="24"/>
          <w:lang w:eastAsia="en-US"/>
        </w:rPr>
        <w:t xml:space="preserve"> областного суда (апелляционная инстанция) и Судебная коллегия по гражданским делам </w:t>
      </w:r>
      <w:r w:rsidR="00B547CD">
        <w:rPr>
          <w:sz w:val="24"/>
          <w:szCs w:val="24"/>
          <w:lang w:eastAsia="en-US"/>
        </w:rPr>
        <w:t>…..</w:t>
      </w:r>
      <w:r w:rsidRPr="00F85692">
        <w:rPr>
          <w:sz w:val="24"/>
          <w:szCs w:val="24"/>
          <w:lang w:eastAsia="en-US"/>
        </w:rPr>
        <w:t xml:space="preserve"> кассационного суда общей юрисдикции (кассационная инстанция). </w:t>
      </w:r>
    </w:p>
    <w:p w14:paraId="63120448" w14:textId="77777777" w:rsidR="00351BC4" w:rsidRPr="00654BBF" w:rsidRDefault="00351BC4" w:rsidP="00351BC4">
      <w:pPr>
        <w:ind w:firstLine="708"/>
        <w:jc w:val="both"/>
        <w:rPr>
          <w:sz w:val="24"/>
          <w:szCs w:val="24"/>
          <w:lang w:eastAsia="en-US"/>
        </w:rPr>
      </w:pPr>
      <w:r w:rsidRPr="00351BC4">
        <w:rPr>
          <w:sz w:val="24"/>
          <w:szCs w:val="24"/>
          <w:lang w:eastAsia="en-US"/>
        </w:rPr>
        <w:t>Адвокатом не оспаривается, что кассационная жалоба не была им подготовлена, в кассационной инстанции он интересы доверителя не представлял.</w:t>
      </w:r>
    </w:p>
    <w:p w14:paraId="33EFCDF6" w14:textId="675616BC" w:rsidR="00F050E6" w:rsidRPr="00F050E6" w:rsidRDefault="00F050E6" w:rsidP="005A6E3E">
      <w:pPr>
        <w:ind w:firstLine="708"/>
        <w:jc w:val="both"/>
        <w:rPr>
          <w:sz w:val="24"/>
          <w:szCs w:val="24"/>
          <w:lang w:eastAsia="en-US"/>
        </w:rPr>
      </w:pPr>
      <w:r>
        <w:rPr>
          <w:sz w:val="24"/>
          <w:szCs w:val="24"/>
          <w:lang w:eastAsia="en-US"/>
        </w:rPr>
        <w:t xml:space="preserve">Вместе с тем, Совет считает необходимым учитывать, что апелляционное определение </w:t>
      </w:r>
      <w:r w:rsidRPr="00F050E6">
        <w:rPr>
          <w:sz w:val="24"/>
          <w:szCs w:val="24"/>
          <w:lang w:eastAsia="en-US"/>
        </w:rPr>
        <w:t xml:space="preserve">Судебной коллегии по гражданским делам Московского областного суда </w:t>
      </w:r>
      <w:r>
        <w:rPr>
          <w:sz w:val="24"/>
          <w:szCs w:val="24"/>
          <w:lang w:eastAsia="en-US"/>
        </w:rPr>
        <w:t>по иску М</w:t>
      </w:r>
      <w:r w:rsidR="00B547CD">
        <w:rPr>
          <w:sz w:val="24"/>
          <w:szCs w:val="24"/>
          <w:lang w:eastAsia="en-US"/>
        </w:rPr>
        <w:t>.</w:t>
      </w:r>
      <w:r>
        <w:rPr>
          <w:sz w:val="24"/>
          <w:szCs w:val="24"/>
          <w:lang w:eastAsia="en-US"/>
        </w:rPr>
        <w:t>М.М. было вынесено</w:t>
      </w:r>
      <w:r w:rsidRPr="00F050E6">
        <w:rPr>
          <w:sz w:val="24"/>
          <w:szCs w:val="24"/>
          <w:lang w:eastAsia="en-US"/>
        </w:rPr>
        <w:t xml:space="preserve"> 28.02.2022 г.</w:t>
      </w:r>
      <w:r>
        <w:rPr>
          <w:sz w:val="24"/>
          <w:szCs w:val="24"/>
          <w:lang w:eastAsia="en-US"/>
        </w:rPr>
        <w:t xml:space="preserve"> Согласно ч.1 ст. 376.1 Гражданского процессуального кодекса РФ (в ред. 2022 г.), </w:t>
      </w:r>
      <w:r w:rsidRPr="00F050E6">
        <w:rPr>
          <w:sz w:val="24"/>
          <w:szCs w:val="24"/>
          <w:lang w:eastAsia="en-US"/>
        </w:rPr>
        <w:t>трехмесячный срок подачи кассационных жалобы, представления в кассационный суд общей юрисдикции исчисляется со дня, следующего за днем принятия апелляционного определения</w:t>
      </w:r>
      <w:r>
        <w:rPr>
          <w:sz w:val="24"/>
          <w:szCs w:val="24"/>
          <w:lang w:eastAsia="en-US"/>
        </w:rPr>
        <w:t xml:space="preserve">. Таким образом, срок подачи кассационной жалобы на рассматриваемое определение истёк 28.05.2022 г. В свою очередь, в силу п. 5 ст. 18 Кодекса профессиональной этики адвоката, </w:t>
      </w:r>
      <w:r w:rsidR="005A6E3E">
        <w:rPr>
          <w:sz w:val="24"/>
          <w:szCs w:val="24"/>
          <w:lang w:eastAsia="en-US"/>
        </w:rPr>
        <w:t>м</w:t>
      </w:r>
      <w:r w:rsidR="005A6E3E" w:rsidRPr="005A6E3E">
        <w:rPr>
          <w:sz w:val="24"/>
          <w:szCs w:val="24"/>
          <w:lang w:eastAsia="en-US"/>
        </w:rPr>
        <w:t>еры дисциплинарной ответственности могут быть применены к адвокату, если с момента совершения им нарушения прошло не более двух лет</w:t>
      </w:r>
      <w:r w:rsidR="005A6E3E">
        <w:rPr>
          <w:sz w:val="24"/>
          <w:szCs w:val="24"/>
          <w:lang w:eastAsia="en-US"/>
        </w:rPr>
        <w:t>. Дисциплинарные органы неоднократно отмечали, что если адвокатом было принято поручение на представление интересов доверителя в суде, то указанный срок исчисляется с момента принятия судебного акта, а в случае бездействия адвоката также подлежит учёту срок на обжалование судебного акта. Таким образом, срок на привлечение адвоката к дисциплинарной ответственности по рассматриваемому дисциплинарному обвинению истёк 28.05.2024 г. и в данной части оно подлежит прекращению за истечением срока давности привлечения адвоката к дисциплинарной ответственности (</w:t>
      </w:r>
      <w:proofErr w:type="spellStart"/>
      <w:r w:rsidR="00EC36A1">
        <w:rPr>
          <w:sz w:val="24"/>
          <w:szCs w:val="24"/>
          <w:lang w:eastAsia="en-US"/>
        </w:rPr>
        <w:t>пп</w:t>
      </w:r>
      <w:proofErr w:type="spellEnd"/>
      <w:r w:rsidR="00EC36A1">
        <w:rPr>
          <w:sz w:val="24"/>
          <w:szCs w:val="24"/>
          <w:lang w:eastAsia="en-US"/>
        </w:rPr>
        <w:t>. 6 п. 1 ст. 25 Кодекса профессиональной этики адвоката).</w:t>
      </w:r>
    </w:p>
    <w:p w14:paraId="33DB8128" w14:textId="4DB897BE" w:rsidR="00351BC4" w:rsidRDefault="00351BC4" w:rsidP="00F85692">
      <w:pPr>
        <w:ind w:firstLine="708"/>
        <w:jc w:val="both"/>
        <w:rPr>
          <w:sz w:val="24"/>
          <w:szCs w:val="24"/>
          <w:lang w:eastAsia="en-US"/>
        </w:rPr>
      </w:pPr>
      <w:r w:rsidRPr="00351BC4">
        <w:rPr>
          <w:sz w:val="24"/>
          <w:szCs w:val="24"/>
          <w:lang w:eastAsia="en-US"/>
        </w:rPr>
        <w:t>Довод заявителя о том, что адвокат допустил введение доверителя в заблуждение, сообщая о подаче им кассационной жалобы на апелляционное определение Судебной коллегии по гражданским делам М</w:t>
      </w:r>
      <w:r w:rsidR="00B547CD">
        <w:rPr>
          <w:sz w:val="24"/>
          <w:szCs w:val="24"/>
          <w:lang w:eastAsia="en-US"/>
        </w:rPr>
        <w:t>.</w:t>
      </w:r>
      <w:r w:rsidRPr="00351BC4">
        <w:rPr>
          <w:sz w:val="24"/>
          <w:szCs w:val="24"/>
          <w:lang w:eastAsia="en-US"/>
        </w:rPr>
        <w:t xml:space="preserve"> областного суда от 28.02.2022 г., не подтверждается какими-либо надлежащими и достоверными доказательствами, кроме утверждения заявителя. Принимая во внимание, что адвокат в своих возражениях на жалобу в принципе отрицает наличие у него обязанности по подготовке и подаче кассационной жалобы, </w:t>
      </w:r>
      <w:r>
        <w:rPr>
          <w:sz w:val="24"/>
          <w:szCs w:val="24"/>
          <w:lang w:eastAsia="en-US"/>
        </w:rPr>
        <w:t xml:space="preserve">Совет считает, что данный довод не находит своего подтверждения. </w:t>
      </w:r>
    </w:p>
    <w:p w14:paraId="0EE177D4" w14:textId="5E8D194E" w:rsidR="00351BC4" w:rsidRDefault="00351BC4" w:rsidP="00351BC4">
      <w:pPr>
        <w:ind w:firstLine="708"/>
        <w:jc w:val="both"/>
        <w:rPr>
          <w:sz w:val="24"/>
          <w:szCs w:val="24"/>
          <w:lang w:eastAsia="en-US"/>
        </w:rPr>
      </w:pPr>
      <w:r w:rsidRPr="00351BC4">
        <w:rPr>
          <w:sz w:val="24"/>
          <w:szCs w:val="24"/>
          <w:lang w:eastAsia="en-US"/>
        </w:rPr>
        <w:t>В опровержение довода</w:t>
      </w:r>
      <w:r>
        <w:rPr>
          <w:sz w:val="24"/>
          <w:szCs w:val="24"/>
          <w:lang w:eastAsia="en-US"/>
        </w:rPr>
        <w:t xml:space="preserve"> жалобы о неполном исполнении адвокатом поручения, предусмотренного соглашением от 26.05.2021 г.</w:t>
      </w:r>
      <w:r w:rsidRPr="00351BC4">
        <w:rPr>
          <w:sz w:val="24"/>
          <w:szCs w:val="24"/>
          <w:lang w:eastAsia="en-US"/>
        </w:rPr>
        <w:t xml:space="preserve"> адвокат представил подготовленные им документы, в частности - ходатайство о снятии ареста на имущество от 27.05.2021 г. (повторное). </w:t>
      </w:r>
      <w:r>
        <w:rPr>
          <w:sz w:val="24"/>
          <w:szCs w:val="24"/>
          <w:lang w:eastAsia="en-US"/>
        </w:rPr>
        <w:t>Вместе с тем,</w:t>
      </w:r>
      <w:r w:rsidRPr="00351BC4">
        <w:rPr>
          <w:sz w:val="24"/>
          <w:szCs w:val="24"/>
          <w:lang w:eastAsia="en-US"/>
        </w:rPr>
        <w:t xml:space="preserve"> предмет поручения в п. 1.2, 1.3 соглашения от 26.05.2021 г. является намного более обширным, в том числе: адвокат обязался представлять интересы клиента в СУ УМВД России по </w:t>
      </w:r>
      <w:r w:rsidR="00B547CD">
        <w:rPr>
          <w:sz w:val="24"/>
          <w:szCs w:val="24"/>
          <w:lang w:eastAsia="en-US"/>
        </w:rPr>
        <w:t>Н.</w:t>
      </w:r>
      <w:r w:rsidRPr="00351BC4">
        <w:rPr>
          <w:sz w:val="24"/>
          <w:szCs w:val="24"/>
          <w:lang w:eastAsia="en-US"/>
        </w:rPr>
        <w:t xml:space="preserve"> городскому округу по процессуальному вопросу о снятии наложенного </w:t>
      </w:r>
      <w:r w:rsidRPr="00351BC4">
        <w:rPr>
          <w:sz w:val="24"/>
          <w:szCs w:val="24"/>
          <w:lang w:eastAsia="en-US"/>
        </w:rPr>
        <w:lastRenderedPageBreak/>
        <w:t xml:space="preserve">ареста на имущество (земельный участок) и представлять интересы клиента перед третьими лицами по вопросу купли-продажи данного земельного участка, в связи с чем обязался давать устные консультации, представлять интересы клиента в СУ УМВД России по </w:t>
      </w:r>
      <w:r w:rsidR="00B547CD">
        <w:rPr>
          <w:sz w:val="24"/>
          <w:szCs w:val="24"/>
          <w:lang w:eastAsia="en-US"/>
        </w:rPr>
        <w:t>Н.</w:t>
      </w:r>
      <w:r w:rsidRPr="00351BC4">
        <w:rPr>
          <w:sz w:val="24"/>
          <w:szCs w:val="24"/>
          <w:lang w:eastAsia="en-US"/>
        </w:rPr>
        <w:t xml:space="preserve"> городскому округу, подготавливать и заявлять в интересах клиента и по согласованию с ним ходатайства, возражение на жалобу, заявления и иные документы процессуального характера, представлять интересы клиента перед третьими лицами по вопросу купли-продажи данного земельного участка. Надлежащих и достоверных доказательств исполнения всех перечисленных выше элементов предмета поручения адвокатом не представлено.</w:t>
      </w:r>
    </w:p>
    <w:p w14:paraId="323FE02A" w14:textId="2283E40B" w:rsidR="00351BC4" w:rsidRDefault="00351BC4" w:rsidP="00351BC4">
      <w:pPr>
        <w:ind w:firstLine="708"/>
        <w:jc w:val="both"/>
        <w:rPr>
          <w:sz w:val="24"/>
          <w:szCs w:val="24"/>
          <w:lang w:eastAsia="en-US"/>
        </w:rPr>
      </w:pPr>
      <w:r>
        <w:rPr>
          <w:sz w:val="24"/>
          <w:szCs w:val="24"/>
          <w:lang w:eastAsia="en-US"/>
        </w:rPr>
        <w:t xml:space="preserve">В заседании Совета адвокат пояснил, что купля-продажа земельного участка была невозможна, поэтому интересы доверителя перед третьими лицами он не представлял. Вместе с тем, в такой ситуации, адвокат разъяснить это доверителю, составить отчёт о проделанной работе и разрешить вопрос о возврате неотработанного вознаграждения. </w:t>
      </w:r>
      <w:r w:rsidR="006B3D56">
        <w:rPr>
          <w:sz w:val="24"/>
          <w:szCs w:val="24"/>
          <w:lang w:eastAsia="en-US"/>
        </w:rPr>
        <w:t xml:space="preserve">Вместе с тем, этого сделано не было. Заявитель, как юридически более слабая сторона в отношениях с адвокатом, была лишена возможности оценить объём оказанной адвокатом юридической помощи. </w:t>
      </w:r>
    </w:p>
    <w:p w14:paraId="70976BC9" w14:textId="10FE93D3" w:rsidR="006B3D56" w:rsidRPr="006B3D56" w:rsidRDefault="006B3D56" w:rsidP="006B3D56">
      <w:pPr>
        <w:ind w:firstLine="708"/>
        <w:jc w:val="both"/>
        <w:rPr>
          <w:sz w:val="24"/>
          <w:szCs w:val="24"/>
          <w:lang w:eastAsia="en-US"/>
        </w:rPr>
      </w:pPr>
      <w:r>
        <w:rPr>
          <w:sz w:val="24"/>
          <w:szCs w:val="24"/>
          <w:lang w:eastAsia="en-US"/>
        </w:rPr>
        <w:t xml:space="preserve">Кроме того, </w:t>
      </w:r>
      <w:r w:rsidRPr="006B3D56">
        <w:rPr>
          <w:sz w:val="24"/>
          <w:szCs w:val="24"/>
          <w:lang w:eastAsia="en-US"/>
        </w:rPr>
        <w:t xml:space="preserve">решением </w:t>
      </w:r>
      <w:r w:rsidR="00B547CD">
        <w:rPr>
          <w:sz w:val="24"/>
          <w:szCs w:val="24"/>
          <w:lang w:eastAsia="en-US"/>
        </w:rPr>
        <w:t>Щ.</w:t>
      </w:r>
      <w:r w:rsidRPr="006B3D56">
        <w:rPr>
          <w:sz w:val="24"/>
          <w:szCs w:val="24"/>
          <w:lang w:eastAsia="en-US"/>
        </w:rPr>
        <w:t xml:space="preserve"> городского суда М</w:t>
      </w:r>
      <w:r w:rsidR="00B547CD">
        <w:rPr>
          <w:sz w:val="24"/>
          <w:szCs w:val="24"/>
          <w:lang w:eastAsia="en-US"/>
        </w:rPr>
        <w:t>.</w:t>
      </w:r>
      <w:r w:rsidRPr="006B3D56">
        <w:rPr>
          <w:sz w:val="24"/>
          <w:szCs w:val="24"/>
          <w:lang w:eastAsia="en-US"/>
        </w:rPr>
        <w:t xml:space="preserve"> области от 28.03.2024 г. был в полном объеме удовлетворен иск Г</w:t>
      </w:r>
      <w:r w:rsidR="00B547CD">
        <w:rPr>
          <w:sz w:val="24"/>
          <w:szCs w:val="24"/>
          <w:lang w:eastAsia="en-US"/>
        </w:rPr>
        <w:t>.</w:t>
      </w:r>
      <w:r w:rsidRPr="006B3D56">
        <w:rPr>
          <w:sz w:val="24"/>
          <w:szCs w:val="24"/>
          <w:lang w:eastAsia="en-US"/>
        </w:rPr>
        <w:t>Ю.В. к И</w:t>
      </w:r>
      <w:r w:rsidR="00B547CD">
        <w:rPr>
          <w:sz w:val="24"/>
          <w:szCs w:val="24"/>
          <w:lang w:eastAsia="en-US"/>
        </w:rPr>
        <w:t>.</w:t>
      </w:r>
      <w:r w:rsidRPr="006B3D56">
        <w:rPr>
          <w:sz w:val="24"/>
          <w:szCs w:val="24"/>
          <w:lang w:eastAsia="en-US"/>
        </w:rPr>
        <w:t>И.Н. о взыскании с него денежных сумм уплаченных ею вознаграждений по обоим указанным соглашениям, включая 50.000 (Пятьдесят тысяч) рублей, уплаченных ею за оказание юридической помощи по соглашению от 26.05.2021 г.; решение вступило в законную силу. В тексте решения суд на основе исследования предоставленных доверителем и адвокатом доказательств пришел к выводу о том, что обязательства по соглашению от 26.05.2021 г. адвокат не выполнил. При этом в решении указано, что «</w:t>
      </w:r>
      <w:r w:rsidRPr="006B3D56">
        <w:rPr>
          <w:i/>
          <w:sz w:val="24"/>
          <w:szCs w:val="24"/>
          <w:lang w:eastAsia="en-US"/>
        </w:rPr>
        <w:t>учитывая, что стороной ответчика в нарушение ст. 56 ГПК РФ не представлено относимых и допустимых доказательств выполнения надлежащим образом обязательств, указанных в договоре, суд находит доводы истца обоснованными</w:t>
      </w:r>
      <w:r w:rsidRPr="006B3D56">
        <w:rPr>
          <w:sz w:val="24"/>
          <w:szCs w:val="24"/>
          <w:lang w:eastAsia="en-US"/>
        </w:rPr>
        <w:t xml:space="preserve">». </w:t>
      </w:r>
    </w:p>
    <w:p w14:paraId="5172C4E5" w14:textId="51213729" w:rsidR="009E2982" w:rsidRDefault="006B3D56" w:rsidP="006B3D56">
      <w:pPr>
        <w:ind w:firstLine="708"/>
        <w:jc w:val="both"/>
        <w:rPr>
          <w:sz w:val="24"/>
          <w:szCs w:val="24"/>
          <w:lang w:eastAsia="en-US"/>
        </w:rPr>
      </w:pPr>
      <w:r w:rsidRPr="006B3D56">
        <w:rPr>
          <w:sz w:val="24"/>
          <w:szCs w:val="24"/>
          <w:lang w:eastAsia="en-US"/>
        </w:rPr>
        <w:t xml:space="preserve">Избирая в соответствии с п. 4 ст. 18 Кодекса профессиональной этики адвоката меру дисциплинарной ответственности в отношении адвоката </w:t>
      </w:r>
      <w:r>
        <w:rPr>
          <w:sz w:val="24"/>
          <w:szCs w:val="24"/>
          <w:lang w:eastAsia="en-US"/>
        </w:rPr>
        <w:t>И</w:t>
      </w:r>
      <w:r w:rsidR="00B547CD">
        <w:rPr>
          <w:sz w:val="24"/>
          <w:szCs w:val="24"/>
          <w:lang w:eastAsia="en-US"/>
        </w:rPr>
        <w:t>.</w:t>
      </w:r>
      <w:r>
        <w:rPr>
          <w:sz w:val="24"/>
          <w:szCs w:val="24"/>
          <w:lang w:eastAsia="en-US"/>
        </w:rPr>
        <w:t>И.Н.</w:t>
      </w:r>
      <w:r w:rsidRPr="006B3D56">
        <w:rPr>
          <w:sz w:val="24"/>
          <w:szCs w:val="24"/>
          <w:lang w:eastAsia="en-US"/>
        </w:rPr>
        <w:t xml:space="preserve"> Совет принимает</w:t>
      </w:r>
      <w:r>
        <w:rPr>
          <w:sz w:val="24"/>
          <w:szCs w:val="24"/>
          <w:lang w:eastAsia="en-US"/>
        </w:rPr>
        <w:t xml:space="preserve"> во внимание, что И</w:t>
      </w:r>
      <w:r w:rsidR="00B547CD">
        <w:rPr>
          <w:sz w:val="24"/>
          <w:szCs w:val="24"/>
          <w:lang w:eastAsia="en-US"/>
        </w:rPr>
        <w:t>.</w:t>
      </w:r>
      <w:r>
        <w:rPr>
          <w:sz w:val="24"/>
          <w:szCs w:val="24"/>
          <w:lang w:eastAsia="en-US"/>
        </w:rPr>
        <w:t xml:space="preserve">И.Н. ранее к дисциплинарной ответственности не привлекался. </w:t>
      </w:r>
      <w:r w:rsidR="009E2982"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E2982">
      <w:pPr>
        <w:ind w:firstLine="708"/>
        <w:jc w:val="both"/>
        <w:rPr>
          <w:sz w:val="24"/>
          <w:szCs w:val="24"/>
          <w:lang w:eastAsia="en-US"/>
        </w:rPr>
      </w:pPr>
    </w:p>
    <w:p w14:paraId="69257C40" w14:textId="77777777" w:rsidR="009E2982" w:rsidRPr="00446718" w:rsidRDefault="009E2982" w:rsidP="009E2982">
      <w:pPr>
        <w:ind w:firstLine="708"/>
        <w:jc w:val="both"/>
        <w:rPr>
          <w:sz w:val="24"/>
          <w:szCs w:val="24"/>
          <w:lang w:eastAsia="en-US"/>
        </w:rPr>
      </w:pPr>
    </w:p>
    <w:p w14:paraId="5E1CA387" w14:textId="77777777" w:rsidR="009E2982" w:rsidRPr="00446718" w:rsidRDefault="009E2982" w:rsidP="009E2982">
      <w:pPr>
        <w:ind w:firstLine="708"/>
        <w:jc w:val="center"/>
        <w:rPr>
          <w:b/>
          <w:bCs/>
          <w:sz w:val="24"/>
          <w:szCs w:val="24"/>
          <w:lang w:eastAsia="en-US"/>
        </w:rPr>
      </w:pPr>
      <w:r w:rsidRPr="00446718">
        <w:rPr>
          <w:b/>
          <w:bCs/>
          <w:sz w:val="24"/>
          <w:szCs w:val="24"/>
          <w:lang w:eastAsia="en-US"/>
        </w:rPr>
        <w:t>РЕШИЛ:</w:t>
      </w:r>
    </w:p>
    <w:p w14:paraId="0BBA4AB0" w14:textId="77777777" w:rsidR="009E2982" w:rsidRDefault="009E2982" w:rsidP="009E2982">
      <w:pPr>
        <w:jc w:val="both"/>
        <w:rPr>
          <w:sz w:val="24"/>
          <w:szCs w:val="24"/>
          <w:lang w:eastAsia="en-US"/>
        </w:rPr>
      </w:pPr>
    </w:p>
    <w:p w14:paraId="5B26BA4D" w14:textId="07217410" w:rsidR="009E2982" w:rsidRPr="003C3533" w:rsidRDefault="009E2982" w:rsidP="003C3533">
      <w:pPr>
        <w:pStyle w:val="af5"/>
        <w:numPr>
          <w:ilvl w:val="0"/>
          <w:numId w:val="32"/>
        </w:numPr>
        <w:jc w:val="both"/>
        <w:rPr>
          <w:sz w:val="24"/>
          <w:szCs w:val="24"/>
        </w:rPr>
      </w:pPr>
      <w:r w:rsidRPr="00AF2496">
        <w:rPr>
          <w:sz w:val="24"/>
          <w:szCs w:val="24"/>
        </w:rPr>
        <w:t xml:space="preserve">в установленных действиях адвоката имеются нарушения норм законодательства об </w:t>
      </w:r>
      <w:r w:rsidRPr="00AF2496">
        <w:rPr>
          <w:sz w:val="24"/>
          <w:szCs w:val="24"/>
          <w:lang w:eastAsia="en-US"/>
        </w:rPr>
        <w:t xml:space="preserve">адвокатской деятельности и адвокатуре и Кодекса профессиональной этики адвоката, а именно: </w:t>
      </w:r>
      <w:r w:rsidR="00AF2496" w:rsidRPr="00AF2496">
        <w:rPr>
          <w:sz w:val="24"/>
          <w:szCs w:val="24"/>
        </w:rPr>
        <w:t xml:space="preserve">п. 1 ст. 7, </w:t>
      </w:r>
      <w:proofErr w:type="spellStart"/>
      <w:r w:rsidR="00AF2496" w:rsidRPr="00AF2496">
        <w:rPr>
          <w:sz w:val="24"/>
          <w:szCs w:val="24"/>
        </w:rPr>
        <w:t>пп</w:t>
      </w:r>
      <w:proofErr w:type="spellEnd"/>
      <w:r w:rsidR="00AF2496" w:rsidRPr="00AF2496">
        <w:rPr>
          <w:sz w:val="24"/>
          <w:szCs w:val="24"/>
        </w:rPr>
        <w:t xml:space="preserve"> 2 п. 4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Г</w:t>
      </w:r>
      <w:r w:rsidR="00B547CD">
        <w:rPr>
          <w:sz w:val="24"/>
          <w:szCs w:val="24"/>
        </w:rPr>
        <w:t>.</w:t>
      </w:r>
      <w:r w:rsidR="00AF2496" w:rsidRPr="00AF2496">
        <w:rPr>
          <w:sz w:val="24"/>
          <w:szCs w:val="24"/>
        </w:rPr>
        <w:t>Ю.В., которые выразились в том, что адвокат</w:t>
      </w:r>
      <w:r w:rsidR="003C3533">
        <w:rPr>
          <w:sz w:val="24"/>
          <w:szCs w:val="24"/>
        </w:rPr>
        <w:t xml:space="preserve"> </w:t>
      </w:r>
      <w:r w:rsidR="00AF2496" w:rsidRPr="003C3533">
        <w:rPr>
          <w:sz w:val="24"/>
          <w:szCs w:val="24"/>
        </w:rPr>
        <w:t>ненадлежащим образом</w:t>
      </w:r>
      <w:r w:rsidR="00A429CD">
        <w:rPr>
          <w:sz w:val="24"/>
          <w:szCs w:val="24"/>
        </w:rPr>
        <w:t xml:space="preserve"> и не в полном объеме</w:t>
      </w:r>
      <w:r w:rsidR="00AF2496" w:rsidRPr="003C3533">
        <w:rPr>
          <w:sz w:val="24"/>
          <w:szCs w:val="24"/>
        </w:rPr>
        <w:t xml:space="preserve"> исполнил поручение по оказанию юридической помощи, принятое им в соответствии с соглашением от 26.05.2021 г</w:t>
      </w:r>
      <w:r w:rsidRPr="003C3533">
        <w:rPr>
          <w:sz w:val="24"/>
          <w:szCs w:val="24"/>
          <w:lang w:eastAsia="en-US"/>
        </w:rPr>
        <w:t>.</w:t>
      </w:r>
    </w:p>
    <w:p w14:paraId="77C5FEBA" w14:textId="60B07AD9" w:rsidR="009E2982" w:rsidRPr="00AF2496" w:rsidRDefault="009E2982" w:rsidP="00AF2496">
      <w:pPr>
        <w:pStyle w:val="af5"/>
        <w:numPr>
          <w:ilvl w:val="0"/>
          <w:numId w:val="32"/>
        </w:numPr>
        <w:jc w:val="both"/>
        <w:rPr>
          <w:sz w:val="24"/>
          <w:szCs w:val="24"/>
        </w:rPr>
      </w:pPr>
      <w:r w:rsidRPr="00AF2496">
        <w:rPr>
          <w:sz w:val="24"/>
          <w:szCs w:val="24"/>
        </w:rPr>
        <w:t xml:space="preserve">Вследствие допущенных нарушений применить меру дисциплинарной ответственности в виде </w:t>
      </w:r>
      <w:r w:rsidR="002E71E6">
        <w:rPr>
          <w:sz w:val="24"/>
          <w:szCs w:val="24"/>
        </w:rPr>
        <w:t>замечания</w:t>
      </w:r>
      <w:r w:rsidRPr="00AF2496">
        <w:rPr>
          <w:sz w:val="24"/>
          <w:szCs w:val="24"/>
        </w:rPr>
        <w:t xml:space="preserve"> в отношении адвоката </w:t>
      </w:r>
      <w:r w:rsidR="00B547CD">
        <w:rPr>
          <w:sz w:val="24"/>
          <w:szCs w:val="24"/>
        </w:rPr>
        <w:t>И.И.Н.</w:t>
      </w:r>
      <w:r w:rsidR="00AF2496" w:rsidRPr="00AF2496">
        <w:rPr>
          <w:sz w:val="24"/>
          <w:szCs w:val="24"/>
        </w:rPr>
        <w:t xml:space="preserve">, имеющего регистрационный номер </w:t>
      </w:r>
      <w:r w:rsidR="00B547CD">
        <w:rPr>
          <w:sz w:val="24"/>
          <w:szCs w:val="24"/>
        </w:rPr>
        <w:t>….</w:t>
      </w:r>
      <w:r w:rsidR="006D7D31">
        <w:rPr>
          <w:sz w:val="24"/>
          <w:szCs w:val="24"/>
        </w:rPr>
        <w:t>.</w:t>
      </w:r>
      <w:bookmarkStart w:id="4" w:name="_GoBack"/>
      <w:bookmarkEnd w:id="4"/>
      <w:r w:rsidR="00AF2496" w:rsidRPr="00AF2496">
        <w:rPr>
          <w:sz w:val="24"/>
          <w:szCs w:val="24"/>
        </w:rPr>
        <w:t xml:space="preserve"> в реестре адвокатов Московской области</w:t>
      </w:r>
      <w:r w:rsidRPr="00AF2496">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w:t>
      </w:r>
      <w:proofErr w:type="spellStart"/>
      <w:r>
        <w:rPr>
          <w:sz w:val="24"/>
        </w:rPr>
        <w:t>А.П.Галоганов</w:t>
      </w:r>
      <w:proofErr w:type="spellEnd"/>
    </w:p>
    <w:p w14:paraId="10A8454B" w14:textId="77777777" w:rsidR="00741638" w:rsidRPr="00FA6F49" w:rsidRDefault="00741638" w:rsidP="00E75B09">
      <w:pPr>
        <w:rPr>
          <w:color w:val="000000"/>
          <w:sz w:val="24"/>
          <w:szCs w:val="24"/>
        </w:rPr>
      </w:pPr>
    </w:p>
    <w:sectPr w:rsidR="00741638" w:rsidRPr="00FA6F49" w:rsidSect="00DD1066">
      <w:headerReference w:type="default" r:id="rId8"/>
      <w:pgSz w:w="11900" w:h="16840"/>
      <w:pgMar w:top="1134" w:right="985" w:bottom="6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B0AC" w14:textId="77777777" w:rsidR="00851DCC" w:rsidRDefault="00851DCC" w:rsidP="00C01A07">
      <w:r>
        <w:separator/>
      </w:r>
    </w:p>
  </w:endnote>
  <w:endnote w:type="continuationSeparator" w:id="0">
    <w:p w14:paraId="3134FEB6" w14:textId="77777777" w:rsidR="00851DCC" w:rsidRDefault="00851DCC"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2AA40" w14:textId="77777777" w:rsidR="00851DCC" w:rsidRDefault="00851DCC" w:rsidP="00C01A07">
      <w:r>
        <w:separator/>
      </w:r>
    </w:p>
  </w:footnote>
  <w:footnote w:type="continuationSeparator" w:id="0">
    <w:p w14:paraId="113D8DEF" w14:textId="77777777" w:rsidR="00851DCC" w:rsidRDefault="00851DCC"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1A730A"/>
    <w:multiLevelType w:val="hybridMultilevel"/>
    <w:tmpl w:val="E64458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4"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7"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7"/>
  </w:num>
  <w:num w:numId="3">
    <w:abstractNumId w:val="28"/>
  </w:num>
  <w:num w:numId="4">
    <w:abstractNumId w:val="12"/>
  </w:num>
  <w:num w:numId="5">
    <w:abstractNumId w:val="20"/>
  </w:num>
  <w:num w:numId="6">
    <w:abstractNumId w:val="11"/>
  </w:num>
  <w:num w:numId="7">
    <w:abstractNumId w:val="13"/>
  </w:num>
  <w:num w:numId="8">
    <w:abstractNumId w:val="32"/>
  </w:num>
  <w:num w:numId="9">
    <w:abstractNumId w:val="29"/>
  </w:num>
  <w:num w:numId="10">
    <w:abstractNumId w:val="30"/>
  </w:num>
  <w:num w:numId="11">
    <w:abstractNumId w:val="23"/>
  </w:num>
  <w:num w:numId="12">
    <w:abstractNumId w:val="33"/>
  </w:num>
  <w:num w:numId="13">
    <w:abstractNumId w:val="4"/>
  </w:num>
  <w:num w:numId="14">
    <w:abstractNumId w:val="16"/>
  </w:num>
  <w:num w:numId="15">
    <w:abstractNumId w:val="25"/>
  </w:num>
  <w:num w:numId="16">
    <w:abstractNumId w:val="10"/>
  </w:num>
  <w:num w:numId="17">
    <w:abstractNumId w:val="26"/>
  </w:num>
  <w:num w:numId="18">
    <w:abstractNumId w:val="6"/>
  </w:num>
  <w:num w:numId="19">
    <w:abstractNumId w:val="22"/>
  </w:num>
  <w:num w:numId="20">
    <w:abstractNumId w:val="3"/>
  </w:num>
  <w:num w:numId="21">
    <w:abstractNumId w:val="5"/>
  </w:num>
  <w:num w:numId="22">
    <w:abstractNumId w:val="17"/>
  </w:num>
  <w:num w:numId="23">
    <w:abstractNumId w:val="1"/>
  </w:num>
  <w:num w:numId="24">
    <w:abstractNumId w:val="19"/>
  </w:num>
  <w:num w:numId="25">
    <w:abstractNumId w:val="15"/>
  </w:num>
  <w:num w:numId="26">
    <w:abstractNumId w:val="14"/>
  </w:num>
  <w:num w:numId="27">
    <w:abstractNumId w:val="2"/>
  </w:num>
  <w:num w:numId="28">
    <w:abstractNumId w:val="21"/>
  </w:num>
  <w:num w:numId="29">
    <w:abstractNumId w:val="7"/>
  </w:num>
  <w:num w:numId="30">
    <w:abstractNumId w:val="24"/>
  </w:num>
  <w:num w:numId="31">
    <w:abstractNumId w:val="31"/>
  </w:num>
  <w:num w:numId="32">
    <w:abstractNumId w:val="18"/>
  </w:num>
  <w:num w:numId="33">
    <w:abstractNumId w:val="0"/>
  </w:num>
  <w:num w:numId="3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560E3"/>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2D09"/>
    <w:rsid w:val="002D51A2"/>
    <w:rsid w:val="002D5768"/>
    <w:rsid w:val="002D6095"/>
    <w:rsid w:val="002D703A"/>
    <w:rsid w:val="002D7C00"/>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BC4"/>
    <w:rsid w:val="00351CBF"/>
    <w:rsid w:val="00353F21"/>
    <w:rsid w:val="00355CA0"/>
    <w:rsid w:val="003567AE"/>
    <w:rsid w:val="0036053C"/>
    <w:rsid w:val="003633CC"/>
    <w:rsid w:val="003644B9"/>
    <w:rsid w:val="00365807"/>
    <w:rsid w:val="00366271"/>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3533"/>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6E3E"/>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1423"/>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4BBF"/>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3D56"/>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D7D31"/>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4922"/>
    <w:rsid w:val="00747B46"/>
    <w:rsid w:val="00753A26"/>
    <w:rsid w:val="007543B8"/>
    <w:rsid w:val="00756AAB"/>
    <w:rsid w:val="0076003F"/>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C770C"/>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353"/>
    <w:rsid w:val="008409A9"/>
    <w:rsid w:val="0084120B"/>
    <w:rsid w:val="00841AC1"/>
    <w:rsid w:val="008423DE"/>
    <w:rsid w:val="0084570D"/>
    <w:rsid w:val="0084688D"/>
    <w:rsid w:val="00846CD1"/>
    <w:rsid w:val="00850AA5"/>
    <w:rsid w:val="00850AB7"/>
    <w:rsid w:val="00851DCC"/>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29CD"/>
    <w:rsid w:val="00A434C1"/>
    <w:rsid w:val="00A456AE"/>
    <w:rsid w:val="00A46E24"/>
    <w:rsid w:val="00A4792C"/>
    <w:rsid w:val="00A51056"/>
    <w:rsid w:val="00A51772"/>
    <w:rsid w:val="00A568DE"/>
    <w:rsid w:val="00A57B1A"/>
    <w:rsid w:val="00A606B8"/>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47CD"/>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5D98"/>
    <w:rsid w:val="00C66594"/>
    <w:rsid w:val="00C73C3D"/>
    <w:rsid w:val="00C7790F"/>
    <w:rsid w:val="00C809C9"/>
    <w:rsid w:val="00C834CE"/>
    <w:rsid w:val="00C86237"/>
    <w:rsid w:val="00C8745E"/>
    <w:rsid w:val="00C90658"/>
    <w:rsid w:val="00C9179F"/>
    <w:rsid w:val="00C920AC"/>
    <w:rsid w:val="00C92211"/>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66"/>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36A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F001E4"/>
    <w:rsid w:val="00F014A0"/>
    <w:rsid w:val="00F050E6"/>
    <w:rsid w:val="00F054FE"/>
    <w:rsid w:val="00F05A81"/>
    <w:rsid w:val="00F06D92"/>
    <w:rsid w:val="00F079B2"/>
    <w:rsid w:val="00F07C10"/>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5692"/>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8EDE2-2F76-4DD0-828B-E95A41B4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2208</Words>
  <Characters>12591</Characters>
  <Application>Microsoft Office Word</Application>
  <DocSecurity>0</DocSecurity>
  <Lines>104</Lines>
  <Paragraphs>29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6</cp:revision>
  <cp:lastPrinted>2025-09-01T06:30:00Z</cp:lastPrinted>
  <dcterms:created xsi:type="dcterms:W3CDTF">2025-08-26T11:39:00Z</dcterms:created>
  <dcterms:modified xsi:type="dcterms:W3CDTF">2025-11-09T17:52:00Z</dcterms:modified>
</cp:coreProperties>
</file>