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5B67DF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FB1A9F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1293BE8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B1A9F">
        <w:rPr>
          <w:b/>
          <w:sz w:val="24"/>
          <w:szCs w:val="24"/>
        </w:rPr>
        <w:t>21</w:t>
      </w:r>
      <w:r w:rsidR="002901C8">
        <w:rPr>
          <w:b/>
          <w:sz w:val="24"/>
          <w:szCs w:val="24"/>
        </w:rPr>
        <w:t>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1B3C09DA" w:rsidR="008A79AF" w:rsidRPr="00ED7344" w:rsidRDefault="00526D2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BD4F6A0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25322E9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8373A">
        <w:rPr>
          <w:sz w:val="24"/>
          <w:szCs w:val="24"/>
        </w:rPr>
        <w:t>при участии</w:t>
      </w:r>
      <w:r w:rsidR="002901C8">
        <w:rPr>
          <w:sz w:val="24"/>
          <w:szCs w:val="24"/>
        </w:rPr>
        <w:t xml:space="preserve"> </w:t>
      </w:r>
      <w:r w:rsidR="00283E59">
        <w:rPr>
          <w:sz w:val="24"/>
          <w:szCs w:val="24"/>
        </w:rPr>
        <w:t>адвоката, представителя заявителя – В</w:t>
      </w:r>
      <w:r w:rsidR="00526D24">
        <w:rPr>
          <w:sz w:val="24"/>
          <w:szCs w:val="24"/>
        </w:rPr>
        <w:t>.</w:t>
      </w:r>
      <w:r w:rsidR="00283E59">
        <w:rPr>
          <w:sz w:val="24"/>
          <w:szCs w:val="24"/>
        </w:rPr>
        <w:t>И.О.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B1A9F">
        <w:rPr>
          <w:sz w:val="24"/>
          <w:szCs w:val="24"/>
        </w:rPr>
        <w:t>21</w:t>
      </w:r>
      <w:r w:rsidR="002901C8">
        <w:rPr>
          <w:sz w:val="24"/>
          <w:szCs w:val="24"/>
        </w:rPr>
        <w:t>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5701769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B1A9F" w:rsidRPr="00FB1A9F">
        <w:rPr>
          <w:sz w:val="24"/>
          <w:szCs w:val="24"/>
        </w:rPr>
        <w:t xml:space="preserve">02.06.2025 г. в Адвокатскую палату Московской области поступила жалоба доверителя </w:t>
      </w:r>
      <w:r w:rsidR="00526D24">
        <w:rPr>
          <w:sz w:val="24"/>
          <w:szCs w:val="24"/>
        </w:rPr>
        <w:t>М.Н.В.</w:t>
      </w:r>
      <w:r w:rsidR="00FB1A9F" w:rsidRPr="00FB1A9F">
        <w:rPr>
          <w:sz w:val="24"/>
          <w:szCs w:val="24"/>
        </w:rPr>
        <w:t xml:space="preserve"> в отношении адвоката </w:t>
      </w:r>
      <w:r w:rsidR="00526D24">
        <w:rPr>
          <w:sz w:val="24"/>
          <w:szCs w:val="24"/>
        </w:rPr>
        <w:t>С.А.М.</w:t>
      </w:r>
      <w:r w:rsidR="00FB1A9F" w:rsidRPr="00FB1A9F">
        <w:rPr>
          <w:sz w:val="24"/>
          <w:szCs w:val="24"/>
        </w:rPr>
        <w:t>, имеющего регистрационный номер</w:t>
      </w:r>
      <w:proofErr w:type="gramStart"/>
      <w:r w:rsidR="00FB1A9F" w:rsidRPr="00FB1A9F">
        <w:rPr>
          <w:sz w:val="24"/>
          <w:szCs w:val="24"/>
        </w:rPr>
        <w:t xml:space="preserve"> </w:t>
      </w:r>
      <w:r w:rsidR="00526D24">
        <w:rPr>
          <w:sz w:val="24"/>
          <w:szCs w:val="24"/>
        </w:rPr>
        <w:t>….</w:t>
      </w:r>
      <w:proofErr w:type="gramEnd"/>
      <w:r w:rsidR="00526D24">
        <w:rPr>
          <w:sz w:val="24"/>
          <w:szCs w:val="24"/>
        </w:rPr>
        <w:t>.</w:t>
      </w:r>
      <w:r w:rsidR="00FB1A9F" w:rsidRPr="00FB1A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26D24">
        <w:rPr>
          <w:sz w:val="24"/>
          <w:szCs w:val="24"/>
        </w:rPr>
        <w:t>…..</w:t>
      </w:r>
    </w:p>
    <w:p w14:paraId="6AFBD95F" w14:textId="32A0BAD8" w:rsidR="00E44D3C" w:rsidRPr="00E44D3C" w:rsidRDefault="00FE2CF2" w:rsidP="002901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10CC7" w:rsidRPr="00910CC7">
        <w:rPr>
          <w:sz w:val="24"/>
          <w:szCs w:val="24"/>
        </w:rPr>
        <w:t xml:space="preserve">28.06.2022 г. </w:t>
      </w:r>
      <w:r w:rsidR="00910CC7">
        <w:rPr>
          <w:sz w:val="24"/>
          <w:szCs w:val="24"/>
        </w:rPr>
        <w:t>она</w:t>
      </w:r>
      <w:r w:rsidR="00910CC7" w:rsidRPr="00910CC7">
        <w:rPr>
          <w:sz w:val="24"/>
          <w:szCs w:val="24"/>
        </w:rPr>
        <w:t xml:space="preserve"> заключила с адвокатом соглашение на представление интересов М</w:t>
      </w:r>
      <w:r w:rsidR="00526D24"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>Ф.А. в И</w:t>
      </w:r>
      <w:r w:rsidR="00526D24"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 xml:space="preserve"> районном суде г. М</w:t>
      </w:r>
      <w:r w:rsidR="00526D24"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 xml:space="preserve"> по гражданскому делу. Заявитель сообщает, что добросовестно оплачивала все выставляемые адвокатом счета, но финансовых документов адвокат ей не представил. В декабре 2023 г. заявитель приняла решение расторгнуть соглашение с адвокатом. Однако, поскольку рассмотрения дела ещё продолжалось, и адвокат не хотел возвращать полученные денежные средства, стороны договорились, что адвокат будет и в дальнейшем представлять интересы М</w:t>
      </w:r>
      <w:r w:rsidR="00F96DCA"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>, без дополнительной оплаты со стороны заявителя. После этого адвокат участвовал только в одном судебном заседании 19.12.2023 г., направлял в суд своего помощника, а в 2024г. интересы заявителя не представлял, в суде апелляционной и кассационной инстанций не участвовал. В настоящий момент адвокат направил заявителю претензию и акт выполненных работ, с которыми она не согласна</w:t>
      </w:r>
      <w:r w:rsidR="00E44D3C" w:rsidRPr="00E44D3C">
        <w:rPr>
          <w:sz w:val="24"/>
          <w:szCs w:val="24"/>
        </w:rPr>
        <w:t>.</w:t>
      </w:r>
    </w:p>
    <w:p w14:paraId="6A7989A1" w14:textId="009CB601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1A9F">
        <w:rPr>
          <w:sz w:val="24"/>
          <w:szCs w:val="24"/>
        </w:rPr>
        <w:t>05.06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C863E09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373A">
        <w:rPr>
          <w:sz w:val="24"/>
          <w:szCs w:val="24"/>
        </w:rPr>
        <w:t>10</w:t>
      </w:r>
      <w:r w:rsidR="002901C8">
        <w:rPr>
          <w:sz w:val="24"/>
          <w:szCs w:val="24"/>
        </w:rPr>
        <w:t>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10CC7">
        <w:rPr>
          <w:sz w:val="24"/>
          <w:szCs w:val="24"/>
        </w:rPr>
        <w:t>2058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6E27371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8373A">
        <w:rPr>
          <w:sz w:val="24"/>
          <w:szCs w:val="24"/>
        </w:rPr>
        <w:t>яви</w:t>
      </w:r>
      <w:r w:rsidR="00910CC7">
        <w:rPr>
          <w:sz w:val="24"/>
          <w:szCs w:val="24"/>
        </w:rPr>
        <w:t>лась</w:t>
      </w:r>
      <w:r w:rsidR="0048373A">
        <w:rPr>
          <w:sz w:val="24"/>
          <w:szCs w:val="24"/>
        </w:rPr>
        <w:t>, поддержал</w:t>
      </w:r>
      <w:r w:rsidR="00910CC7">
        <w:rPr>
          <w:sz w:val="24"/>
          <w:szCs w:val="24"/>
        </w:rPr>
        <w:t>а</w:t>
      </w:r>
      <w:r w:rsidR="0048373A">
        <w:rPr>
          <w:sz w:val="24"/>
          <w:szCs w:val="24"/>
        </w:rPr>
        <w:t xml:space="preserve"> доводы жалобы</w:t>
      </w:r>
      <w:r w:rsidR="00FB1490">
        <w:rPr>
          <w:sz w:val="24"/>
          <w:szCs w:val="24"/>
        </w:rPr>
        <w:t xml:space="preserve">. </w:t>
      </w:r>
    </w:p>
    <w:p w14:paraId="0FC1542E" w14:textId="59D2ABF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910CC7">
        <w:rPr>
          <w:sz w:val="24"/>
          <w:szCs w:val="24"/>
        </w:rPr>
        <w:t xml:space="preserve"> С</w:t>
      </w:r>
      <w:r w:rsidR="00F96DCA">
        <w:rPr>
          <w:sz w:val="24"/>
          <w:szCs w:val="24"/>
        </w:rPr>
        <w:t>.</w:t>
      </w:r>
      <w:r w:rsidR="00910CC7">
        <w:rPr>
          <w:sz w:val="24"/>
          <w:szCs w:val="24"/>
        </w:rPr>
        <w:t>А.М. и его представитель – адвокат З</w:t>
      </w:r>
      <w:r w:rsidR="00F96DCA">
        <w:rPr>
          <w:sz w:val="24"/>
          <w:szCs w:val="24"/>
        </w:rPr>
        <w:t>.</w:t>
      </w:r>
      <w:r w:rsidR="00910CC7">
        <w:rPr>
          <w:sz w:val="24"/>
          <w:szCs w:val="24"/>
        </w:rPr>
        <w:t xml:space="preserve">А.Ю. - </w:t>
      </w:r>
      <w:r>
        <w:rPr>
          <w:sz w:val="24"/>
          <w:szCs w:val="24"/>
        </w:rPr>
        <w:t>в заседани</w:t>
      </w:r>
      <w:r w:rsidR="00910CC7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FB1490">
        <w:rPr>
          <w:sz w:val="24"/>
          <w:szCs w:val="24"/>
        </w:rPr>
        <w:t>явил</w:t>
      </w:r>
      <w:r w:rsidR="00910CC7">
        <w:rPr>
          <w:sz w:val="24"/>
          <w:szCs w:val="24"/>
        </w:rPr>
        <w:t>и</w:t>
      </w:r>
      <w:r w:rsidR="00FB1490">
        <w:rPr>
          <w:sz w:val="24"/>
          <w:szCs w:val="24"/>
        </w:rPr>
        <w:t>сь, поддержал</w:t>
      </w:r>
      <w:r w:rsidR="00910CC7">
        <w:rPr>
          <w:sz w:val="24"/>
          <w:szCs w:val="24"/>
        </w:rPr>
        <w:t>и</w:t>
      </w:r>
      <w:r w:rsidR="00FB1490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 xml:space="preserve"> </w:t>
      </w:r>
      <w:r w:rsidR="00910CC7">
        <w:rPr>
          <w:sz w:val="24"/>
          <w:szCs w:val="24"/>
        </w:rPr>
        <w:t>По устному ходатайству адвоката к материалам дисциплинарного производства приобщены документы</w:t>
      </w:r>
    </w:p>
    <w:p w14:paraId="7D7DEC7B" w14:textId="51CA503C" w:rsidR="00910CC7" w:rsidRPr="00910CC7" w:rsidRDefault="00910CC7" w:rsidP="00910C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1490">
        <w:rPr>
          <w:sz w:val="24"/>
          <w:szCs w:val="24"/>
        </w:rPr>
        <w:t>26</w:t>
      </w:r>
      <w:r w:rsidR="00500832">
        <w:rPr>
          <w:sz w:val="24"/>
          <w:szCs w:val="24"/>
        </w:rPr>
        <w:t>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910CC7">
        <w:rPr>
          <w:sz w:val="24"/>
          <w:szCs w:val="24"/>
        </w:rPr>
        <w:t xml:space="preserve">о наличии в действиях адвоката </w:t>
      </w:r>
      <w:r w:rsidR="00F96DCA">
        <w:rPr>
          <w:sz w:val="24"/>
          <w:szCs w:val="24"/>
        </w:rPr>
        <w:t>С.А.М.</w:t>
      </w:r>
      <w:r w:rsidRPr="00910CC7">
        <w:rPr>
          <w:sz w:val="24"/>
          <w:szCs w:val="24"/>
        </w:rPr>
        <w:t xml:space="preserve"> нарушения </w:t>
      </w:r>
      <w:proofErr w:type="spellStart"/>
      <w:r w:rsidRPr="00910CC7">
        <w:rPr>
          <w:sz w:val="24"/>
          <w:szCs w:val="24"/>
        </w:rPr>
        <w:t>п.п</w:t>
      </w:r>
      <w:proofErr w:type="spellEnd"/>
      <w:r w:rsidRPr="00910CC7">
        <w:rPr>
          <w:sz w:val="24"/>
          <w:szCs w:val="24"/>
        </w:rPr>
        <w:t>. 1 п. 1 ст. 7 ФЗ «Об адвокатской деятельности и адвокатуре в РФ», п. 2 ст. 5, п. 1 ст. 8 КПЭА и ненадлежащем исполнении своих обязанностей перед доверителем М</w:t>
      </w:r>
      <w:r w:rsidR="00F96DCA">
        <w:rPr>
          <w:sz w:val="24"/>
          <w:szCs w:val="24"/>
        </w:rPr>
        <w:t>.</w:t>
      </w:r>
      <w:r w:rsidRPr="00910CC7">
        <w:rPr>
          <w:sz w:val="24"/>
          <w:szCs w:val="24"/>
        </w:rPr>
        <w:t>Н.В., выразившегося в том, что адвокат:</w:t>
      </w:r>
    </w:p>
    <w:p w14:paraId="62E623D7" w14:textId="77777777" w:rsidR="00910CC7" w:rsidRPr="00910CC7" w:rsidRDefault="00910CC7" w:rsidP="00910CC7">
      <w:pPr>
        <w:numPr>
          <w:ilvl w:val="0"/>
          <w:numId w:val="38"/>
        </w:numPr>
        <w:jc w:val="both"/>
        <w:rPr>
          <w:sz w:val="24"/>
          <w:szCs w:val="24"/>
        </w:rPr>
      </w:pPr>
      <w:r w:rsidRPr="00910CC7">
        <w:rPr>
          <w:sz w:val="24"/>
          <w:szCs w:val="24"/>
        </w:rPr>
        <w:t>адвокат выдал заявителю расписку в получении в качестве вознаграждения денежных средств и в течение длительного времени не вносил их в кассу (на расчётный счёт адвокатского образования), тем самым, не предоставив доверителю надлежащих финансовых документов, подтверждающих выплату вознаграждения;</w:t>
      </w:r>
    </w:p>
    <w:p w14:paraId="31F9E45F" w14:textId="77777777" w:rsidR="00910CC7" w:rsidRPr="00910CC7" w:rsidRDefault="00910CC7" w:rsidP="00910CC7">
      <w:pPr>
        <w:numPr>
          <w:ilvl w:val="0"/>
          <w:numId w:val="38"/>
        </w:numPr>
        <w:jc w:val="both"/>
        <w:rPr>
          <w:sz w:val="24"/>
          <w:szCs w:val="24"/>
        </w:rPr>
      </w:pPr>
      <w:r w:rsidRPr="00910CC7">
        <w:rPr>
          <w:sz w:val="24"/>
          <w:szCs w:val="24"/>
        </w:rPr>
        <w:t xml:space="preserve">включил в соглашение условие об оплате ему 6 000 рублей за один час на прибытие к месту проведения судебных заседаний и иных действий по просьбе доверителя, в </w:t>
      </w:r>
      <w:r w:rsidRPr="00910CC7">
        <w:rPr>
          <w:sz w:val="24"/>
          <w:szCs w:val="24"/>
        </w:rPr>
        <w:lastRenderedPageBreak/>
        <w:t>качестве вознаграждения адвоката, а не расходов по исполнению поручения, не предоставив заявителю отчёта о последующем расходовании данных денежных средств;</w:t>
      </w:r>
    </w:p>
    <w:p w14:paraId="3A12688D" w14:textId="77777777" w:rsidR="00910CC7" w:rsidRDefault="00910CC7" w:rsidP="00910CC7">
      <w:pPr>
        <w:numPr>
          <w:ilvl w:val="0"/>
          <w:numId w:val="38"/>
        </w:numPr>
        <w:jc w:val="both"/>
        <w:rPr>
          <w:sz w:val="24"/>
          <w:szCs w:val="24"/>
        </w:rPr>
      </w:pPr>
      <w:r w:rsidRPr="00910CC7">
        <w:rPr>
          <w:sz w:val="24"/>
          <w:szCs w:val="24"/>
        </w:rPr>
        <w:t>без письменного согласия доверителя передоверил исполнение поручения стажёру адвоката;</w:t>
      </w:r>
    </w:p>
    <w:p w14:paraId="7C6A9D27" w14:textId="490AB018" w:rsidR="0055195B" w:rsidRPr="00910CC7" w:rsidRDefault="00910CC7" w:rsidP="00910CC7">
      <w:pPr>
        <w:numPr>
          <w:ilvl w:val="0"/>
          <w:numId w:val="38"/>
        </w:numPr>
        <w:jc w:val="both"/>
        <w:rPr>
          <w:sz w:val="24"/>
          <w:szCs w:val="24"/>
        </w:rPr>
      </w:pPr>
      <w:r w:rsidRPr="00910CC7">
        <w:rPr>
          <w:sz w:val="24"/>
          <w:szCs w:val="24"/>
        </w:rPr>
        <w:t>22.01.2024 г. и 11.03.2024 г. адвокат в судебное заседание явился, но покинул суд до его открытия, чем фактически оставил заявителя без оказания юридической помощи</w:t>
      </w:r>
      <w:r w:rsidR="007E56CB" w:rsidRPr="00910CC7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0C2436CA" w14:textId="77777777" w:rsidR="00FB1490" w:rsidRDefault="00FB1490" w:rsidP="00A42243">
      <w:pPr>
        <w:pStyle w:val="aa"/>
        <w:jc w:val="both"/>
        <w:rPr>
          <w:szCs w:val="24"/>
        </w:rPr>
      </w:pPr>
    </w:p>
    <w:p w14:paraId="67CC9444" w14:textId="77777777" w:rsidR="00FB1490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  <w:r w:rsidR="009801F1">
        <w:rPr>
          <w:szCs w:val="24"/>
          <w:lang w:eastAsia="en-US"/>
        </w:rPr>
        <w:t xml:space="preserve">   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F8EE2E5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заседание Совета</w:t>
      </w:r>
      <w:r w:rsidR="00283E59">
        <w:rPr>
          <w:sz w:val="24"/>
          <w:szCs w:val="24"/>
          <w:lang w:eastAsia="en-US"/>
        </w:rPr>
        <w:t xml:space="preserve"> не явилась, уведомлена. Представитель заявителя – В</w:t>
      </w:r>
      <w:r w:rsidR="00F96DCA">
        <w:rPr>
          <w:sz w:val="24"/>
          <w:szCs w:val="24"/>
          <w:lang w:eastAsia="en-US"/>
        </w:rPr>
        <w:t>.</w:t>
      </w:r>
      <w:r w:rsidR="00283E59">
        <w:rPr>
          <w:sz w:val="24"/>
          <w:szCs w:val="24"/>
          <w:lang w:eastAsia="en-US"/>
        </w:rPr>
        <w:t>И.О. – в заседание Совета</w:t>
      </w:r>
      <w:r>
        <w:rPr>
          <w:sz w:val="24"/>
          <w:szCs w:val="24"/>
          <w:lang w:eastAsia="en-US"/>
        </w:rPr>
        <w:t xml:space="preserve"> </w:t>
      </w:r>
      <w:r w:rsidR="00910CC7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4E76409F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8373A">
        <w:rPr>
          <w:sz w:val="24"/>
          <w:szCs w:val="24"/>
          <w:lang w:eastAsia="en-US"/>
        </w:rPr>
        <w:t>явил</w:t>
      </w:r>
      <w:r w:rsidR="00910CC7">
        <w:rPr>
          <w:sz w:val="24"/>
          <w:szCs w:val="24"/>
          <w:lang w:eastAsia="en-US"/>
        </w:rPr>
        <w:t>ся</w:t>
      </w:r>
      <w:r w:rsidR="0048373A">
        <w:rPr>
          <w:sz w:val="24"/>
          <w:szCs w:val="24"/>
          <w:lang w:eastAsia="en-US"/>
        </w:rPr>
        <w:t>, не согласил</w:t>
      </w:r>
      <w:r w:rsidR="00910CC7">
        <w:rPr>
          <w:sz w:val="24"/>
          <w:szCs w:val="24"/>
          <w:lang w:eastAsia="en-US"/>
        </w:rPr>
        <w:t>ся</w:t>
      </w:r>
      <w:r w:rsidR="0048373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801F1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1FB6D6F0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3E175B">
        <w:rPr>
          <w:sz w:val="24"/>
          <w:szCs w:val="24"/>
          <w:lang w:eastAsia="en-US"/>
        </w:rPr>
        <w:t xml:space="preserve">частично </w:t>
      </w:r>
      <w:r w:rsidRPr="00446718">
        <w:rPr>
          <w:sz w:val="24"/>
          <w:szCs w:val="24"/>
          <w:lang w:eastAsia="en-US"/>
        </w:rPr>
        <w:t xml:space="preserve">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</w:t>
      </w:r>
      <w:r w:rsidR="003E175B">
        <w:rPr>
          <w:sz w:val="24"/>
          <w:szCs w:val="24"/>
          <w:lang w:eastAsia="en-US"/>
        </w:rPr>
        <w:t xml:space="preserve">. </w:t>
      </w:r>
    </w:p>
    <w:p w14:paraId="383D85F3" w14:textId="1839F087" w:rsidR="003E175B" w:rsidRPr="008849EB" w:rsidRDefault="003E175B" w:rsidP="003E175B">
      <w:pPr>
        <w:ind w:firstLine="708"/>
        <w:jc w:val="both"/>
        <w:rPr>
          <w:sz w:val="24"/>
          <w:szCs w:val="24"/>
          <w:lang w:eastAsia="en-US"/>
        </w:rPr>
      </w:pPr>
      <w:r w:rsidRPr="008849EB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заявитель выплатила адвокату в день заключения соглашения (28.06.2022 г.) вознаграждение в размере 150 000 рублей. В нарушение </w:t>
      </w:r>
      <w:r w:rsidR="00331C13" w:rsidRPr="008849EB">
        <w:rPr>
          <w:sz w:val="24"/>
          <w:szCs w:val="24"/>
          <w:lang w:eastAsia="en-US"/>
        </w:rPr>
        <w:t>ч</w:t>
      </w:r>
      <w:r w:rsidRPr="008849EB">
        <w:rPr>
          <w:sz w:val="24"/>
          <w:szCs w:val="24"/>
          <w:lang w:eastAsia="en-US"/>
        </w:rPr>
        <w:t>. 6 ст. 25 ФЗ «Об адвокатской деятельности и адвокатуре в РФ»,  денежные средства были внесены на расчётный счёт адвокатского образования только 04.04.2023 г. при направлении заявителю акта на общую сумму 222 000 рублей. Таким образом, адвокат в течение длительного времени не вносил денежные средства в кассу (на расчётный счёт) адвокатского образования и не выдал своевременно заявителю надлежащие финансовые документы.</w:t>
      </w:r>
    </w:p>
    <w:p w14:paraId="526B8ADF" w14:textId="44EEFA04" w:rsidR="003E175B" w:rsidRPr="008849EB" w:rsidRDefault="003E175B" w:rsidP="003E175B">
      <w:pPr>
        <w:ind w:firstLine="708"/>
        <w:jc w:val="both"/>
        <w:rPr>
          <w:sz w:val="24"/>
          <w:szCs w:val="24"/>
          <w:lang w:eastAsia="en-US"/>
        </w:rPr>
      </w:pPr>
      <w:r w:rsidRPr="008849EB">
        <w:rPr>
          <w:sz w:val="24"/>
          <w:szCs w:val="24"/>
          <w:lang w:eastAsia="en-US"/>
        </w:rPr>
        <w:t>Совет не может согласиться с мнением Квалификационной комиссии о смешении адвокатом двух существенных условий об оказании юридической помощи (размер вознаграждения и расходы по исполнению поручения)</w:t>
      </w:r>
      <w:r w:rsidR="001F2868" w:rsidRPr="008849EB">
        <w:rPr>
          <w:sz w:val="24"/>
          <w:szCs w:val="24"/>
          <w:lang w:eastAsia="en-US"/>
        </w:rPr>
        <w:t xml:space="preserve">, выразившемся во включении адвокатом в соглашение условия об оплате адвокату 6 000 рублей за один час на прибытие к месту проведения судебных заседаний и иных действий по просьбе доверителя. </w:t>
      </w:r>
      <w:r w:rsidR="002A0947" w:rsidRPr="008849EB">
        <w:rPr>
          <w:sz w:val="24"/>
          <w:szCs w:val="24"/>
          <w:lang w:eastAsia="en-US"/>
        </w:rPr>
        <w:t>Данное условие Совет расценивает как соответствующее принципу свободы договора, поскольку сторонами соглашения определено вознаграждение адвокату за затрату времени на исполнение поручения</w:t>
      </w:r>
      <w:r w:rsidR="00331C13" w:rsidRPr="008849EB">
        <w:rPr>
          <w:sz w:val="24"/>
          <w:szCs w:val="24"/>
          <w:lang w:eastAsia="en-US"/>
        </w:rPr>
        <w:t xml:space="preserve"> об оказании юридической помощи (п. 3 ч. 4 ст. ст. 25 ФЗ «Об адвокатской деятельности и адвокатуре в РФ»).</w:t>
      </w:r>
    </w:p>
    <w:p w14:paraId="1EFA399B" w14:textId="743E9D4D" w:rsidR="00331C13" w:rsidRDefault="00E31F9F" w:rsidP="003E175B">
      <w:pPr>
        <w:ind w:firstLine="708"/>
        <w:jc w:val="both"/>
        <w:rPr>
          <w:sz w:val="24"/>
          <w:szCs w:val="24"/>
          <w:lang w:eastAsia="en-US"/>
        </w:rPr>
      </w:pPr>
      <w:r w:rsidRPr="008849EB">
        <w:rPr>
          <w:sz w:val="24"/>
          <w:szCs w:val="24"/>
          <w:lang w:eastAsia="en-US"/>
        </w:rPr>
        <w:t xml:space="preserve">Относительно участия стажера адвоката в судебных заседаниях Совет отмечает следующее. При заключении соглашения с адвокатом заявитель и ее сын согласились на участие стажеров-помощников </w:t>
      </w:r>
      <w:r>
        <w:rPr>
          <w:sz w:val="24"/>
          <w:szCs w:val="24"/>
          <w:lang w:eastAsia="en-US"/>
        </w:rPr>
        <w:t>К</w:t>
      </w:r>
      <w:r w:rsidR="00F96DC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А.А., Б</w:t>
      </w:r>
      <w:r w:rsidR="00F96DC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и Ж</w:t>
      </w:r>
      <w:r w:rsidR="00F96DC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Н.Г. при исполнении поручения. Об этом свидетельствует выдач</w:t>
      </w:r>
      <w:r w:rsidR="006759A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доверенности данным лицам с указанием полномочий на представление интересов заявителя в суде. С учетом пояснений адвоката о согласовании с заявителем</w:t>
      </w:r>
      <w:r w:rsidR="00783AD8">
        <w:rPr>
          <w:sz w:val="24"/>
          <w:szCs w:val="24"/>
          <w:lang w:eastAsia="en-US"/>
        </w:rPr>
        <w:t xml:space="preserve"> условий об участии стажеров в судебных заседаниях, письменной нотариальной удостоверенной доверенности на представление интересов заявителя указанными лицами (очевидно по данному делу), и принимая во внимание неоднократность участия стажера К</w:t>
      </w:r>
      <w:r w:rsidR="00F96DCA">
        <w:rPr>
          <w:sz w:val="24"/>
          <w:szCs w:val="24"/>
          <w:lang w:eastAsia="en-US"/>
        </w:rPr>
        <w:t>.</w:t>
      </w:r>
      <w:r w:rsidR="00783AD8">
        <w:rPr>
          <w:sz w:val="24"/>
          <w:szCs w:val="24"/>
          <w:lang w:eastAsia="en-US"/>
        </w:rPr>
        <w:t xml:space="preserve">А.А. в судебных заседаниях при отсутствии каких-либо возражений со стороны заявителя в течение более полутора лет (стажер участвовал </w:t>
      </w:r>
      <w:r w:rsidR="006759AA">
        <w:rPr>
          <w:sz w:val="24"/>
          <w:szCs w:val="24"/>
          <w:lang w:eastAsia="en-US"/>
        </w:rPr>
        <w:t>в заседаниях с 11 мая 2023 года по 04 декабря 2024 года), Совет считает установленным факт согласия заявителя на участие стажеров при исполнении адвокатом поручения.</w:t>
      </w:r>
    </w:p>
    <w:p w14:paraId="5059DBA4" w14:textId="7C7FFE60" w:rsidR="006759AA" w:rsidRDefault="006759AA" w:rsidP="003E17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исследования Советом протоколов судебных заседаний </w:t>
      </w:r>
      <w:r w:rsidRPr="00910CC7">
        <w:rPr>
          <w:sz w:val="24"/>
          <w:szCs w:val="24"/>
          <w:lang w:eastAsia="en-US"/>
        </w:rPr>
        <w:t>22.01.2024 г. и 11.03.2024г</w:t>
      </w:r>
      <w:r>
        <w:rPr>
          <w:sz w:val="24"/>
          <w:szCs w:val="24"/>
          <w:lang w:eastAsia="en-US"/>
        </w:rPr>
        <w:t>. установлено</w:t>
      </w:r>
      <w:r w:rsidR="00F000F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что </w:t>
      </w:r>
      <w:r w:rsidR="00743E4C">
        <w:rPr>
          <w:sz w:val="24"/>
          <w:szCs w:val="24"/>
          <w:lang w:eastAsia="en-US"/>
        </w:rPr>
        <w:t>все участники процесса покинули суд</w:t>
      </w:r>
      <w:r w:rsidR="00F000FC">
        <w:rPr>
          <w:sz w:val="24"/>
          <w:szCs w:val="24"/>
          <w:lang w:eastAsia="en-US"/>
        </w:rPr>
        <w:t>, без отражения в протоколах</w:t>
      </w:r>
      <w:r w:rsidR="00F000FC">
        <w:rPr>
          <w:sz w:val="24"/>
          <w:szCs w:val="24"/>
        </w:rPr>
        <w:t xml:space="preserve"> каких-либо причин такого поведения. При </w:t>
      </w:r>
      <w:r w:rsidR="00743E4C">
        <w:rPr>
          <w:sz w:val="24"/>
          <w:szCs w:val="24"/>
        </w:rPr>
        <w:t xml:space="preserve">данных </w:t>
      </w:r>
      <w:r w:rsidR="00F000FC">
        <w:rPr>
          <w:sz w:val="24"/>
          <w:szCs w:val="24"/>
        </w:rPr>
        <w:t xml:space="preserve">обстоятельствах Совет </w:t>
      </w:r>
      <w:r w:rsidR="008849EB">
        <w:rPr>
          <w:sz w:val="24"/>
          <w:szCs w:val="24"/>
        </w:rPr>
        <w:t xml:space="preserve">приходит к выводу об отсутствии в этой части каких-либо нарушений в действиях адвоката. 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4FFCCB8" w14:textId="3624FE35" w:rsidR="00910CC7" w:rsidRPr="00523C4A" w:rsidRDefault="009E2982" w:rsidP="00523C4A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910CC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910CC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910CC7" w:rsidRPr="00910CC7">
        <w:rPr>
          <w:sz w:val="24"/>
          <w:szCs w:val="24"/>
        </w:rPr>
        <w:t>п.п</w:t>
      </w:r>
      <w:proofErr w:type="spellEnd"/>
      <w:r w:rsidR="00910CC7" w:rsidRPr="00910CC7">
        <w:rPr>
          <w:sz w:val="24"/>
          <w:szCs w:val="24"/>
        </w:rPr>
        <w:t>. 1 п. 1 ст. 7 ФЗ «Об адвокатской деятельности и адвокатуре в РФ», п. 2 ст. 5, п. 1 ст. 8 КПЭА и ненадлежащем исполнении своих обязанностей перед доверителем М</w:t>
      </w:r>
      <w:r w:rsidR="00F96DCA">
        <w:rPr>
          <w:sz w:val="24"/>
          <w:szCs w:val="24"/>
        </w:rPr>
        <w:t>.</w:t>
      </w:r>
      <w:r w:rsidR="00910CC7" w:rsidRPr="00910CC7">
        <w:rPr>
          <w:sz w:val="24"/>
          <w:szCs w:val="24"/>
        </w:rPr>
        <w:t xml:space="preserve">Н.В., выразившегося в том, что </w:t>
      </w:r>
      <w:r w:rsidR="00910CC7" w:rsidRPr="00523C4A">
        <w:rPr>
          <w:sz w:val="24"/>
          <w:szCs w:val="24"/>
        </w:rPr>
        <w:t>адвокат выдал заявителю расписку в получении в качестве вознаграждения денежных средств и в течение длительного времени не вносил их в кассу (на расчётный счёт адвокатского образования), не предоставив доверителю надлежащих финансовых документов, подтверждающих выплату вознаграждения</w:t>
      </w:r>
      <w:r w:rsidR="00523C4A">
        <w:rPr>
          <w:sz w:val="24"/>
          <w:szCs w:val="24"/>
        </w:rPr>
        <w:t>.</w:t>
      </w:r>
    </w:p>
    <w:p w14:paraId="77C5FEBA" w14:textId="021A5664" w:rsidR="009E2982" w:rsidRPr="00910CC7" w:rsidRDefault="009E2982" w:rsidP="00910CC7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910CC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83E59">
        <w:rPr>
          <w:sz w:val="24"/>
          <w:szCs w:val="24"/>
        </w:rPr>
        <w:t>замечания</w:t>
      </w:r>
      <w:r w:rsidRPr="00910CC7">
        <w:rPr>
          <w:sz w:val="24"/>
          <w:szCs w:val="24"/>
        </w:rPr>
        <w:t xml:space="preserve"> в отношении адвоката </w:t>
      </w:r>
      <w:r w:rsidR="00F96DCA">
        <w:rPr>
          <w:sz w:val="24"/>
          <w:szCs w:val="24"/>
        </w:rPr>
        <w:t>С.А.М.</w:t>
      </w:r>
      <w:r w:rsidR="00910CC7" w:rsidRPr="00FB1A9F">
        <w:rPr>
          <w:sz w:val="24"/>
          <w:szCs w:val="24"/>
        </w:rPr>
        <w:t>, имеющего регистрационный номер</w:t>
      </w:r>
      <w:proofErr w:type="gramStart"/>
      <w:r w:rsidR="00910CC7" w:rsidRPr="00FB1A9F">
        <w:rPr>
          <w:sz w:val="24"/>
          <w:szCs w:val="24"/>
        </w:rPr>
        <w:t xml:space="preserve"> </w:t>
      </w:r>
      <w:r w:rsidR="00F96DCA">
        <w:rPr>
          <w:sz w:val="24"/>
          <w:szCs w:val="24"/>
        </w:rPr>
        <w:t>….</w:t>
      </w:r>
      <w:proofErr w:type="gramEnd"/>
      <w:r w:rsidR="00F96DCA">
        <w:rPr>
          <w:sz w:val="24"/>
          <w:szCs w:val="24"/>
        </w:rPr>
        <w:t>.</w:t>
      </w:r>
      <w:r w:rsidR="00910CC7" w:rsidRPr="00FB1A9F">
        <w:rPr>
          <w:sz w:val="24"/>
          <w:szCs w:val="24"/>
        </w:rPr>
        <w:t xml:space="preserve"> в реестре адвокатов Московской области</w:t>
      </w:r>
      <w:r w:rsidRPr="00910CC7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C060" w14:textId="77777777" w:rsidR="001E5F89" w:rsidRDefault="001E5F89" w:rsidP="00C01A07">
      <w:r>
        <w:separator/>
      </w:r>
    </w:p>
  </w:endnote>
  <w:endnote w:type="continuationSeparator" w:id="0">
    <w:p w14:paraId="348F7B4C" w14:textId="77777777" w:rsidR="001E5F89" w:rsidRDefault="001E5F8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BBB0" w14:textId="77777777" w:rsidR="001E5F89" w:rsidRDefault="001E5F89" w:rsidP="00C01A07">
      <w:r>
        <w:separator/>
      </w:r>
    </w:p>
  </w:footnote>
  <w:footnote w:type="continuationSeparator" w:id="0">
    <w:p w14:paraId="16E70295" w14:textId="77777777" w:rsidR="001E5F89" w:rsidRDefault="001E5F8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743E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09"/>
    <w:multiLevelType w:val="hybridMultilevel"/>
    <w:tmpl w:val="56D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D7E7D"/>
    <w:multiLevelType w:val="hybridMultilevel"/>
    <w:tmpl w:val="2A9A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170F7"/>
    <w:multiLevelType w:val="hybridMultilevel"/>
    <w:tmpl w:val="F350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C57B2"/>
    <w:multiLevelType w:val="multilevel"/>
    <w:tmpl w:val="590C5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F3244"/>
    <w:multiLevelType w:val="hybridMultilevel"/>
    <w:tmpl w:val="DCE4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2175A"/>
    <w:multiLevelType w:val="hybridMultilevel"/>
    <w:tmpl w:val="3E02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41D47"/>
    <w:multiLevelType w:val="hybridMultilevel"/>
    <w:tmpl w:val="A58A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03606">
    <w:abstractNumId w:val="9"/>
  </w:num>
  <w:num w:numId="2" w16cid:durableId="2104834207">
    <w:abstractNumId w:val="30"/>
  </w:num>
  <w:num w:numId="3" w16cid:durableId="1126004838">
    <w:abstractNumId w:val="31"/>
  </w:num>
  <w:num w:numId="4" w16cid:durableId="624771053">
    <w:abstractNumId w:val="12"/>
  </w:num>
  <w:num w:numId="5" w16cid:durableId="555356470">
    <w:abstractNumId w:val="21"/>
  </w:num>
  <w:num w:numId="6" w16cid:durableId="1152941758">
    <w:abstractNumId w:val="11"/>
  </w:num>
  <w:num w:numId="7" w16cid:durableId="179390931">
    <w:abstractNumId w:val="13"/>
  </w:num>
  <w:num w:numId="8" w16cid:durableId="534654784">
    <w:abstractNumId w:val="36"/>
  </w:num>
  <w:num w:numId="9" w16cid:durableId="1848255133">
    <w:abstractNumId w:val="33"/>
  </w:num>
  <w:num w:numId="10" w16cid:durableId="606234837">
    <w:abstractNumId w:val="34"/>
  </w:num>
  <w:num w:numId="11" w16cid:durableId="989402611">
    <w:abstractNumId w:val="25"/>
  </w:num>
  <w:num w:numId="12" w16cid:durableId="1628274451">
    <w:abstractNumId w:val="38"/>
  </w:num>
  <w:num w:numId="13" w16cid:durableId="2095085498">
    <w:abstractNumId w:val="4"/>
  </w:num>
  <w:num w:numId="14" w16cid:durableId="1461024722">
    <w:abstractNumId w:val="16"/>
  </w:num>
  <w:num w:numId="15" w16cid:durableId="217589072">
    <w:abstractNumId w:val="27"/>
  </w:num>
  <w:num w:numId="16" w16cid:durableId="2058628289">
    <w:abstractNumId w:val="10"/>
  </w:num>
  <w:num w:numId="17" w16cid:durableId="1773359736">
    <w:abstractNumId w:val="28"/>
  </w:num>
  <w:num w:numId="18" w16cid:durableId="110515570">
    <w:abstractNumId w:val="6"/>
  </w:num>
  <w:num w:numId="19" w16cid:durableId="1034036547">
    <w:abstractNumId w:val="23"/>
  </w:num>
  <w:num w:numId="20" w16cid:durableId="998653516">
    <w:abstractNumId w:val="3"/>
  </w:num>
  <w:num w:numId="21" w16cid:durableId="890265105">
    <w:abstractNumId w:val="5"/>
  </w:num>
  <w:num w:numId="22" w16cid:durableId="973289131">
    <w:abstractNumId w:val="17"/>
  </w:num>
  <w:num w:numId="23" w16cid:durableId="649821157">
    <w:abstractNumId w:val="0"/>
  </w:num>
  <w:num w:numId="24" w16cid:durableId="1182471160">
    <w:abstractNumId w:val="20"/>
  </w:num>
  <w:num w:numId="25" w16cid:durableId="1797289344">
    <w:abstractNumId w:val="15"/>
  </w:num>
  <w:num w:numId="26" w16cid:durableId="899755890">
    <w:abstractNumId w:val="14"/>
  </w:num>
  <w:num w:numId="27" w16cid:durableId="587933121">
    <w:abstractNumId w:val="2"/>
  </w:num>
  <w:num w:numId="28" w16cid:durableId="1512839895">
    <w:abstractNumId w:val="22"/>
  </w:num>
  <w:num w:numId="29" w16cid:durableId="68039639">
    <w:abstractNumId w:val="8"/>
  </w:num>
  <w:num w:numId="30" w16cid:durableId="634945394">
    <w:abstractNumId w:val="26"/>
  </w:num>
  <w:num w:numId="31" w16cid:durableId="565726148">
    <w:abstractNumId w:val="35"/>
  </w:num>
  <w:num w:numId="32" w16cid:durableId="1979992348">
    <w:abstractNumId w:val="18"/>
  </w:num>
  <w:num w:numId="33" w16cid:durableId="615866277">
    <w:abstractNumId w:val="1"/>
  </w:num>
  <w:num w:numId="34" w16cid:durableId="1621524263">
    <w:abstractNumId w:val="24"/>
  </w:num>
  <w:num w:numId="35" w16cid:durableId="528295596">
    <w:abstractNumId w:val="7"/>
  </w:num>
  <w:num w:numId="36" w16cid:durableId="1221672801">
    <w:abstractNumId w:val="37"/>
  </w:num>
  <w:num w:numId="37" w16cid:durableId="1548451762">
    <w:abstractNumId w:val="29"/>
  </w:num>
  <w:num w:numId="38" w16cid:durableId="1490246582">
    <w:abstractNumId w:val="19"/>
  </w:num>
  <w:num w:numId="39" w16cid:durableId="15278414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77C0F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5F89"/>
    <w:rsid w:val="001E65E0"/>
    <w:rsid w:val="001E75E4"/>
    <w:rsid w:val="001E76D4"/>
    <w:rsid w:val="001F0F84"/>
    <w:rsid w:val="001F182F"/>
    <w:rsid w:val="001F2868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12C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3E59"/>
    <w:rsid w:val="00285EAE"/>
    <w:rsid w:val="002863AF"/>
    <w:rsid w:val="00286859"/>
    <w:rsid w:val="00287CB1"/>
    <w:rsid w:val="002901C8"/>
    <w:rsid w:val="00291D08"/>
    <w:rsid w:val="0029205E"/>
    <w:rsid w:val="00296413"/>
    <w:rsid w:val="0029729F"/>
    <w:rsid w:val="00297BCF"/>
    <w:rsid w:val="002A0947"/>
    <w:rsid w:val="002A0ED7"/>
    <w:rsid w:val="002A1D44"/>
    <w:rsid w:val="002A2408"/>
    <w:rsid w:val="002A2495"/>
    <w:rsid w:val="002A5427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1C13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26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175B"/>
    <w:rsid w:val="003E33D5"/>
    <w:rsid w:val="003E61A7"/>
    <w:rsid w:val="003E6356"/>
    <w:rsid w:val="003E6A0D"/>
    <w:rsid w:val="003E70C8"/>
    <w:rsid w:val="003F084F"/>
    <w:rsid w:val="003F3437"/>
    <w:rsid w:val="003F439D"/>
    <w:rsid w:val="003F472B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73A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3C4A"/>
    <w:rsid w:val="00525EDB"/>
    <w:rsid w:val="00526D24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59A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3E4C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3AD8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3790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9EB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0CC7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F1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3B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1F9F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0F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DC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490"/>
    <w:rsid w:val="00FB1861"/>
    <w:rsid w:val="00FB1A9F"/>
    <w:rsid w:val="00FB2D85"/>
    <w:rsid w:val="00FB449F"/>
    <w:rsid w:val="00FB5C17"/>
    <w:rsid w:val="00FB6472"/>
    <w:rsid w:val="00FB6C0D"/>
    <w:rsid w:val="00FC0119"/>
    <w:rsid w:val="00FC1C34"/>
    <w:rsid w:val="00FC3669"/>
    <w:rsid w:val="00FC526E"/>
    <w:rsid w:val="00FC6A9E"/>
    <w:rsid w:val="00FD0353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FB67BE88-6B2D-46AF-B15D-E7351E41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B51B-3D5F-4243-BB09-1737A9FF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32</cp:revision>
  <cp:lastPrinted>2025-09-01T06:35:00Z</cp:lastPrinted>
  <dcterms:created xsi:type="dcterms:W3CDTF">2025-05-19T18:18:00Z</dcterms:created>
  <dcterms:modified xsi:type="dcterms:W3CDTF">2025-11-17T14:07:00Z</dcterms:modified>
</cp:coreProperties>
</file>