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6865E9AD"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A14914">
        <w:rPr>
          <w:b/>
          <w:caps/>
          <w:sz w:val="24"/>
          <w:szCs w:val="24"/>
        </w:rPr>
        <w:t>6</w:t>
      </w:r>
      <w:r w:rsidR="0027535E">
        <w:rPr>
          <w:b/>
          <w:caps/>
          <w:sz w:val="24"/>
          <w:szCs w:val="24"/>
        </w:rPr>
        <w:t>/25-</w:t>
      </w:r>
      <w:r w:rsidR="00D50B9D">
        <w:rPr>
          <w:b/>
          <w:caps/>
          <w:sz w:val="24"/>
          <w:szCs w:val="24"/>
        </w:rPr>
        <w:t>0</w:t>
      </w:r>
      <w:r w:rsidR="00A14914">
        <w:rPr>
          <w:b/>
          <w:caps/>
          <w:sz w:val="24"/>
          <w:szCs w:val="24"/>
        </w:rPr>
        <w:t>1</w:t>
      </w:r>
      <w:r w:rsidR="00011397">
        <w:rPr>
          <w:b/>
          <w:caps/>
          <w:sz w:val="24"/>
          <w:szCs w:val="24"/>
        </w:rPr>
        <w:t xml:space="preserve"> </w:t>
      </w:r>
      <w:r w:rsidR="008A79AF" w:rsidRPr="00446718">
        <w:rPr>
          <w:b/>
          <w:sz w:val="24"/>
          <w:szCs w:val="24"/>
        </w:rPr>
        <w:t xml:space="preserve">от </w:t>
      </w:r>
      <w:r w:rsidR="00A14914">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792DE184"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14914">
        <w:rPr>
          <w:b/>
          <w:sz w:val="24"/>
          <w:szCs w:val="24"/>
        </w:rPr>
        <w:t>26-05</w:t>
      </w:r>
      <w:r w:rsidR="0027535E">
        <w:rPr>
          <w:b/>
          <w:sz w:val="24"/>
          <w:szCs w:val="24"/>
        </w:rPr>
        <w:t>/25</w:t>
      </w:r>
      <w:r w:rsidR="008A79AF" w:rsidRPr="00446718">
        <w:rPr>
          <w:b/>
          <w:sz w:val="24"/>
          <w:szCs w:val="24"/>
        </w:rPr>
        <w:t xml:space="preserve"> в отношении адвоката </w:t>
      </w:r>
    </w:p>
    <w:p w14:paraId="77B54FF9" w14:textId="1953C773" w:rsidR="008A79AF" w:rsidRPr="00C27E87" w:rsidRDefault="00DB7A31" w:rsidP="008A79AF">
      <w:pPr>
        <w:jc w:val="center"/>
        <w:rPr>
          <w:b/>
          <w:bCs/>
          <w:sz w:val="24"/>
          <w:szCs w:val="24"/>
        </w:rPr>
      </w:pPr>
      <w:r>
        <w:rPr>
          <w:b/>
          <w:sz w:val="24"/>
          <w:szCs w:val="24"/>
        </w:rPr>
        <w:t>Г.И.В.</w:t>
      </w:r>
    </w:p>
    <w:p w14:paraId="01C9F1D5" w14:textId="77777777" w:rsidR="008A79AF" w:rsidRPr="00A568DE" w:rsidRDefault="008A79AF" w:rsidP="008A79AF">
      <w:pPr>
        <w:jc w:val="center"/>
        <w:rPr>
          <w:b/>
          <w:sz w:val="16"/>
          <w:szCs w:val="16"/>
        </w:rPr>
      </w:pPr>
    </w:p>
    <w:p w14:paraId="3B4F1AEC" w14:textId="44C470C9" w:rsidR="00857859" w:rsidRPr="00E42B00" w:rsidRDefault="009A0238" w:rsidP="00857859">
      <w:pPr>
        <w:ind w:firstLine="680"/>
        <w:jc w:val="both"/>
        <w:rPr>
          <w:sz w:val="24"/>
          <w:szCs w:val="24"/>
        </w:rPr>
      </w:pPr>
      <w:bookmarkStart w:id="0" w:name="_Hlk536610596"/>
      <w:bookmarkStart w:id="1" w:name="_Hlk536610482"/>
      <w:r w:rsidRPr="009A0238">
        <w:rPr>
          <w:sz w:val="24"/>
          <w:szCs w:val="24"/>
        </w:rPr>
        <w:t>На заседании Совета Адвокатской палаты Московской области (далее – «Совет») присутствуют члены Совета</w:t>
      </w:r>
      <w:bookmarkEnd w:id="0"/>
      <w:bookmarkEnd w:id="1"/>
      <w:r w:rsidRPr="009A0238">
        <w:rPr>
          <w:sz w:val="24"/>
          <w:szCs w:val="24"/>
        </w:rPr>
        <w:t>: Архангельский М.В.,</w:t>
      </w:r>
      <w:r w:rsidR="00A14914">
        <w:rPr>
          <w:sz w:val="24"/>
          <w:szCs w:val="24"/>
        </w:rPr>
        <w:t xml:space="preserve"> Володина С.И.,</w:t>
      </w:r>
      <w:r w:rsidRPr="009A0238">
        <w:rPr>
          <w:sz w:val="24"/>
          <w:szCs w:val="24"/>
        </w:rPr>
        <w:t xml:space="preserve"> Галоганов А.П., Гонопольский Р.М.,</w:t>
      </w:r>
      <w:r w:rsidR="00A14914">
        <w:rPr>
          <w:sz w:val="24"/>
          <w:szCs w:val="24"/>
        </w:rPr>
        <w:t xml:space="preserve"> Ильичев П.А.,</w:t>
      </w:r>
      <w:r w:rsidRPr="009A0238">
        <w:rPr>
          <w:sz w:val="24"/>
          <w:szCs w:val="24"/>
        </w:rPr>
        <w:t xml:space="preserve">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1AAE3412"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4269CA">
        <w:rPr>
          <w:sz w:val="24"/>
          <w:szCs w:val="24"/>
        </w:rPr>
        <w:t>адвоката, представителя заявителя – К</w:t>
      </w:r>
      <w:r w:rsidR="00DB7A31">
        <w:rPr>
          <w:sz w:val="24"/>
          <w:szCs w:val="24"/>
        </w:rPr>
        <w:t>.</w:t>
      </w:r>
      <w:r w:rsidR="004269CA">
        <w:rPr>
          <w:sz w:val="24"/>
          <w:szCs w:val="24"/>
        </w:rPr>
        <w:t>Е.Ю.,</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14914">
        <w:rPr>
          <w:sz w:val="24"/>
          <w:szCs w:val="24"/>
        </w:rPr>
        <w:t>26-05</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1FB68636" w:rsidR="00DA47A2" w:rsidRPr="00246A9A" w:rsidRDefault="00246A9A" w:rsidP="00246A9A">
      <w:pPr>
        <w:pStyle w:val="a8"/>
        <w:spacing w:after="0"/>
        <w:ind w:left="0"/>
        <w:jc w:val="both"/>
        <w:rPr>
          <w:sz w:val="24"/>
          <w:szCs w:val="24"/>
        </w:rPr>
      </w:pPr>
      <w:r>
        <w:rPr>
          <w:sz w:val="24"/>
          <w:szCs w:val="24"/>
        </w:rPr>
        <w:t xml:space="preserve">             </w:t>
      </w:r>
      <w:r w:rsidR="00A14914" w:rsidRPr="00A14914">
        <w:rPr>
          <w:sz w:val="24"/>
          <w:szCs w:val="24"/>
        </w:rPr>
        <w:t xml:space="preserve">14.04.2025 г. в Адвокатскую палату Московской области через Адвокатскую палату города Москвы поступила жалоба доверителя </w:t>
      </w:r>
      <w:r w:rsidR="00DB7A31">
        <w:rPr>
          <w:sz w:val="24"/>
          <w:szCs w:val="24"/>
        </w:rPr>
        <w:t>М.О.С.</w:t>
      </w:r>
      <w:r w:rsidR="00A14914" w:rsidRPr="00A14914">
        <w:rPr>
          <w:sz w:val="24"/>
          <w:szCs w:val="24"/>
        </w:rPr>
        <w:t xml:space="preserve"> в отношении адвоката </w:t>
      </w:r>
      <w:r w:rsidR="00DB7A31">
        <w:rPr>
          <w:sz w:val="24"/>
          <w:szCs w:val="24"/>
        </w:rPr>
        <w:t>Г.И.В.</w:t>
      </w:r>
      <w:r w:rsidR="00A14914" w:rsidRPr="00A14914">
        <w:rPr>
          <w:sz w:val="24"/>
          <w:szCs w:val="24"/>
        </w:rPr>
        <w:t>, имеющего регистрационный номер</w:t>
      </w:r>
      <w:proofErr w:type="gramStart"/>
      <w:r w:rsidR="00A14914" w:rsidRPr="00A14914">
        <w:rPr>
          <w:sz w:val="24"/>
          <w:szCs w:val="24"/>
        </w:rPr>
        <w:t xml:space="preserve"> </w:t>
      </w:r>
      <w:r w:rsidR="00DB7A31">
        <w:rPr>
          <w:sz w:val="24"/>
          <w:szCs w:val="24"/>
        </w:rPr>
        <w:t>….</w:t>
      </w:r>
      <w:proofErr w:type="gramEnd"/>
      <w:r w:rsidR="00DB7A31">
        <w:rPr>
          <w:sz w:val="24"/>
          <w:szCs w:val="24"/>
        </w:rPr>
        <w:t>.</w:t>
      </w:r>
      <w:r w:rsidR="00A14914" w:rsidRPr="00A14914">
        <w:rPr>
          <w:sz w:val="24"/>
          <w:szCs w:val="24"/>
        </w:rPr>
        <w:t xml:space="preserve"> в реестре адвокатов Московской области, избранная форма адвокатского образования – </w:t>
      </w:r>
      <w:r w:rsidR="00DB7A31">
        <w:rPr>
          <w:sz w:val="24"/>
          <w:szCs w:val="24"/>
        </w:rPr>
        <w:t>…..</w:t>
      </w:r>
    </w:p>
    <w:p w14:paraId="6B647C42" w14:textId="691A2467" w:rsidR="00A14914" w:rsidRPr="00A14914" w:rsidRDefault="00FE2CF2" w:rsidP="00A14914">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A14914" w:rsidRPr="00A14914">
        <w:rPr>
          <w:sz w:val="24"/>
          <w:szCs w:val="24"/>
        </w:rPr>
        <w:t xml:space="preserve">19.05.2024 г. </w:t>
      </w:r>
      <w:r w:rsidR="00A14914">
        <w:rPr>
          <w:sz w:val="24"/>
          <w:szCs w:val="24"/>
        </w:rPr>
        <w:t xml:space="preserve">она </w:t>
      </w:r>
      <w:r w:rsidR="00A14914" w:rsidRPr="00A14914">
        <w:rPr>
          <w:sz w:val="24"/>
          <w:szCs w:val="24"/>
        </w:rPr>
        <w:t>заключила с адвокатом соглашение №157/2024 на подачу искового заявления в Ч</w:t>
      </w:r>
      <w:r w:rsidR="00DB7A31">
        <w:rPr>
          <w:sz w:val="24"/>
          <w:szCs w:val="24"/>
        </w:rPr>
        <w:t>.</w:t>
      </w:r>
      <w:r w:rsidR="00A14914" w:rsidRPr="00A14914">
        <w:rPr>
          <w:sz w:val="24"/>
          <w:szCs w:val="24"/>
        </w:rPr>
        <w:t xml:space="preserve"> районный суд </w:t>
      </w:r>
      <w:proofErr w:type="spellStart"/>
      <w:r w:rsidR="00A14914" w:rsidRPr="00A14914">
        <w:rPr>
          <w:sz w:val="24"/>
          <w:szCs w:val="24"/>
        </w:rPr>
        <w:t>г.Е</w:t>
      </w:r>
      <w:proofErr w:type="spellEnd"/>
      <w:r w:rsidR="00DB7A31">
        <w:rPr>
          <w:sz w:val="24"/>
          <w:szCs w:val="24"/>
        </w:rPr>
        <w:t>.</w:t>
      </w:r>
      <w:r w:rsidR="00A14914" w:rsidRPr="00A14914">
        <w:rPr>
          <w:sz w:val="24"/>
          <w:szCs w:val="24"/>
        </w:rPr>
        <w:t xml:space="preserve">, получение решения суда и свидетельства об установлении отцовства. Устно стороны договорились, что адвокат также будет представлять интересы заявителя в Министерстве иностранных дел. Адвокату выплачено вознаграждение в размере 1 563 000 рублей. Также заявитель переводила адвокату денежные средства, более 510 000 рублей (на оплату эксперту), адвокат финансовых документов на расходы не представил (доверитель подробно перечисляет, какие расходы оплачивались дополнительно адвокату). </w:t>
      </w:r>
    </w:p>
    <w:p w14:paraId="08FFE2B2" w14:textId="6FE8942B" w:rsidR="00A14914" w:rsidRPr="00A14914" w:rsidRDefault="00A14914" w:rsidP="00A14914">
      <w:pPr>
        <w:jc w:val="both"/>
        <w:rPr>
          <w:sz w:val="24"/>
          <w:szCs w:val="24"/>
        </w:rPr>
      </w:pPr>
      <w:r w:rsidRPr="00A14914">
        <w:rPr>
          <w:sz w:val="24"/>
          <w:szCs w:val="24"/>
        </w:rPr>
        <w:tab/>
        <w:t xml:space="preserve">14.05.2024 г. стороны заключили соглашение об оказании юридической помощи, которое предусматривало вознаграждение 10 000 рублей за каждый судебный день. 19.05.2024г. с адвокатом было заключено дополнительное соглашение (для правильного оформления экспертиз и других документов), размер вознаграждения по которому составил 100 000 рублей. Деньги переводились на банковскую карту адвоката, договоров с экспертными учреждениями адвокат не представил. </w:t>
      </w:r>
    </w:p>
    <w:p w14:paraId="6AFBD95F" w14:textId="6EAF8FB6" w:rsidR="00E44D3C" w:rsidRPr="00E44D3C" w:rsidRDefault="00A14914" w:rsidP="00A14914">
      <w:pPr>
        <w:jc w:val="both"/>
        <w:rPr>
          <w:sz w:val="24"/>
          <w:szCs w:val="24"/>
        </w:rPr>
      </w:pPr>
      <w:r w:rsidRPr="00A14914">
        <w:rPr>
          <w:sz w:val="24"/>
          <w:szCs w:val="24"/>
        </w:rPr>
        <w:tab/>
        <w:t>18.10.2025 г. заявитель представила дополнения к жалобе, в т.ч. таблицу с фактами ненадлежащего исполнения адвокатом обязанностей; таблица по расходам. В частности, доверитель указывает, что адвокат поставил себя в долговую зависимость от доверителя, т.к. просил в долг денежные средства для закрытия своей компании в</w:t>
      </w:r>
      <w:proofErr w:type="gramStart"/>
      <w:r w:rsidRPr="00A14914">
        <w:rPr>
          <w:sz w:val="24"/>
          <w:szCs w:val="24"/>
        </w:rPr>
        <w:t xml:space="preserve"> </w:t>
      </w:r>
      <w:r w:rsidR="00DB7A31">
        <w:rPr>
          <w:sz w:val="24"/>
          <w:szCs w:val="24"/>
        </w:rPr>
        <w:t>…..</w:t>
      </w:r>
      <w:proofErr w:type="gramEnd"/>
      <w:r w:rsidRPr="00A14914">
        <w:rPr>
          <w:sz w:val="24"/>
          <w:szCs w:val="24"/>
        </w:rPr>
        <w:t xml:space="preserve"> и покупки в </w:t>
      </w:r>
      <w:r w:rsidR="00DB7A31">
        <w:rPr>
          <w:sz w:val="24"/>
          <w:szCs w:val="24"/>
        </w:rPr>
        <w:t>…..</w:t>
      </w:r>
      <w:r w:rsidRPr="00A14914">
        <w:rPr>
          <w:sz w:val="24"/>
          <w:szCs w:val="24"/>
        </w:rPr>
        <w:t xml:space="preserve"> деталей для своего автомобиля</w:t>
      </w:r>
      <w:r w:rsidR="00E44D3C" w:rsidRPr="00E44D3C">
        <w:rPr>
          <w:sz w:val="24"/>
          <w:szCs w:val="24"/>
        </w:rPr>
        <w:t>.</w:t>
      </w:r>
    </w:p>
    <w:p w14:paraId="5B2781D3" w14:textId="3A60630A" w:rsidR="009A0238" w:rsidRDefault="002C28D7" w:rsidP="009A0238">
      <w:pPr>
        <w:spacing w:line="274" w:lineRule="exact"/>
        <w:ind w:left="20" w:right="20"/>
        <w:jc w:val="both"/>
        <w:rPr>
          <w:sz w:val="24"/>
          <w:szCs w:val="24"/>
        </w:rPr>
      </w:pPr>
      <w:r>
        <w:rPr>
          <w:sz w:val="24"/>
          <w:szCs w:val="24"/>
        </w:rPr>
        <w:t xml:space="preserve">            </w:t>
      </w:r>
      <w:r w:rsidR="00A14914">
        <w:rPr>
          <w:sz w:val="24"/>
          <w:szCs w:val="24"/>
        </w:rPr>
        <w:t>21.04</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62C1BB0F" w:rsidR="00500832" w:rsidRDefault="00DB79C1" w:rsidP="009C05B2">
      <w:pPr>
        <w:jc w:val="both"/>
        <w:rPr>
          <w:sz w:val="24"/>
          <w:szCs w:val="24"/>
        </w:rPr>
      </w:pPr>
      <w:r>
        <w:rPr>
          <w:sz w:val="24"/>
          <w:szCs w:val="24"/>
        </w:rPr>
        <w:t xml:space="preserve">            </w:t>
      </w:r>
      <w:r w:rsidR="00A14914">
        <w:rPr>
          <w:sz w:val="24"/>
          <w:szCs w:val="24"/>
        </w:rPr>
        <w:t>14.05</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A14914">
        <w:rPr>
          <w:sz w:val="24"/>
          <w:szCs w:val="24"/>
        </w:rPr>
        <w:t>1690</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 возражает против доводов жалобы</w:t>
      </w:r>
      <w:r w:rsidR="008F297E">
        <w:rPr>
          <w:sz w:val="24"/>
          <w:szCs w:val="24"/>
        </w:rPr>
        <w:t>.</w:t>
      </w:r>
    </w:p>
    <w:p w14:paraId="197114FB" w14:textId="739582E0" w:rsidR="009A0238" w:rsidRDefault="009A0238" w:rsidP="009C05B2">
      <w:pPr>
        <w:jc w:val="both"/>
        <w:rPr>
          <w:sz w:val="24"/>
          <w:szCs w:val="24"/>
        </w:rPr>
      </w:pPr>
      <w:r>
        <w:rPr>
          <w:sz w:val="24"/>
          <w:szCs w:val="24"/>
        </w:rPr>
        <w:t xml:space="preserve">            </w:t>
      </w:r>
      <w:r w:rsidR="00A14914">
        <w:rPr>
          <w:sz w:val="24"/>
          <w:szCs w:val="24"/>
        </w:rPr>
        <w:t>29.05</w:t>
      </w:r>
      <w:r>
        <w:rPr>
          <w:sz w:val="24"/>
          <w:szCs w:val="24"/>
        </w:rPr>
        <w:t>.2025г.</w:t>
      </w:r>
      <w:r w:rsidR="00D11807">
        <w:rPr>
          <w:sz w:val="24"/>
          <w:szCs w:val="24"/>
        </w:rPr>
        <w:t>, 19.06.2025г.</w:t>
      </w:r>
      <w:r>
        <w:rPr>
          <w:sz w:val="24"/>
          <w:szCs w:val="24"/>
        </w:rPr>
        <w:t xml:space="preserve"> рассмотрение дисциплинарного производства Квалификационной комиссией было отложено. </w:t>
      </w:r>
    </w:p>
    <w:p w14:paraId="0602D57B" w14:textId="23AF0868" w:rsidR="00B5185D" w:rsidRDefault="00B5185D" w:rsidP="009C05B2">
      <w:pPr>
        <w:jc w:val="both"/>
        <w:rPr>
          <w:sz w:val="24"/>
          <w:szCs w:val="24"/>
        </w:rPr>
      </w:pPr>
      <w:r>
        <w:rPr>
          <w:sz w:val="24"/>
          <w:szCs w:val="24"/>
        </w:rPr>
        <w:t xml:space="preserve">            29.07.2025г. представитель заявителя – Х</w:t>
      </w:r>
      <w:r w:rsidR="00DB7A31">
        <w:rPr>
          <w:sz w:val="24"/>
          <w:szCs w:val="24"/>
        </w:rPr>
        <w:t>.</w:t>
      </w:r>
      <w:r>
        <w:rPr>
          <w:sz w:val="24"/>
          <w:szCs w:val="24"/>
        </w:rPr>
        <w:t xml:space="preserve">Э.Г. – в заседание Квалификационной комиссии явилась, поддержала доводы жалобы. По </w:t>
      </w:r>
      <w:r w:rsidR="00D36EBC">
        <w:rPr>
          <w:sz w:val="24"/>
          <w:szCs w:val="24"/>
        </w:rPr>
        <w:t>устному</w:t>
      </w:r>
      <w:r>
        <w:rPr>
          <w:sz w:val="24"/>
          <w:szCs w:val="24"/>
        </w:rPr>
        <w:t xml:space="preserve"> ходатайству представителя </w:t>
      </w:r>
      <w:r w:rsidR="00D36EBC">
        <w:rPr>
          <w:sz w:val="24"/>
          <w:szCs w:val="24"/>
        </w:rPr>
        <w:t>к материалам дисциплинарного производства приобщены документы.</w:t>
      </w:r>
    </w:p>
    <w:p w14:paraId="2B5BF432" w14:textId="6B8D4409" w:rsidR="00D36EBC" w:rsidRDefault="00D36EBC" w:rsidP="009C05B2">
      <w:pPr>
        <w:jc w:val="both"/>
        <w:rPr>
          <w:sz w:val="24"/>
          <w:szCs w:val="24"/>
        </w:rPr>
      </w:pPr>
      <w:r>
        <w:rPr>
          <w:sz w:val="24"/>
          <w:szCs w:val="24"/>
        </w:rPr>
        <w:lastRenderedPageBreak/>
        <w:t xml:space="preserve">            29.07.2025г. адвокат в заседание Квалификационной комиссии явился, поддержал доводы письменных объяснений. По устному ходатайству адвоката к материалам дисциплинарного производства приобщены документы.</w:t>
      </w:r>
    </w:p>
    <w:p w14:paraId="0822BE4C" w14:textId="6911C9BE" w:rsidR="00D36EBC" w:rsidRDefault="00D36EBC" w:rsidP="009C05B2">
      <w:pPr>
        <w:jc w:val="both"/>
        <w:rPr>
          <w:sz w:val="24"/>
          <w:szCs w:val="24"/>
        </w:rPr>
      </w:pPr>
      <w:r>
        <w:rPr>
          <w:sz w:val="24"/>
          <w:szCs w:val="24"/>
        </w:rPr>
        <w:t xml:space="preserve">            29.07.2025г. рассмотрение дисциплинарного производства Квалификационной комиссией было отложено.</w:t>
      </w:r>
    </w:p>
    <w:p w14:paraId="5DB87795" w14:textId="5FD87C7F" w:rsidR="00D36EBC" w:rsidRDefault="00D36EBC" w:rsidP="00D36EBC">
      <w:pPr>
        <w:jc w:val="both"/>
        <w:rPr>
          <w:sz w:val="24"/>
          <w:szCs w:val="24"/>
        </w:rPr>
      </w:pPr>
      <w:r>
        <w:rPr>
          <w:sz w:val="24"/>
          <w:szCs w:val="24"/>
        </w:rPr>
        <w:t xml:space="preserve">            21.08.2025г. представитель заявителя – Х</w:t>
      </w:r>
      <w:r w:rsidR="00DB7A31">
        <w:rPr>
          <w:sz w:val="24"/>
          <w:szCs w:val="24"/>
        </w:rPr>
        <w:t>.</w:t>
      </w:r>
      <w:r>
        <w:rPr>
          <w:sz w:val="24"/>
          <w:szCs w:val="24"/>
        </w:rPr>
        <w:t>Э.Г. – в заседание Квалификационной комиссии явилась, поддержала доводы жалобы.</w:t>
      </w:r>
    </w:p>
    <w:p w14:paraId="08D08452" w14:textId="5BCC874D" w:rsidR="00D36EBC" w:rsidRDefault="00D36EBC" w:rsidP="00D36EBC">
      <w:pPr>
        <w:jc w:val="both"/>
        <w:rPr>
          <w:sz w:val="24"/>
          <w:szCs w:val="24"/>
        </w:rPr>
      </w:pPr>
      <w:r>
        <w:rPr>
          <w:sz w:val="24"/>
          <w:szCs w:val="24"/>
        </w:rPr>
        <w:t xml:space="preserve">            21.08.2025г. адвокат в заседание Квалификационной комиссии явился, поддержал доводы письменных объяснений. По устному ходатайству адвоката к материалам дисциплинарного производства приобщены документы.</w:t>
      </w:r>
    </w:p>
    <w:p w14:paraId="4F111752" w14:textId="0F6CFCC6" w:rsidR="00D36EBC" w:rsidRDefault="00D36EBC" w:rsidP="00D36EBC">
      <w:pPr>
        <w:jc w:val="both"/>
        <w:rPr>
          <w:sz w:val="24"/>
          <w:szCs w:val="24"/>
        </w:rPr>
      </w:pPr>
      <w:r>
        <w:rPr>
          <w:sz w:val="24"/>
          <w:szCs w:val="24"/>
        </w:rPr>
        <w:t xml:space="preserve">            21.08.2025г. рассмотрение дисциплинарного производства Квалификационной комиссией было отложено</w:t>
      </w:r>
      <w:r w:rsidR="00BB3432">
        <w:rPr>
          <w:sz w:val="24"/>
          <w:szCs w:val="24"/>
        </w:rPr>
        <w:t>.</w:t>
      </w:r>
    </w:p>
    <w:p w14:paraId="5A38C674" w14:textId="36C606BE" w:rsidR="00BB3432" w:rsidRDefault="00BB3432" w:rsidP="00D36EBC">
      <w:pPr>
        <w:jc w:val="both"/>
        <w:rPr>
          <w:sz w:val="24"/>
          <w:szCs w:val="24"/>
        </w:rPr>
      </w:pPr>
      <w:r>
        <w:rPr>
          <w:sz w:val="24"/>
          <w:szCs w:val="24"/>
        </w:rPr>
        <w:t xml:space="preserve">            23.09.2025г. от адвоката поступило ходатайство о рассмотрении дисциплинарного производства в его отсутствие. </w:t>
      </w:r>
    </w:p>
    <w:p w14:paraId="373DFBF7" w14:textId="519B528D" w:rsidR="00F05B07" w:rsidRDefault="00F05B07" w:rsidP="00F05B07">
      <w:pPr>
        <w:jc w:val="both"/>
        <w:rPr>
          <w:sz w:val="24"/>
          <w:szCs w:val="24"/>
        </w:rPr>
      </w:pPr>
      <w:r>
        <w:rPr>
          <w:sz w:val="24"/>
          <w:szCs w:val="24"/>
        </w:rPr>
        <w:t xml:space="preserve">            25.09.2025г. заявитель в заседание Квалификационной комиссии явилась, поддержала доводы жалобы.</w:t>
      </w:r>
      <w:r w:rsidRPr="00F05B07">
        <w:rPr>
          <w:sz w:val="24"/>
          <w:szCs w:val="24"/>
        </w:rPr>
        <w:t xml:space="preserve"> </w:t>
      </w:r>
      <w:r>
        <w:rPr>
          <w:sz w:val="24"/>
          <w:szCs w:val="24"/>
        </w:rPr>
        <w:t>По устному ходатайству заявителя к материалам дисциплинарного производства приобщены документы.</w:t>
      </w:r>
    </w:p>
    <w:p w14:paraId="5FF7F7D0" w14:textId="5C407802" w:rsidR="00F05B07" w:rsidRDefault="00F05B07" w:rsidP="00F05B07">
      <w:pPr>
        <w:jc w:val="both"/>
        <w:rPr>
          <w:sz w:val="24"/>
          <w:szCs w:val="24"/>
        </w:rPr>
      </w:pPr>
      <w:r>
        <w:rPr>
          <w:sz w:val="24"/>
          <w:szCs w:val="24"/>
        </w:rPr>
        <w:t xml:space="preserve">            25.09.2025г. адвокат в заседание Квалификационной комиссии не явился, уведомлен. </w:t>
      </w:r>
    </w:p>
    <w:p w14:paraId="30152BCC" w14:textId="69F599F5" w:rsidR="00F05B07" w:rsidRDefault="00F05B07" w:rsidP="00F05B07">
      <w:pPr>
        <w:jc w:val="both"/>
        <w:rPr>
          <w:sz w:val="24"/>
          <w:szCs w:val="24"/>
        </w:rPr>
      </w:pPr>
      <w:r>
        <w:rPr>
          <w:sz w:val="24"/>
          <w:szCs w:val="24"/>
        </w:rPr>
        <w:t xml:space="preserve">            25.09.2025г. рассмотрение дисциплинарного производства Квалификационной комиссией было отложено</w:t>
      </w:r>
      <w:r w:rsidR="007A16AA">
        <w:rPr>
          <w:sz w:val="24"/>
          <w:szCs w:val="24"/>
        </w:rPr>
        <w:t>.</w:t>
      </w:r>
    </w:p>
    <w:p w14:paraId="0338D70F" w14:textId="2F8909E3" w:rsidR="007A16AA" w:rsidRDefault="007A16AA" w:rsidP="00F05B07">
      <w:pPr>
        <w:jc w:val="both"/>
        <w:rPr>
          <w:sz w:val="24"/>
          <w:szCs w:val="24"/>
        </w:rPr>
      </w:pPr>
      <w:r>
        <w:rPr>
          <w:sz w:val="24"/>
          <w:szCs w:val="24"/>
        </w:rPr>
        <w:t xml:space="preserve">            18.10.2025г. от заявителя поступило дополнение (с приложением документов). </w:t>
      </w:r>
    </w:p>
    <w:p w14:paraId="72DCE4A8" w14:textId="6A7DF44A" w:rsidR="00244032" w:rsidRDefault="00244032" w:rsidP="00F05B07">
      <w:pPr>
        <w:jc w:val="both"/>
        <w:rPr>
          <w:sz w:val="24"/>
          <w:szCs w:val="24"/>
        </w:rPr>
      </w:pPr>
      <w:r>
        <w:rPr>
          <w:sz w:val="24"/>
          <w:szCs w:val="24"/>
        </w:rPr>
        <w:t xml:space="preserve">            22.10.2025г. от адвоката поступило ходатайство о рассмотрении дисциплинарного производства в его отсутствие</w:t>
      </w:r>
    </w:p>
    <w:p w14:paraId="55712BCF" w14:textId="4B6A2DB4" w:rsidR="00F51983" w:rsidRDefault="00F51983" w:rsidP="009C05B2">
      <w:pPr>
        <w:jc w:val="both"/>
        <w:rPr>
          <w:sz w:val="24"/>
          <w:szCs w:val="24"/>
        </w:rPr>
      </w:pPr>
      <w:r>
        <w:rPr>
          <w:sz w:val="24"/>
          <w:szCs w:val="24"/>
        </w:rPr>
        <w:t xml:space="preserve">            </w:t>
      </w:r>
      <w:r w:rsidR="00B53CED">
        <w:rPr>
          <w:sz w:val="24"/>
          <w:szCs w:val="24"/>
        </w:rPr>
        <w:t>28.10</w:t>
      </w:r>
      <w:r>
        <w:rPr>
          <w:sz w:val="24"/>
          <w:szCs w:val="24"/>
        </w:rPr>
        <w:t xml:space="preserve">.2025г. </w:t>
      </w:r>
      <w:r w:rsidR="00454C97">
        <w:rPr>
          <w:sz w:val="24"/>
          <w:szCs w:val="24"/>
        </w:rPr>
        <w:t>заявитель</w:t>
      </w:r>
      <w:r w:rsidR="00B53CED">
        <w:rPr>
          <w:sz w:val="24"/>
          <w:szCs w:val="24"/>
        </w:rPr>
        <w:t xml:space="preserve"> и ее представитель – Х</w:t>
      </w:r>
      <w:r w:rsidR="00DB7A31">
        <w:rPr>
          <w:sz w:val="24"/>
          <w:szCs w:val="24"/>
        </w:rPr>
        <w:t>.</w:t>
      </w:r>
      <w:r w:rsidR="00B53CED">
        <w:rPr>
          <w:sz w:val="24"/>
          <w:szCs w:val="24"/>
        </w:rPr>
        <w:t>Э.Г. -</w:t>
      </w:r>
      <w:r w:rsidR="00454C97">
        <w:rPr>
          <w:sz w:val="24"/>
          <w:szCs w:val="24"/>
        </w:rPr>
        <w:t xml:space="preserve"> в заседание Квалификационной комиссии </w:t>
      </w:r>
      <w:r w:rsidR="00B53CED">
        <w:rPr>
          <w:sz w:val="24"/>
          <w:szCs w:val="24"/>
        </w:rPr>
        <w:t>явились, поддержали доводы жалобы. По устному ходатайству заявителя к материалам дисциплинарного производства приобщены документы</w:t>
      </w:r>
      <w:r>
        <w:rPr>
          <w:sz w:val="24"/>
          <w:szCs w:val="24"/>
        </w:rPr>
        <w:t xml:space="preserve">. </w:t>
      </w:r>
    </w:p>
    <w:p w14:paraId="7E8CFED1" w14:textId="78B3C175" w:rsidR="002A1A6A" w:rsidRDefault="002A1A6A" w:rsidP="009C05B2">
      <w:pPr>
        <w:jc w:val="both"/>
        <w:rPr>
          <w:sz w:val="24"/>
          <w:szCs w:val="24"/>
        </w:rPr>
      </w:pPr>
      <w:r>
        <w:rPr>
          <w:sz w:val="24"/>
          <w:szCs w:val="24"/>
        </w:rPr>
        <w:t xml:space="preserve">            </w:t>
      </w:r>
      <w:r w:rsidR="00B53CED">
        <w:rPr>
          <w:sz w:val="24"/>
          <w:szCs w:val="24"/>
        </w:rPr>
        <w:t>28.10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B70EDF">
        <w:rPr>
          <w:sz w:val="24"/>
          <w:szCs w:val="24"/>
        </w:rPr>
        <w:t xml:space="preserve">не </w:t>
      </w:r>
      <w:r w:rsidR="00454C97">
        <w:rPr>
          <w:sz w:val="24"/>
          <w:szCs w:val="24"/>
        </w:rPr>
        <w:t>явил</w:t>
      </w:r>
      <w:r w:rsidR="00175A57">
        <w:rPr>
          <w:sz w:val="24"/>
          <w:szCs w:val="24"/>
        </w:rPr>
        <w:t>ся</w:t>
      </w:r>
      <w:r w:rsidR="00454C97">
        <w:rPr>
          <w:sz w:val="24"/>
          <w:szCs w:val="24"/>
        </w:rPr>
        <w:t xml:space="preserve">, </w:t>
      </w:r>
      <w:r w:rsidR="00B70EDF">
        <w:rPr>
          <w:sz w:val="24"/>
          <w:szCs w:val="24"/>
        </w:rPr>
        <w:t>уведомлен</w:t>
      </w:r>
      <w:r w:rsidR="00454C97">
        <w:rPr>
          <w:sz w:val="24"/>
          <w:szCs w:val="24"/>
        </w:rPr>
        <w:t>.</w:t>
      </w:r>
    </w:p>
    <w:p w14:paraId="1F679631" w14:textId="2C156664" w:rsidR="004C306D" w:rsidRPr="004C306D" w:rsidRDefault="00B53CED" w:rsidP="004C306D">
      <w:pPr>
        <w:ind w:firstLine="708"/>
        <w:jc w:val="both"/>
        <w:rPr>
          <w:sz w:val="24"/>
          <w:szCs w:val="24"/>
        </w:rPr>
      </w:pPr>
      <w:r>
        <w:rPr>
          <w:sz w:val="24"/>
          <w:szCs w:val="24"/>
        </w:rPr>
        <w:t>28.10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004C306D" w:rsidRPr="004C306D">
        <w:rPr>
          <w:sz w:val="24"/>
          <w:szCs w:val="24"/>
        </w:rPr>
        <w:t xml:space="preserve">о наличии в действиях (бездействии) адвоката </w:t>
      </w:r>
      <w:r w:rsidR="00DB7A31">
        <w:rPr>
          <w:sz w:val="24"/>
          <w:szCs w:val="24"/>
        </w:rPr>
        <w:t>Г.И.В.</w:t>
      </w:r>
      <w:r w:rsidR="004C306D" w:rsidRPr="004C306D">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п. 6 ст. 25 ФЗ «Об адвокатской деятельности и адвокатуре в РФ»,  п. 1 ст.8, п. 6 ст. 16 Кодекса профессиональной этики адвоката, а также ненадлежащем исполнении адвокатом своих профессиональных обязанностей перед доверителем М</w:t>
      </w:r>
      <w:r w:rsidR="00DB7A31">
        <w:rPr>
          <w:sz w:val="24"/>
          <w:szCs w:val="24"/>
        </w:rPr>
        <w:t>.</w:t>
      </w:r>
      <w:r w:rsidR="004C306D" w:rsidRPr="004C306D">
        <w:rPr>
          <w:sz w:val="24"/>
          <w:szCs w:val="24"/>
        </w:rPr>
        <w:t xml:space="preserve">О.С., которые выразились в том, что адвокат: </w:t>
      </w:r>
    </w:p>
    <w:p w14:paraId="63F98B26" w14:textId="77777777" w:rsidR="004C306D" w:rsidRPr="004C306D" w:rsidRDefault="004C306D" w:rsidP="004C306D">
      <w:pPr>
        <w:numPr>
          <w:ilvl w:val="0"/>
          <w:numId w:val="39"/>
        </w:numPr>
        <w:jc w:val="both"/>
        <w:rPr>
          <w:sz w:val="24"/>
          <w:szCs w:val="24"/>
        </w:rPr>
      </w:pPr>
      <w:r w:rsidRPr="004C306D">
        <w:rPr>
          <w:sz w:val="24"/>
          <w:szCs w:val="24"/>
        </w:rPr>
        <w:t>не предоставил доверителю подтверждающие документы по всем понесенным им расходам, денежные средства на которые заблаговременно перечислялись доверителем на личную банковскую карту адвоката;</w:t>
      </w:r>
    </w:p>
    <w:p w14:paraId="536FCE47" w14:textId="77777777" w:rsidR="004C306D" w:rsidRDefault="004C306D" w:rsidP="004C306D">
      <w:pPr>
        <w:numPr>
          <w:ilvl w:val="0"/>
          <w:numId w:val="38"/>
        </w:numPr>
        <w:contextualSpacing/>
        <w:jc w:val="both"/>
        <w:rPr>
          <w:sz w:val="24"/>
          <w:szCs w:val="24"/>
        </w:rPr>
      </w:pPr>
      <w:r w:rsidRPr="004C306D">
        <w:rPr>
          <w:sz w:val="24"/>
          <w:szCs w:val="24"/>
        </w:rPr>
        <w:t>нарушил правила по распоряжению принадлежащими доверителю денежными средствами, перечисленными адвокату для оплаты расходов в ходе оказания юридической помощи;</w:t>
      </w:r>
    </w:p>
    <w:p w14:paraId="7C6A9D27" w14:textId="29D7A951" w:rsidR="0055195B" w:rsidRPr="004C306D" w:rsidRDefault="004C306D" w:rsidP="004C306D">
      <w:pPr>
        <w:numPr>
          <w:ilvl w:val="0"/>
          <w:numId w:val="38"/>
        </w:numPr>
        <w:contextualSpacing/>
        <w:jc w:val="both"/>
        <w:rPr>
          <w:sz w:val="24"/>
          <w:szCs w:val="24"/>
        </w:rPr>
      </w:pPr>
      <w:r w:rsidRPr="004C306D">
        <w:rPr>
          <w:sz w:val="24"/>
          <w:szCs w:val="24"/>
        </w:rPr>
        <w:t>поставил себя в долговую зависимость от доверителя, получив в качестве займа денежные средства на ликвидацию юридического лица в</w:t>
      </w:r>
      <w:proofErr w:type="gramStart"/>
      <w:r w:rsidRPr="004C306D">
        <w:rPr>
          <w:sz w:val="24"/>
          <w:szCs w:val="24"/>
        </w:rPr>
        <w:t xml:space="preserve"> </w:t>
      </w:r>
      <w:r w:rsidR="00DB7A31">
        <w:rPr>
          <w:sz w:val="24"/>
          <w:szCs w:val="24"/>
        </w:rPr>
        <w:t>….</w:t>
      </w:r>
      <w:proofErr w:type="gramEnd"/>
      <w:r w:rsidR="00DB7A31">
        <w:rPr>
          <w:sz w:val="24"/>
          <w:szCs w:val="24"/>
        </w:rPr>
        <w:t>.</w:t>
      </w:r>
      <w:r w:rsidRPr="004C306D">
        <w:rPr>
          <w:sz w:val="24"/>
          <w:szCs w:val="24"/>
        </w:rPr>
        <w:t>, одним из учредителей которого являлся адвокат</w:t>
      </w:r>
      <w:r w:rsidR="007E56CB" w:rsidRPr="004C306D">
        <w:rPr>
          <w:sz w:val="24"/>
          <w:szCs w:val="24"/>
        </w:rPr>
        <w:t>.</w:t>
      </w:r>
      <w:bookmarkEnd w:id="2"/>
    </w:p>
    <w:p w14:paraId="200B64FC" w14:textId="436D8FB6" w:rsidR="000B0788" w:rsidRDefault="003E79D4" w:rsidP="003E79D4">
      <w:pPr>
        <w:pStyle w:val="aa"/>
        <w:jc w:val="both"/>
        <w:rPr>
          <w:szCs w:val="24"/>
          <w:lang w:eastAsia="en-US"/>
        </w:rPr>
      </w:pPr>
      <w:r>
        <w:rPr>
          <w:szCs w:val="24"/>
          <w:lang w:eastAsia="en-US"/>
        </w:rPr>
        <w:t xml:space="preserve">            11.12.2025г. от адвоката поступили объяснения относительно</w:t>
      </w:r>
      <w:r w:rsidR="00B1597A">
        <w:rPr>
          <w:szCs w:val="24"/>
          <w:lang w:eastAsia="en-US"/>
        </w:rPr>
        <w:t xml:space="preserve"> заключени</w:t>
      </w:r>
      <w:r>
        <w:rPr>
          <w:szCs w:val="24"/>
          <w:lang w:eastAsia="en-US"/>
        </w:rPr>
        <w:t>я</w:t>
      </w:r>
      <w:r w:rsidR="00B1597A">
        <w:rPr>
          <w:szCs w:val="24"/>
          <w:lang w:eastAsia="en-US"/>
        </w:rPr>
        <w:t xml:space="preserve"> Квалификационной комиссии. </w:t>
      </w:r>
    </w:p>
    <w:p w14:paraId="0BF19BFC" w14:textId="51A0BE93" w:rsidR="004269CA" w:rsidRDefault="004269CA" w:rsidP="003E79D4">
      <w:pPr>
        <w:pStyle w:val="aa"/>
        <w:jc w:val="both"/>
        <w:rPr>
          <w:szCs w:val="24"/>
          <w:lang w:eastAsia="en-US"/>
        </w:rPr>
      </w:pPr>
      <w:r>
        <w:rPr>
          <w:szCs w:val="24"/>
          <w:lang w:eastAsia="en-US"/>
        </w:rPr>
        <w:t xml:space="preserve">            16.12.2025г. от представителя заявителя – К</w:t>
      </w:r>
      <w:r w:rsidR="00DB7A31">
        <w:rPr>
          <w:szCs w:val="24"/>
          <w:lang w:eastAsia="en-US"/>
        </w:rPr>
        <w:t>.</w:t>
      </w:r>
      <w:r>
        <w:rPr>
          <w:szCs w:val="24"/>
          <w:lang w:eastAsia="en-US"/>
        </w:rPr>
        <w:t xml:space="preserve">Е.Ю. – поступили письменные объяснения. </w:t>
      </w:r>
    </w:p>
    <w:p w14:paraId="2D0FB970" w14:textId="2891F37C" w:rsidR="009E2982" w:rsidRDefault="009E2982" w:rsidP="009E2982">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в заседание Совета</w:t>
      </w:r>
      <w:r w:rsidR="004269CA">
        <w:rPr>
          <w:sz w:val="24"/>
          <w:szCs w:val="24"/>
          <w:lang w:eastAsia="en-US"/>
        </w:rPr>
        <w:t xml:space="preserve"> не явилась, уведомлена. Представитель заявителя – К</w:t>
      </w:r>
      <w:r w:rsidR="00DB7A31">
        <w:rPr>
          <w:sz w:val="24"/>
          <w:szCs w:val="24"/>
          <w:lang w:eastAsia="en-US"/>
        </w:rPr>
        <w:t>.</w:t>
      </w:r>
      <w:r w:rsidR="004269CA">
        <w:rPr>
          <w:sz w:val="24"/>
          <w:szCs w:val="24"/>
          <w:lang w:eastAsia="en-US"/>
        </w:rPr>
        <w:t>Е.Ю. – в заседание Совета</w:t>
      </w:r>
      <w:r>
        <w:rPr>
          <w:sz w:val="24"/>
          <w:szCs w:val="24"/>
          <w:lang w:eastAsia="en-US"/>
        </w:rPr>
        <w:t xml:space="preserve"> </w:t>
      </w:r>
      <w:r w:rsidR="00E40102">
        <w:rPr>
          <w:sz w:val="24"/>
          <w:szCs w:val="24"/>
          <w:lang w:eastAsia="en-US"/>
        </w:rPr>
        <w:t xml:space="preserve">явилась, </w:t>
      </w:r>
      <w:r w:rsidR="003E79D4">
        <w:rPr>
          <w:sz w:val="24"/>
          <w:szCs w:val="24"/>
          <w:lang w:eastAsia="en-US"/>
        </w:rPr>
        <w:t>согласилась с заключением Квалификационной комиссии</w:t>
      </w:r>
      <w:r w:rsidR="004679F2">
        <w:rPr>
          <w:sz w:val="24"/>
          <w:szCs w:val="24"/>
          <w:lang w:eastAsia="en-US"/>
        </w:rPr>
        <w:t xml:space="preserve">. </w:t>
      </w:r>
    </w:p>
    <w:p w14:paraId="4F49CB8A" w14:textId="0F77C562"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022B70">
        <w:rPr>
          <w:sz w:val="24"/>
          <w:szCs w:val="24"/>
          <w:lang w:eastAsia="en-US"/>
        </w:rPr>
        <w:t>явил</w:t>
      </w:r>
      <w:r w:rsidR="00E40102">
        <w:rPr>
          <w:sz w:val="24"/>
          <w:szCs w:val="24"/>
          <w:lang w:eastAsia="en-US"/>
        </w:rPr>
        <w:t>ся</w:t>
      </w:r>
      <w:r w:rsidR="00197339">
        <w:rPr>
          <w:sz w:val="24"/>
          <w:szCs w:val="24"/>
          <w:lang w:eastAsia="en-US"/>
        </w:rPr>
        <w:t>,</w:t>
      </w:r>
      <w:r w:rsidR="00022B70">
        <w:rPr>
          <w:sz w:val="24"/>
          <w:szCs w:val="24"/>
          <w:lang w:eastAsia="en-US"/>
        </w:rPr>
        <w:t xml:space="preserve"> </w:t>
      </w:r>
      <w:r w:rsidR="003E79D4">
        <w:rPr>
          <w:sz w:val="24"/>
          <w:szCs w:val="24"/>
          <w:lang w:eastAsia="en-US"/>
        </w:rPr>
        <w:t xml:space="preserve">не </w:t>
      </w:r>
      <w:r w:rsidR="00022B70">
        <w:rPr>
          <w:sz w:val="24"/>
          <w:szCs w:val="24"/>
          <w:lang w:eastAsia="en-US"/>
        </w:rPr>
        <w:t>согласи</w:t>
      </w:r>
      <w:r w:rsidR="00E40102">
        <w:rPr>
          <w:sz w:val="24"/>
          <w:szCs w:val="24"/>
          <w:lang w:eastAsia="en-US"/>
        </w:rPr>
        <w:t>лся</w:t>
      </w:r>
      <w:r w:rsidR="00022B70">
        <w:rPr>
          <w:sz w:val="24"/>
          <w:szCs w:val="24"/>
          <w:lang w:eastAsia="en-US"/>
        </w:rPr>
        <w:t xml:space="preserve"> с заключением Квалификационной комиссии</w:t>
      </w:r>
      <w:r w:rsidR="00F12314">
        <w:rPr>
          <w:sz w:val="24"/>
          <w:szCs w:val="24"/>
          <w:lang w:eastAsia="en-US"/>
        </w:rPr>
        <w:t xml:space="preserve">. </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lastRenderedPageBreak/>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B92C8CA" w14:textId="77777777" w:rsidR="009E2982" w:rsidRDefault="009E2982" w:rsidP="009E2982">
      <w:pPr>
        <w:ind w:firstLine="708"/>
        <w:jc w:val="both"/>
        <w:rPr>
          <w:sz w:val="24"/>
          <w:szCs w:val="24"/>
          <w:lang w:eastAsia="en-US"/>
        </w:rPr>
      </w:pPr>
    </w:p>
    <w:p w14:paraId="1E4977BA" w14:textId="7254C54F" w:rsidR="002E313C" w:rsidRPr="002E313C" w:rsidRDefault="002E313C" w:rsidP="002E313C">
      <w:pPr>
        <w:ind w:firstLine="708"/>
        <w:jc w:val="both"/>
        <w:rPr>
          <w:sz w:val="24"/>
          <w:szCs w:val="24"/>
          <w:lang w:eastAsia="en-US"/>
        </w:rPr>
      </w:pPr>
      <w:r>
        <w:rPr>
          <w:sz w:val="24"/>
          <w:szCs w:val="24"/>
          <w:lang w:eastAsia="en-US"/>
        </w:rPr>
        <w:t>Квалификационной к</w:t>
      </w:r>
      <w:r w:rsidRPr="002E313C">
        <w:rPr>
          <w:sz w:val="24"/>
          <w:szCs w:val="24"/>
          <w:lang w:eastAsia="en-US"/>
        </w:rPr>
        <w:t>омиссией установлен</w:t>
      </w:r>
      <w:r>
        <w:rPr>
          <w:sz w:val="24"/>
          <w:szCs w:val="24"/>
          <w:lang w:eastAsia="en-US"/>
        </w:rPr>
        <w:t>о, подтверждается материалами дисциплинарного производства и не оспаривается участниками</w:t>
      </w:r>
      <w:r w:rsidRPr="002E313C">
        <w:rPr>
          <w:sz w:val="24"/>
          <w:szCs w:val="24"/>
          <w:lang w:eastAsia="en-US"/>
        </w:rPr>
        <w:t>, что помимо вознаграждения, предусмотренного соглашениями, заявитель неоднократно переводила адвокату денежные средства на покрытие расходов по делу – оплату экспертиз, авиаперелетов адвоката и иных расходов.</w:t>
      </w:r>
      <w:r w:rsidRPr="002E313C">
        <w:rPr>
          <w:color w:val="000000"/>
          <w:sz w:val="24"/>
          <w:szCs w:val="24"/>
        </w:rPr>
        <w:t xml:space="preserve"> </w:t>
      </w:r>
      <w:r>
        <w:rPr>
          <w:sz w:val="24"/>
          <w:szCs w:val="24"/>
          <w:lang w:eastAsia="en-US"/>
        </w:rPr>
        <w:t>Д</w:t>
      </w:r>
      <w:r w:rsidRPr="002E313C">
        <w:rPr>
          <w:sz w:val="24"/>
          <w:szCs w:val="24"/>
          <w:lang w:eastAsia="en-US"/>
        </w:rPr>
        <w:t xml:space="preserve">енежные средства на осуществление расходов перечислялись доверителем заблаговременно (до факта понесения расходов адвокатом) и на личную банковскую карту адвоката. </w:t>
      </w:r>
      <w:r w:rsidR="004470DD">
        <w:rPr>
          <w:sz w:val="24"/>
          <w:szCs w:val="24"/>
          <w:lang w:eastAsia="en-US"/>
        </w:rPr>
        <w:t xml:space="preserve"> Адвокатом не представлено достаточных доказательств согласования с доверителем производимых им расходов в интересах доверителя, а также надлежащего подтверждения фактически осуществленных адвокатом платежей. Довод адвоката в письменных и устных объяснениях о том, что им представлены в материалы дисциплинарного производства подтверждающие документы, не может быть принят Советом, поскольку не все произведенные адвокатом расходы подтверждены надлежащими документами в полном объеме. Кроме того, адвокатом не представлено доказательств согласования их с доверителем.</w:t>
      </w:r>
    </w:p>
    <w:p w14:paraId="20673E90" w14:textId="77777777" w:rsidR="002E313C" w:rsidRPr="002E313C" w:rsidRDefault="002E313C" w:rsidP="002E313C">
      <w:pPr>
        <w:ind w:firstLine="708"/>
        <w:jc w:val="both"/>
        <w:rPr>
          <w:sz w:val="24"/>
          <w:szCs w:val="24"/>
          <w:lang w:eastAsia="en-US"/>
        </w:rPr>
      </w:pPr>
      <w:r w:rsidRPr="002E313C">
        <w:rPr>
          <w:sz w:val="24"/>
          <w:szCs w:val="24"/>
          <w:lang w:eastAsia="en-US"/>
        </w:rPr>
        <w:t xml:space="preserve">Надлежащее исполнение адвокатом своих обязанностей перед доверителем предполагает не только исполнение предмета поручения об оказании юридической помощи, но и надлежащее оформление договорных и финансовых отношений с доверителем. Поскольку адвокат является профессиональным участником правоотношений по оказанию юридической помощи и сильной стороной данного правоотношения, то обязанность, закрепленная в </w:t>
      </w:r>
      <w:proofErr w:type="spellStart"/>
      <w:r w:rsidRPr="002E313C">
        <w:rPr>
          <w:sz w:val="24"/>
          <w:szCs w:val="24"/>
          <w:lang w:eastAsia="en-US"/>
        </w:rPr>
        <w:t>пп</w:t>
      </w:r>
      <w:proofErr w:type="spellEnd"/>
      <w:r w:rsidRPr="002E313C">
        <w:rPr>
          <w:sz w:val="24"/>
          <w:szCs w:val="24"/>
          <w:lang w:eastAsia="en-US"/>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77CCB76F" w14:textId="564D39BA" w:rsidR="004470DD" w:rsidRPr="004470DD" w:rsidRDefault="004470DD" w:rsidP="004470DD">
      <w:pPr>
        <w:ind w:firstLine="708"/>
        <w:jc w:val="both"/>
        <w:rPr>
          <w:sz w:val="24"/>
          <w:szCs w:val="24"/>
          <w:lang w:eastAsia="en-US"/>
        </w:rPr>
      </w:pPr>
      <w:r>
        <w:rPr>
          <w:sz w:val="24"/>
          <w:szCs w:val="24"/>
          <w:lang w:eastAsia="en-US"/>
        </w:rPr>
        <w:t xml:space="preserve">Кроме того, </w:t>
      </w:r>
      <w:r w:rsidRPr="004470DD">
        <w:rPr>
          <w:sz w:val="24"/>
          <w:szCs w:val="24"/>
          <w:lang w:eastAsia="en-US"/>
        </w:rPr>
        <w:t>согласно п. 6 ст. 16 Кодекса профессиональной этики адвоката в случае, если в процессе оказания юридической помощи адвокаты принимают поручение доверителя по распоряжению принадлежащими доверителю денежными средствами, для адвокатов является обязательным соблюдение следующих правил:</w:t>
      </w:r>
    </w:p>
    <w:p w14:paraId="03A62780" w14:textId="77777777" w:rsidR="004470DD" w:rsidRPr="004470DD" w:rsidRDefault="004470DD" w:rsidP="004470DD">
      <w:pPr>
        <w:numPr>
          <w:ilvl w:val="0"/>
          <w:numId w:val="42"/>
        </w:numPr>
        <w:jc w:val="both"/>
        <w:rPr>
          <w:sz w:val="24"/>
          <w:szCs w:val="24"/>
          <w:lang w:eastAsia="en-US"/>
        </w:rPr>
      </w:pPr>
      <w:r w:rsidRPr="004470DD">
        <w:rPr>
          <w:sz w:val="24"/>
          <w:szCs w:val="24"/>
          <w:lang w:eastAsia="en-US"/>
        </w:rPr>
        <w:t>средства доверителя всегда должны находиться на счете в банке или в какой-либо другой организации (в том числе у профессиональных участников рынка ценных бумаг), позволяющей осуществлять контроль со стороны органов власти за проводимыми операциями, за исключением случаев наличия прямого или опосредованного распоряжения доверителя относительно использования средств каким-либо другим образом;</w:t>
      </w:r>
    </w:p>
    <w:p w14:paraId="1845FB98" w14:textId="77777777" w:rsidR="004470DD" w:rsidRPr="004470DD" w:rsidRDefault="004470DD" w:rsidP="004470DD">
      <w:pPr>
        <w:numPr>
          <w:ilvl w:val="0"/>
          <w:numId w:val="42"/>
        </w:numPr>
        <w:jc w:val="both"/>
        <w:rPr>
          <w:sz w:val="24"/>
          <w:szCs w:val="24"/>
          <w:lang w:eastAsia="en-US"/>
        </w:rPr>
      </w:pPr>
      <w:r w:rsidRPr="004470DD">
        <w:rPr>
          <w:sz w:val="24"/>
          <w:szCs w:val="24"/>
          <w:lang w:eastAsia="en-US"/>
        </w:rPr>
        <w:t>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w:t>
      </w:r>
    </w:p>
    <w:p w14:paraId="4FD1C27F" w14:textId="77777777" w:rsidR="004470DD" w:rsidRPr="004470DD" w:rsidRDefault="004470DD" w:rsidP="004470DD">
      <w:pPr>
        <w:numPr>
          <w:ilvl w:val="0"/>
          <w:numId w:val="42"/>
        </w:numPr>
        <w:jc w:val="both"/>
        <w:rPr>
          <w:sz w:val="24"/>
          <w:szCs w:val="24"/>
          <w:lang w:eastAsia="en-US"/>
        </w:rPr>
      </w:pPr>
      <w:r w:rsidRPr="004470DD">
        <w:rPr>
          <w:sz w:val="24"/>
          <w:szCs w:val="24"/>
          <w:lang w:eastAsia="en-US"/>
        </w:rPr>
        <w:t>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непосредственного или опосредо</w:t>
      </w:r>
      <w:r w:rsidRPr="004470DD">
        <w:rPr>
          <w:sz w:val="24"/>
          <w:szCs w:val="24"/>
          <w:lang w:eastAsia="en-US"/>
        </w:rPr>
        <w:softHyphen/>
        <w:t>ванного поручения доверителя, выраженного в письменной форме;</w:t>
      </w:r>
    </w:p>
    <w:p w14:paraId="3D1F5888" w14:textId="77777777" w:rsidR="004470DD" w:rsidRPr="004470DD" w:rsidRDefault="004470DD" w:rsidP="004470DD">
      <w:pPr>
        <w:numPr>
          <w:ilvl w:val="0"/>
          <w:numId w:val="42"/>
        </w:numPr>
        <w:jc w:val="both"/>
        <w:rPr>
          <w:sz w:val="24"/>
          <w:szCs w:val="24"/>
          <w:lang w:eastAsia="en-US"/>
        </w:rPr>
      </w:pPr>
      <w:r w:rsidRPr="004470DD">
        <w:rPr>
          <w:sz w:val="24"/>
          <w:szCs w:val="24"/>
          <w:lang w:eastAsia="en-US"/>
        </w:rPr>
        <w:t>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 которые должны предоставляться доверителю по его требованию.</w:t>
      </w:r>
    </w:p>
    <w:p w14:paraId="2EB68587" w14:textId="77777777" w:rsidR="009C2A21" w:rsidRDefault="004470DD" w:rsidP="004470DD">
      <w:pPr>
        <w:ind w:firstLine="708"/>
        <w:jc w:val="both"/>
        <w:rPr>
          <w:sz w:val="24"/>
          <w:szCs w:val="24"/>
          <w:lang w:eastAsia="en-US"/>
        </w:rPr>
      </w:pPr>
      <w:r w:rsidRPr="004470DD">
        <w:rPr>
          <w:sz w:val="24"/>
          <w:szCs w:val="24"/>
          <w:lang w:eastAsia="en-US"/>
        </w:rPr>
        <w:t xml:space="preserve">Адвокатом не предоставлены доказательства соблюдения указанных специальных требований при распоряжении им полученными со стороны доверителя денежными средствами для оплаты расходов в процессе оказания юридической помощи, что </w:t>
      </w:r>
      <w:r w:rsidR="00BC5E0F">
        <w:rPr>
          <w:sz w:val="24"/>
          <w:szCs w:val="24"/>
          <w:lang w:eastAsia="en-US"/>
        </w:rPr>
        <w:t>является самостоятельным дисциплинарным проступком</w:t>
      </w:r>
      <w:r w:rsidRPr="004470DD">
        <w:rPr>
          <w:sz w:val="24"/>
          <w:szCs w:val="24"/>
          <w:lang w:eastAsia="en-US"/>
        </w:rPr>
        <w:t>.</w:t>
      </w:r>
      <w:r w:rsidR="009C2A21">
        <w:rPr>
          <w:sz w:val="24"/>
          <w:szCs w:val="24"/>
          <w:lang w:eastAsia="en-US"/>
        </w:rPr>
        <w:t xml:space="preserve"> </w:t>
      </w:r>
    </w:p>
    <w:p w14:paraId="43CD6E95" w14:textId="17CD4B00" w:rsidR="00BC5E0F" w:rsidRDefault="00BC5E0F" w:rsidP="004470DD">
      <w:pPr>
        <w:ind w:firstLine="708"/>
        <w:jc w:val="both"/>
        <w:rPr>
          <w:sz w:val="24"/>
          <w:szCs w:val="24"/>
          <w:lang w:eastAsia="en-US"/>
        </w:rPr>
      </w:pPr>
      <w:r>
        <w:rPr>
          <w:sz w:val="24"/>
          <w:szCs w:val="24"/>
          <w:lang w:eastAsia="en-US"/>
        </w:rPr>
        <w:t xml:space="preserve">Отдельно Совет обращает внимание на факт </w:t>
      </w:r>
      <w:r w:rsidR="009C2A21">
        <w:rPr>
          <w:sz w:val="24"/>
          <w:szCs w:val="24"/>
          <w:lang w:eastAsia="en-US"/>
        </w:rPr>
        <w:t>сообщения адвокатом в письменных и устных объяснениях об изготовлении им недостоверных финансовых документо</w:t>
      </w:r>
      <w:r w:rsidR="00CA6893">
        <w:rPr>
          <w:sz w:val="24"/>
          <w:szCs w:val="24"/>
          <w:lang w:eastAsia="en-US"/>
        </w:rPr>
        <w:t>в</w:t>
      </w:r>
      <w:r w:rsidR="009C2A21">
        <w:rPr>
          <w:sz w:val="24"/>
          <w:szCs w:val="24"/>
          <w:lang w:eastAsia="en-US"/>
        </w:rPr>
        <w:t xml:space="preserve"> по просьбе доверителя.</w:t>
      </w:r>
    </w:p>
    <w:p w14:paraId="073765F3" w14:textId="210A7102" w:rsidR="009C2A21" w:rsidRDefault="009C2A21" w:rsidP="004470DD">
      <w:pPr>
        <w:ind w:firstLine="708"/>
        <w:jc w:val="both"/>
        <w:rPr>
          <w:sz w:val="24"/>
          <w:szCs w:val="24"/>
          <w:lang w:eastAsia="en-US"/>
        </w:rPr>
      </w:pPr>
      <w:r>
        <w:rPr>
          <w:sz w:val="24"/>
          <w:szCs w:val="24"/>
          <w:lang w:eastAsia="en-US"/>
        </w:rPr>
        <w:t xml:space="preserve">Также Совет считает установленным и подтвержденным материалами </w:t>
      </w:r>
      <w:r w:rsidR="002678CB">
        <w:rPr>
          <w:sz w:val="24"/>
          <w:szCs w:val="24"/>
          <w:lang w:eastAsia="en-US"/>
        </w:rPr>
        <w:t>дисциплинарного производства</w:t>
      </w:r>
      <w:r>
        <w:rPr>
          <w:sz w:val="24"/>
          <w:szCs w:val="24"/>
          <w:lang w:eastAsia="en-US"/>
        </w:rPr>
        <w:t xml:space="preserve"> факт того, что, в нарушение требований п. 4 ст. 10 Кодекса профессиональной </w:t>
      </w:r>
      <w:r>
        <w:rPr>
          <w:sz w:val="24"/>
          <w:szCs w:val="24"/>
          <w:lang w:eastAsia="en-US"/>
        </w:rPr>
        <w:lastRenderedPageBreak/>
        <w:t xml:space="preserve">этики адвоката, адвокат поставил себя в долговую зависимость от доверителя. </w:t>
      </w:r>
      <w:r w:rsidR="002678CB">
        <w:rPr>
          <w:sz w:val="24"/>
          <w:szCs w:val="24"/>
          <w:lang w:eastAsia="en-US"/>
        </w:rPr>
        <w:t xml:space="preserve">Им </w:t>
      </w:r>
      <w:r>
        <w:rPr>
          <w:sz w:val="24"/>
          <w:szCs w:val="24"/>
          <w:lang w:eastAsia="en-US"/>
        </w:rPr>
        <w:t>подтверждает</w:t>
      </w:r>
      <w:r w:rsidR="002678CB">
        <w:rPr>
          <w:sz w:val="24"/>
          <w:szCs w:val="24"/>
          <w:lang w:eastAsia="en-US"/>
        </w:rPr>
        <w:t>ся</w:t>
      </w:r>
      <w:r>
        <w:rPr>
          <w:sz w:val="24"/>
          <w:szCs w:val="24"/>
          <w:lang w:eastAsia="en-US"/>
        </w:rPr>
        <w:t xml:space="preserve"> получение от доверителя денежной суммы в качестве займа на ликвидацию юридического лица в</w:t>
      </w:r>
      <w:proofErr w:type="gramStart"/>
      <w:r>
        <w:rPr>
          <w:sz w:val="24"/>
          <w:szCs w:val="24"/>
          <w:lang w:eastAsia="en-US"/>
        </w:rPr>
        <w:t xml:space="preserve"> </w:t>
      </w:r>
      <w:r w:rsidR="00DB7A31">
        <w:rPr>
          <w:sz w:val="24"/>
          <w:szCs w:val="24"/>
          <w:lang w:eastAsia="en-US"/>
        </w:rPr>
        <w:t>….</w:t>
      </w:r>
      <w:proofErr w:type="gramEnd"/>
      <w:r>
        <w:rPr>
          <w:sz w:val="24"/>
          <w:szCs w:val="24"/>
          <w:lang w:eastAsia="en-US"/>
        </w:rPr>
        <w:t>. Довод адвоката на заседании Совета о том, что данный заем им получен н</w:t>
      </w:r>
      <w:r w:rsidR="002678CB">
        <w:rPr>
          <w:sz w:val="24"/>
          <w:szCs w:val="24"/>
          <w:lang w:eastAsia="en-US"/>
        </w:rPr>
        <w:t>е</w:t>
      </w:r>
      <w:r>
        <w:rPr>
          <w:sz w:val="24"/>
          <w:szCs w:val="24"/>
          <w:lang w:eastAsia="en-US"/>
        </w:rPr>
        <w:t xml:space="preserve"> в связи с осуществлением </w:t>
      </w:r>
      <w:r w:rsidR="002678CB">
        <w:rPr>
          <w:sz w:val="24"/>
          <w:szCs w:val="24"/>
          <w:lang w:eastAsia="en-US"/>
        </w:rPr>
        <w:t>адвокатской</w:t>
      </w:r>
      <w:r>
        <w:rPr>
          <w:sz w:val="24"/>
          <w:szCs w:val="24"/>
          <w:lang w:eastAsia="en-US"/>
        </w:rPr>
        <w:t xml:space="preserve"> деятельности</w:t>
      </w:r>
      <w:r w:rsidR="002678CB">
        <w:rPr>
          <w:sz w:val="24"/>
          <w:szCs w:val="24"/>
          <w:lang w:eastAsia="en-US"/>
        </w:rPr>
        <w:t>,</w:t>
      </w:r>
      <w:r>
        <w:rPr>
          <w:sz w:val="24"/>
          <w:szCs w:val="24"/>
          <w:lang w:eastAsia="en-US"/>
        </w:rPr>
        <w:t xml:space="preserve"> также не может быть принят Советом, поскольку, как следует из имеющейся в деле переписки</w:t>
      </w:r>
      <w:r w:rsidR="00CA6893">
        <w:rPr>
          <w:sz w:val="24"/>
          <w:szCs w:val="24"/>
          <w:lang w:eastAsia="en-US"/>
        </w:rPr>
        <w:t>,</w:t>
      </w:r>
      <w:r w:rsidR="002678CB">
        <w:rPr>
          <w:sz w:val="24"/>
          <w:szCs w:val="24"/>
          <w:lang w:eastAsia="en-US"/>
        </w:rPr>
        <w:t xml:space="preserve"> в качестве цели предоставления займа было обозначено совершение действий по ликвидации юридического лица. Таким образом, заем прямо связан с оказанием юридической помощи, которая в силу закона может осуществляться адвокатом только в рамках адвокатской деятельности. Кроме того, мотивы, в соответствии с которыми адвокат поставил себя в зависимость от доверителя</w:t>
      </w:r>
      <w:r w:rsidR="00CA6893">
        <w:rPr>
          <w:sz w:val="24"/>
          <w:szCs w:val="24"/>
          <w:lang w:eastAsia="en-US"/>
        </w:rPr>
        <w:t>,</w:t>
      </w:r>
      <w:r w:rsidR="002678CB">
        <w:rPr>
          <w:sz w:val="24"/>
          <w:szCs w:val="24"/>
          <w:lang w:eastAsia="en-US"/>
        </w:rPr>
        <w:t xml:space="preserve"> не могут рассматриваться в качестве обстоятельства, исключающего дисциплинарную ответственность.</w:t>
      </w:r>
    </w:p>
    <w:p w14:paraId="2980E8E1" w14:textId="71EEBABE" w:rsidR="009E2982" w:rsidRPr="00446718" w:rsidRDefault="002678CB" w:rsidP="009E2982">
      <w:pPr>
        <w:ind w:firstLine="708"/>
        <w:jc w:val="both"/>
        <w:rPr>
          <w:sz w:val="24"/>
          <w:szCs w:val="24"/>
          <w:lang w:eastAsia="en-US"/>
        </w:rPr>
      </w:pPr>
      <w:r>
        <w:rPr>
          <w:sz w:val="24"/>
          <w:szCs w:val="24"/>
          <w:lang w:eastAsia="en-US"/>
        </w:rPr>
        <w:t xml:space="preserve">Совет соглашается с заключением Квалификационной комиссии, что иные доводы жалобы </w:t>
      </w:r>
      <w:r w:rsidRPr="002678CB">
        <w:rPr>
          <w:sz w:val="24"/>
          <w:szCs w:val="24"/>
          <w:lang w:eastAsia="en-US"/>
        </w:rPr>
        <w:t>не подтверждаются заявителем надлежащими и непротиворечивыми доказательствами, обосновывающими ненадлежащее исполнение адвокатом своих профессиональных обязанностей.</w:t>
      </w:r>
      <w:r>
        <w:rPr>
          <w:sz w:val="24"/>
          <w:szCs w:val="24"/>
          <w:lang w:eastAsia="en-US"/>
        </w:rPr>
        <w:t xml:space="preserve"> Не приведено таких доказательств и в объяснениях представителя заявителя в Совет Адвокатской палаты.</w:t>
      </w:r>
    </w:p>
    <w:p w14:paraId="5172C4E5" w14:textId="77777777" w:rsidR="009E2982" w:rsidRDefault="009E2982" w:rsidP="009E298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67206AD3" w14:textId="53D4A565" w:rsidR="003E79D4" w:rsidRPr="003E79D4" w:rsidRDefault="009E2982" w:rsidP="003E79D4">
      <w:pPr>
        <w:pStyle w:val="af5"/>
        <w:numPr>
          <w:ilvl w:val="0"/>
          <w:numId w:val="40"/>
        </w:numPr>
        <w:jc w:val="both"/>
        <w:rPr>
          <w:sz w:val="24"/>
          <w:szCs w:val="24"/>
        </w:rPr>
      </w:pPr>
      <w:r w:rsidRPr="003E79D4">
        <w:rPr>
          <w:sz w:val="24"/>
          <w:szCs w:val="24"/>
        </w:rPr>
        <w:t xml:space="preserve">в установленных действиях адвоката имеются нарушения норм законодательства об </w:t>
      </w:r>
      <w:r w:rsidRPr="003E79D4">
        <w:rPr>
          <w:sz w:val="24"/>
          <w:szCs w:val="24"/>
          <w:lang w:eastAsia="en-US"/>
        </w:rPr>
        <w:t xml:space="preserve">адвокатской деятельности и адвокатуре и Кодекса профессиональной этики адвоката, а именно: </w:t>
      </w:r>
      <w:r w:rsidR="003E79D4" w:rsidRPr="003E79D4">
        <w:rPr>
          <w:sz w:val="24"/>
          <w:szCs w:val="24"/>
        </w:rPr>
        <w:t>п. 1 ст. 7, п. 6 ст. 25 ФЗ «Об адвокатской деятельности и адвокатуре в РФ»,  п. 1 ст.8, п. 6 ст. 16 Кодекса профессиональной этики адвоката, а также ненадлежащем исполнении адвокатом своих профессиональных обязанностей перед доверителем М</w:t>
      </w:r>
      <w:r w:rsidR="00DB7A31">
        <w:rPr>
          <w:sz w:val="24"/>
          <w:szCs w:val="24"/>
        </w:rPr>
        <w:t>.</w:t>
      </w:r>
      <w:r w:rsidR="003E79D4" w:rsidRPr="003E79D4">
        <w:rPr>
          <w:sz w:val="24"/>
          <w:szCs w:val="24"/>
        </w:rPr>
        <w:t xml:space="preserve">О.С., которые выразились в том, что адвокат: </w:t>
      </w:r>
    </w:p>
    <w:p w14:paraId="4D681CB6" w14:textId="77777777" w:rsidR="003E79D4" w:rsidRDefault="003E79D4" w:rsidP="003E79D4">
      <w:pPr>
        <w:pStyle w:val="af5"/>
        <w:numPr>
          <w:ilvl w:val="0"/>
          <w:numId w:val="41"/>
        </w:numPr>
        <w:jc w:val="both"/>
        <w:rPr>
          <w:sz w:val="24"/>
          <w:szCs w:val="24"/>
        </w:rPr>
      </w:pPr>
      <w:r w:rsidRPr="003E79D4">
        <w:rPr>
          <w:sz w:val="24"/>
          <w:szCs w:val="24"/>
        </w:rPr>
        <w:t>не предоставил доверителю подтверждающие документы по всем понесенным им расходам, денежные средства на которые заблаговременно перечислялись доверителем на личную банковскую карту адвоката;</w:t>
      </w:r>
    </w:p>
    <w:p w14:paraId="1E465B0E" w14:textId="77777777" w:rsidR="003E79D4" w:rsidRDefault="003E79D4" w:rsidP="003E79D4">
      <w:pPr>
        <w:pStyle w:val="af5"/>
        <w:numPr>
          <w:ilvl w:val="0"/>
          <w:numId w:val="41"/>
        </w:numPr>
        <w:jc w:val="both"/>
        <w:rPr>
          <w:sz w:val="24"/>
          <w:szCs w:val="24"/>
        </w:rPr>
      </w:pPr>
      <w:r w:rsidRPr="003E79D4">
        <w:rPr>
          <w:sz w:val="24"/>
          <w:szCs w:val="24"/>
        </w:rPr>
        <w:t>нарушил правила по распоряжению принадлежащими доверителю денежными средствами, перечисленными адвокату для оплаты расходов в ходе оказания юридической помощи;</w:t>
      </w:r>
    </w:p>
    <w:p w14:paraId="5B26BA4D" w14:textId="69B35E5C" w:rsidR="009E2982" w:rsidRPr="003E79D4" w:rsidRDefault="003E79D4" w:rsidP="003E79D4">
      <w:pPr>
        <w:pStyle w:val="af5"/>
        <w:numPr>
          <w:ilvl w:val="0"/>
          <w:numId w:val="41"/>
        </w:numPr>
        <w:jc w:val="both"/>
        <w:rPr>
          <w:sz w:val="24"/>
          <w:szCs w:val="24"/>
        </w:rPr>
      </w:pPr>
      <w:r w:rsidRPr="003E79D4">
        <w:rPr>
          <w:sz w:val="24"/>
          <w:szCs w:val="24"/>
        </w:rPr>
        <w:t>поставил себя в долговую зависимость от доверителя, получив в качестве займа денежные средства на ликвидацию юридического лица в</w:t>
      </w:r>
      <w:proofErr w:type="gramStart"/>
      <w:r w:rsidRPr="003E79D4">
        <w:rPr>
          <w:sz w:val="24"/>
          <w:szCs w:val="24"/>
        </w:rPr>
        <w:t xml:space="preserve"> </w:t>
      </w:r>
      <w:r w:rsidR="00DB7A31">
        <w:rPr>
          <w:sz w:val="24"/>
          <w:szCs w:val="24"/>
        </w:rPr>
        <w:t>….</w:t>
      </w:r>
      <w:proofErr w:type="gramEnd"/>
      <w:r w:rsidR="00DB7A31">
        <w:rPr>
          <w:sz w:val="24"/>
          <w:szCs w:val="24"/>
        </w:rPr>
        <w:t>.</w:t>
      </w:r>
      <w:r w:rsidRPr="003E79D4">
        <w:rPr>
          <w:sz w:val="24"/>
          <w:szCs w:val="24"/>
        </w:rPr>
        <w:t>, одним из учредителей которого являлся адвокат</w:t>
      </w:r>
      <w:r w:rsidR="009E2982" w:rsidRPr="003E79D4">
        <w:rPr>
          <w:sz w:val="24"/>
          <w:szCs w:val="24"/>
          <w:lang w:eastAsia="en-US"/>
        </w:rPr>
        <w:t>.</w:t>
      </w:r>
    </w:p>
    <w:p w14:paraId="77C5FEBA" w14:textId="6528A321" w:rsidR="009E2982" w:rsidRPr="003E79D4" w:rsidRDefault="009E2982" w:rsidP="003E79D4">
      <w:pPr>
        <w:pStyle w:val="af5"/>
        <w:numPr>
          <w:ilvl w:val="0"/>
          <w:numId w:val="40"/>
        </w:numPr>
        <w:jc w:val="both"/>
        <w:rPr>
          <w:sz w:val="24"/>
          <w:szCs w:val="24"/>
        </w:rPr>
      </w:pPr>
      <w:r w:rsidRPr="003E79D4">
        <w:rPr>
          <w:sz w:val="24"/>
          <w:szCs w:val="24"/>
        </w:rPr>
        <w:t xml:space="preserve">Вследствие допущенных нарушений применить меру дисциплинарной ответственности в виде </w:t>
      </w:r>
      <w:r w:rsidR="004269CA">
        <w:rPr>
          <w:sz w:val="24"/>
          <w:szCs w:val="24"/>
        </w:rPr>
        <w:t>предупреждения</w:t>
      </w:r>
      <w:r w:rsidRPr="003E79D4">
        <w:rPr>
          <w:sz w:val="24"/>
          <w:szCs w:val="24"/>
        </w:rPr>
        <w:t xml:space="preserve"> в отношении адвоката </w:t>
      </w:r>
      <w:r w:rsidR="00DB7A31">
        <w:rPr>
          <w:sz w:val="24"/>
          <w:szCs w:val="24"/>
        </w:rPr>
        <w:t>Г.И.В.</w:t>
      </w:r>
      <w:r w:rsidR="00E20C95" w:rsidRPr="00A14914">
        <w:rPr>
          <w:sz w:val="24"/>
          <w:szCs w:val="24"/>
        </w:rPr>
        <w:t>, имеющего регистрационный номер</w:t>
      </w:r>
      <w:proofErr w:type="gramStart"/>
      <w:r w:rsidR="00E20C95" w:rsidRPr="00A14914">
        <w:rPr>
          <w:sz w:val="24"/>
          <w:szCs w:val="24"/>
        </w:rPr>
        <w:t xml:space="preserve"> </w:t>
      </w:r>
      <w:r w:rsidR="00DB7A31">
        <w:rPr>
          <w:sz w:val="24"/>
          <w:szCs w:val="24"/>
        </w:rPr>
        <w:t>….</w:t>
      </w:r>
      <w:proofErr w:type="gramEnd"/>
      <w:r w:rsidR="00DB7A31">
        <w:rPr>
          <w:sz w:val="24"/>
          <w:szCs w:val="24"/>
        </w:rPr>
        <w:t>.</w:t>
      </w:r>
      <w:r w:rsidR="00E20C95" w:rsidRPr="00A14914">
        <w:rPr>
          <w:sz w:val="24"/>
          <w:szCs w:val="24"/>
        </w:rPr>
        <w:t xml:space="preserve"> в реестре адвокатов Московской области</w:t>
      </w:r>
      <w:r w:rsidRPr="003E79D4">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862B" w14:textId="77777777" w:rsidR="00926FC4" w:rsidRDefault="00926FC4" w:rsidP="00C01A07">
      <w:r>
        <w:separator/>
      </w:r>
    </w:p>
  </w:endnote>
  <w:endnote w:type="continuationSeparator" w:id="0">
    <w:p w14:paraId="488DCB02" w14:textId="77777777" w:rsidR="00926FC4" w:rsidRDefault="00926FC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1A90" w14:textId="77777777" w:rsidR="00926FC4" w:rsidRDefault="00926FC4" w:rsidP="00C01A07">
      <w:r>
        <w:separator/>
      </w:r>
    </w:p>
  </w:footnote>
  <w:footnote w:type="continuationSeparator" w:id="0">
    <w:p w14:paraId="11F1E45F" w14:textId="77777777" w:rsidR="00926FC4" w:rsidRDefault="00926FC4"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B5D11"/>
    <w:multiLevelType w:val="multilevel"/>
    <w:tmpl w:val="2438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2D74B62"/>
    <w:multiLevelType w:val="hybridMultilevel"/>
    <w:tmpl w:val="88A4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CC5534"/>
    <w:multiLevelType w:val="hybridMultilevel"/>
    <w:tmpl w:val="D270C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2A0AF5"/>
    <w:multiLevelType w:val="hybridMultilevel"/>
    <w:tmpl w:val="0E1C9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2"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9193279">
    <w:abstractNumId w:val="11"/>
  </w:num>
  <w:num w:numId="2" w16cid:durableId="736171101">
    <w:abstractNumId w:val="33"/>
  </w:num>
  <w:num w:numId="3" w16cid:durableId="273827800">
    <w:abstractNumId w:val="34"/>
  </w:num>
  <w:num w:numId="4" w16cid:durableId="471993688">
    <w:abstractNumId w:val="15"/>
  </w:num>
  <w:num w:numId="5" w16cid:durableId="1072002733">
    <w:abstractNumId w:val="25"/>
  </w:num>
  <w:num w:numId="6" w16cid:durableId="46682411">
    <w:abstractNumId w:val="14"/>
  </w:num>
  <w:num w:numId="7" w16cid:durableId="1943830199">
    <w:abstractNumId w:val="17"/>
  </w:num>
  <w:num w:numId="8" w16cid:durableId="20012700">
    <w:abstractNumId w:val="38"/>
  </w:num>
  <w:num w:numId="9" w16cid:durableId="1278676138">
    <w:abstractNumId w:val="35"/>
  </w:num>
  <w:num w:numId="10" w16cid:durableId="1726878571">
    <w:abstractNumId w:val="36"/>
  </w:num>
  <w:num w:numId="11" w16cid:durableId="1292395743">
    <w:abstractNumId w:val="28"/>
  </w:num>
  <w:num w:numId="12" w16cid:durableId="852494400">
    <w:abstractNumId w:val="39"/>
  </w:num>
  <w:num w:numId="13" w16cid:durableId="1072384251">
    <w:abstractNumId w:val="5"/>
  </w:num>
  <w:num w:numId="14" w16cid:durableId="1434086323">
    <w:abstractNumId w:val="21"/>
  </w:num>
  <w:num w:numId="15" w16cid:durableId="503129898">
    <w:abstractNumId w:val="31"/>
  </w:num>
  <w:num w:numId="16" w16cid:durableId="1940945276">
    <w:abstractNumId w:val="13"/>
  </w:num>
  <w:num w:numId="17" w16cid:durableId="653148437">
    <w:abstractNumId w:val="32"/>
  </w:num>
  <w:num w:numId="18" w16cid:durableId="1932930397">
    <w:abstractNumId w:val="9"/>
  </w:num>
  <w:num w:numId="19" w16cid:durableId="491336340">
    <w:abstractNumId w:val="27"/>
  </w:num>
  <w:num w:numId="20" w16cid:durableId="1836261247">
    <w:abstractNumId w:val="4"/>
  </w:num>
  <w:num w:numId="21" w16cid:durableId="1687442797">
    <w:abstractNumId w:val="8"/>
  </w:num>
  <w:num w:numId="22" w16cid:durableId="463158478">
    <w:abstractNumId w:val="22"/>
  </w:num>
  <w:num w:numId="23" w16cid:durableId="991829821">
    <w:abstractNumId w:val="0"/>
  </w:num>
  <w:num w:numId="24" w16cid:durableId="1086222525">
    <w:abstractNumId w:val="24"/>
  </w:num>
  <w:num w:numId="25" w16cid:durableId="376511866">
    <w:abstractNumId w:val="19"/>
  </w:num>
  <w:num w:numId="26" w16cid:durableId="479614042">
    <w:abstractNumId w:val="18"/>
  </w:num>
  <w:num w:numId="27" w16cid:durableId="122387992">
    <w:abstractNumId w:val="2"/>
  </w:num>
  <w:num w:numId="28" w16cid:durableId="619342125">
    <w:abstractNumId w:val="26"/>
  </w:num>
  <w:num w:numId="29" w16cid:durableId="245652155">
    <w:abstractNumId w:val="10"/>
  </w:num>
  <w:num w:numId="30" w16cid:durableId="300423581">
    <w:abstractNumId w:val="30"/>
  </w:num>
  <w:num w:numId="31" w16cid:durableId="717316412">
    <w:abstractNumId w:val="37"/>
  </w:num>
  <w:num w:numId="32" w16cid:durableId="1357123432">
    <w:abstractNumId w:val="23"/>
  </w:num>
  <w:num w:numId="33" w16cid:durableId="949581717">
    <w:abstractNumId w:val="7"/>
  </w:num>
  <w:num w:numId="34" w16cid:durableId="1266621002">
    <w:abstractNumId w:val="20"/>
  </w:num>
  <w:num w:numId="35" w16cid:durableId="1995715413">
    <w:abstractNumId w:val="3"/>
  </w:num>
  <w:num w:numId="36" w16cid:durableId="1991055853">
    <w:abstractNumId w:val="40"/>
  </w:num>
  <w:num w:numId="37" w16cid:durableId="524833103">
    <w:abstractNumId w:val="29"/>
  </w:num>
  <w:num w:numId="38" w16cid:durableId="5139975">
    <w:abstractNumId w:val="11"/>
  </w:num>
  <w:num w:numId="39" w16cid:durableId="346752681">
    <w:abstractNumId w:val="6"/>
  </w:num>
  <w:num w:numId="40" w16cid:durableId="1313170106">
    <w:abstractNumId w:val="16"/>
  </w:num>
  <w:num w:numId="41" w16cid:durableId="1177769263">
    <w:abstractNumId w:val="12"/>
  </w:num>
  <w:num w:numId="42" w16cid:durableId="181803458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24A0"/>
    <w:rsid w:val="00242DF0"/>
    <w:rsid w:val="00244032"/>
    <w:rsid w:val="00246719"/>
    <w:rsid w:val="00246A9A"/>
    <w:rsid w:val="0025258C"/>
    <w:rsid w:val="00255C1A"/>
    <w:rsid w:val="0025624E"/>
    <w:rsid w:val="00256A2B"/>
    <w:rsid w:val="00256F98"/>
    <w:rsid w:val="00260360"/>
    <w:rsid w:val="0026050D"/>
    <w:rsid w:val="002607DB"/>
    <w:rsid w:val="002624E9"/>
    <w:rsid w:val="002676C3"/>
    <w:rsid w:val="002678CB"/>
    <w:rsid w:val="00267F6B"/>
    <w:rsid w:val="0027078C"/>
    <w:rsid w:val="0027179E"/>
    <w:rsid w:val="00271996"/>
    <w:rsid w:val="00272C58"/>
    <w:rsid w:val="002737FE"/>
    <w:rsid w:val="002741B9"/>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13C"/>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39A0"/>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6528"/>
    <w:rsid w:val="0037751C"/>
    <w:rsid w:val="00380437"/>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E79D4"/>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9CA"/>
    <w:rsid w:val="00426CCD"/>
    <w:rsid w:val="004274B4"/>
    <w:rsid w:val="004276A0"/>
    <w:rsid w:val="00431F5A"/>
    <w:rsid w:val="00442B97"/>
    <w:rsid w:val="00442E76"/>
    <w:rsid w:val="00443549"/>
    <w:rsid w:val="004451CE"/>
    <w:rsid w:val="00446494"/>
    <w:rsid w:val="00446718"/>
    <w:rsid w:val="00446850"/>
    <w:rsid w:val="00446F33"/>
    <w:rsid w:val="004470DD"/>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06D"/>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514E"/>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4FFC"/>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16AA"/>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6FC4"/>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2A2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4914"/>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185D"/>
    <w:rsid w:val="00B539F6"/>
    <w:rsid w:val="00B53CED"/>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3432"/>
    <w:rsid w:val="00BB432F"/>
    <w:rsid w:val="00BB5401"/>
    <w:rsid w:val="00BC0CA8"/>
    <w:rsid w:val="00BC1386"/>
    <w:rsid w:val="00BC18C9"/>
    <w:rsid w:val="00BC19AC"/>
    <w:rsid w:val="00BC5E0F"/>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17DAB"/>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A6893"/>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807"/>
    <w:rsid w:val="00D11A8E"/>
    <w:rsid w:val="00D13CDB"/>
    <w:rsid w:val="00D13F40"/>
    <w:rsid w:val="00D144E7"/>
    <w:rsid w:val="00D14F3B"/>
    <w:rsid w:val="00D20B5F"/>
    <w:rsid w:val="00D26155"/>
    <w:rsid w:val="00D278E8"/>
    <w:rsid w:val="00D31C5F"/>
    <w:rsid w:val="00D31D1B"/>
    <w:rsid w:val="00D3431D"/>
    <w:rsid w:val="00D36110"/>
    <w:rsid w:val="00D36EBC"/>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B7A3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0C95"/>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4AD0"/>
    <w:rsid w:val="00F054FE"/>
    <w:rsid w:val="00F05A81"/>
    <w:rsid w:val="00F05B07"/>
    <w:rsid w:val="00F06D92"/>
    <w:rsid w:val="00F079B2"/>
    <w:rsid w:val="00F07C10"/>
    <w:rsid w:val="00F1077C"/>
    <w:rsid w:val="00F12314"/>
    <w:rsid w:val="00F13022"/>
    <w:rsid w:val="00F1391E"/>
    <w:rsid w:val="00F14A6F"/>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5FAFD-B22E-40BC-AB34-0AA372B1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1977</Words>
  <Characters>11272</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2025-12-24T11:12:00Z</cp:lastPrinted>
  <dcterms:created xsi:type="dcterms:W3CDTF">2025-12-24T11:13:00Z</dcterms:created>
  <dcterms:modified xsi:type="dcterms:W3CDTF">2026-03-17T14:34:00Z</dcterms:modified>
</cp:coreProperties>
</file>