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86B5" w14:textId="77777777" w:rsidR="00FE0497" w:rsidRPr="00360432" w:rsidRDefault="00AF3F93" w:rsidP="00FE0497">
      <w:pPr>
        <w:tabs>
          <w:tab w:val="left" w:pos="709"/>
        </w:tabs>
        <w:jc w:val="center"/>
        <w:rPr>
          <w:b/>
          <w:caps/>
          <w:sz w:val="24"/>
          <w:szCs w:val="24"/>
          <w:u w:val="single"/>
        </w:rPr>
      </w:pPr>
      <w:r w:rsidRPr="00360432">
        <w:rPr>
          <w:b/>
          <w:caps/>
          <w:sz w:val="24"/>
          <w:szCs w:val="24"/>
          <w:u w:val="single"/>
        </w:rPr>
        <w:t>адвокатская палата московской области</w:t>
      </w:r>
    </w:p>
    <w:p w14:paraId="0125DBFB" w14:textId="77777777" w:rsidR="00FE0497" w:rsidRPr="00360432" w:rsidRDefault="00FE0497" w:rsidP="00FE0497">
      <w:pPr>
        <w:tabs>
          <w:tab w:val="left" w:pos="709"/>
        </w:tabs>
        <w:jc w:val="center"/>
        <w:rPr>
          <w:b/>
          <w:caps/>
          <w:sz w:val="24"/>
          <w:szCs w:val="24"/>
          <w:u w:val="single"/>
        </w:rPr>
      </w:pPr>
    </w:p>
    <w:p w14:paraId="19A4639D" w14:textId="2474DC24" w:rsidR="00654B23" w:rsidRPr="00360432" w:rsidRDefault="00654B23" w:rsidP="00FE0497">
      <w:pPr>
        <w:tabs>
          <w:tab w:val="left" w:pos="709"/>
        </w:tabs>
        <w:jc w:val="center"/>
        <w:rPr>
          <w:b/>
          <w:caps/>
          <w:sz w:val="24"/>
          <w:szCs w:val="24"/>
          <w:u w:val="single"/>
        </w:rPr>
      </w:pPr>
      <w:r w:rsidRPr="00360432">
        <w:rPr>
          <w:b/>
          <w:caps/>
          <w:sz w:val="24"/>
          <w:szCs w:val="24"/>
        </w:rPr>
        <w:t xml:space="preserve">Решение </w:t>
      </w:r>
      <w:r w:rsidRPr="00360432">
        <w:rPr>
          <w:b/>
          <w:sz w:val="24"/>
          <w:szCs w:val="24"/>
        </w:rPr>
        <w:t>СОВЕТА</w:t>
      </w:r>
    </w:p>
    <w:p w14:paraId="528E3AE0" w14:textId="6642A2B7" w:rsidR="008A79AF" w:rsidRPr="00360432" w:rsidRDefault="00E32BE5" w:rsidP="00FE0497">
      <w:pPr>
        <w:jc w:val="center"/>
        <w:rPr>
          <w:b/>
          <w:sz w:val="24"/>
          <w:szCs w:val="24"/>
        </w:rPr>
      </w:pPr>
      <w:r w:rsidRPr="00360432">
        <w:rPr>
          <w:b/>
          <w:caps/>
          <w:sz w:val="24"/>
          <w:szCs w:val="24"/>
        </w:rPr>
        <w:t>№</w:t>
      </w:r>
      <w:r w:rsidR="002C28D7" w:rsidRPr="00360432">
        <w:rPr>
          <w:b/>
          <w:caps/>
          <w:sz w:val="24"/>
          <w:szCs w:val="24"/>
        </w:rPr>
        <w:t xml:space="preserve"> </w:t>
      </w:r>
      <w:r w:rsidR="00F86454" w:rsidRPr="00360432">
        <w:rPr>
          <w:b/>
          <w:caps/>
          <w:sz w:val="24"/>
          <w:szCs w:val="24"/>
        </w:rPr>
        <w:t>1</w:t>
      </w:r>
      <w:r w:rsidR="00C22B25" w:rsidRPr="00360432">
        <w:rPr>
          <w:b/>
          <w:caps/>
          <w:sz w:val="24"/>
          <w:szCs w:val="24"/>
        </w:rPr>
        <w:t>6</w:t>
      </w:r>
      <w:r w:rsidR="00D616CC" w:rsidRPr="00360432">
        <w:rPr>
          <w:b/>
          <w:caps/>
          <w:sz w:val="24"/>
          <w:szCs w:val="24"/>
        </w:rPr>
        <w:t>/25-</w:t>
      </w:r>
      <w:r w:rsidR="001F15C4" w:rsidRPr="00360432">
        <w:rPr>
          <w:b/>
          <w:caps/>
          <w:sz w:val="24"/>
          <w:szCs w:val="24"/>
        </w:rPr>
        <w:t>12</w:t>
      </w:r>
      <w:r w:rsidR="00011397" w:rsidRPr="00360432">
        <w:rPr>
          <w:b/>
          <w:caps/>
          <w:sz w:val="24"/>
          <w:szCs w:val="24"/>
        </w:rPr>
        <w:t xml:space="preserve"> </w:t>
      </w:r>
      <w:r w:rsidR="008A79AF" w:rsidRPr="00360432">
        <w:rPr>
          <w:b/>
          <w:sz w:val="24"/>
          <w:szCs w:val="24"/>
        </w:rPr>
        <w:t xml:space="preserve">от </w:t>
      </w:r>
      <w:r w:rsidR="00C22B25" w:rsidRPr="00360432">
        <w:rPr>
          <w:b/>
          <w:sz w:val="24"/>
          <w:szCs w:val="24"/>
        </w:rPr>
        <w:t>17 декабря</w:t>
      </w:r>
      <w:r w:rsidR="00EB1534" w:rsidRPr="00360432">
        <w:rPr>
          <w:b/>
          <w:sz w:val="24"/>
          <w:szCs w:val="24"/>
        </w:rPr>
        <w:t xml:space="preserve"> 2025 </w:t>
      </w:r>
      <w:r w:rsidR="008A79AF" w:rsidRPr="00360432">
        <w:rPr>
          <w:b/>
          <w:sz w:val="24"/>
          <w:szCs w:val="24"/>
        </w:rPr>
        <w:t>г.</w:t>
      </w:r>
    </w:p>
    <w:p w14:paraId="35759019" w14:textId="77777777" w:rsidR="008A79AF" w:rsidRPr="00360432" w:rsidRDefault="008A79AF" w:rsidP="00FE0497">
      <w:pPr>
        <w:jc w:val="center"/>
        <w:rPr>
          <w:sz w:val="24"/>
          <w:szCs w:val="24"/>
        </w:rPr>
      </w:pPr>
    </w:p>
    <w:p w14:paraId="7A25D80F" w14:textId="322E0E26" w:rsidR="008A79AF" w:rsidRPr="00360432" w:rsidRDefault="00103CB5" w:rsidP="00FE0497">
      <w:pPr>
        <w:jc w:val="center"/>
        <w:rPr>
          <w:b/>
          <w:sz w:val="24"/>
          <w:szCs w:val="24"/>
        </w:rPr>
      </w:pPr>
      <w:r w:rsidRPr="00360432">
        <w:rPr>
          <w:b/>
          <w:sz w:val="24"/>
          <w:szCs w:val="24"/>
        </w:rPr>
        <w:t>О</w:t>
      </w:r>
      <w:r w:rsidR="008A79AF" w:rsidRPr="00360432">
        <w:rPr>
          <w:b/>
          <w:sz w:val="24"/>
          <w:szCs w:val="24"/>
        </w:rPr>
        <w:t xml:space="preserve"> дисциплинарном производстве</w:t>
      </w:r>
      <w:r w:rsidRPr="00360432">
        <w:rPr>
          <w:b/>
          <w:sz w:val="24"/>
          <w:szCs w:val="24"/>
        </w:rPr>
        <w:t xml:space="preserve"> № </w:t>
      </w:r>
      <w:r w:rsidR="001F15C4" w:rsidRPr="00360432">
        <w:rPr>
          <w:b/>
          <w:sz w:val="24"/>
          <w:szCs w:val="24"/>
        </w:rPr>
        <w:t>26-08</w:t>
      </w:r>
      <w:r w:rsidR="00AB300F" w:rsidRPr="00360432">
        <w:rPr>
          <w:b/>
          <w:sz w:val="24"/>
          <w:szCs w:val="24"/>
        </w:rPr>
        <w:t>/25</w:t>
      </w:r>
      <w:r w:rsidR="008A79AF" w:rsidRPr="00360432">
        <w:rPr>
          <w:b/>
          <w:sz w:val="24"/>
          <w:szCs w:val="24"/>
        </w:rPr>
        <w:t xml:space="preserve"> в отношении адвоката</w:t>
      </w:r>
    </w:p>
    <w:p w14:paraId="18DEB482" w14:textId="0322D2BD" w:rsidR="008A79AF" w:rsidRPr="00360432" w:rsidRDefault="000266B5" w:rsidP="00FE0497">
      <w:pPr>
        <w:jc w:val="center"/>
        <w:rPr>
          <w:b/>
          <w:bCs/>
          <w:sz w:val="24"/>
          <w:szCs w:val="24"/>
        </w:rPr>
      </w:pPr>
      <w:r>
        <w:rPr>
          <w:b/>
          <w:sz w:val="24"/>
          <w:szCs w:val="24"/>
        </w:rPr>
        <w:t>К.А.В.</w:t>
      </w:r>
    </w:p>
    <w:p w14:paraId="32BF98D9" w14:textId="77777777" w:rsidR="008A79AF" w:rsidRPr="00360432" w:rsidRDefault="008A79AF" w:rsidP="00FE0497">
      <w:pPr>
        <w:jc w:val="both"/>
        <w:rPr>
          <w:b/>
          <w:sz w:val="24"/>
          <w:szCs w:val="24"/>
        </w:rPr>
      </w:pPr>
    </w:p>
    <w:p w14:paraId="7B578A74" w14:textId="6E6EAA67" w:rsidR="00857859" w:rsidRPr="00360432" w:rsidRDefault="00C22B25" w:rsidP="00FE0497">
      <w:pPr>
        <w:ind w:firstLine="680"/>
        <w:jc w:val="both"/>
        <w:rPr>
          <w:sz w:val="24"/>
          <w:szCs w:val="24"/>
        </w:rPr>
      </w:pPr>
      <w:bookmarkStart w:id="0" w:name="_Hlk536610596"/>
      <w:bookmarkStart w:id="1" w:name="_Hlk536610482"/>
      <w:r w:rsidRPr="00360432">
        <w:rPr>
          <w:sz w:val="24"/>
          <w:szCs w:val="24"/>
        </w:rPr>
        <w:t>На заседании Совета Адвокатской палаты Московской области (далее – «Совет») присутствуют члены Совета</w:t>
      </w:r>
      <w:bookmarkEnd w:id="0"/>
      <w:bookmarkEnd w:id="1"/>
      <w:r w:rsidRPr="00360432">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sidRPr="00360432">
        <w:rPr>
          <w:sz w:val="24"/>
          <w:szCs w:val="24"/>
        </w:rPr>
        <w:t>.</w:t>
      </w:r>
    </w:p>
    <w:p w14:paraId="68678B3C" w14:textId="77777777" w:rsidR="008A79AF" w:rsidRPr="00360432" w:rsidRDefault="008A79AF" w:rsidP="00FE0497">
      <w:pPr>
        <w:ind w:firstLine="680"/>
        <w:jc w:val="both"/>
        <w:rPr>
          <w:sz w:val="24"/>
          <w:szCs w:val="24"/>
        </w:rPr>
      </w:pPr>
      <w:r w:rsidRPr="00360432">
        <w:rPr>
          <w:sz w:val="24"/>
          <w:szCs w:val="24"/>
        </w:rPr>
        <w:t>Кворум имеется, заседание считается правомочным.</w:t>
      </w:r>
    </w:p>
    <w:p w14:paraId="675569D1" w14:textId="2A40DBC8" w:rsidR="008A79AF" w:rsidRPr="00360432" w:rsidRDefault="008A79AF" w:rsidP="00FE0497">
      <w:pPr>
        <w:ind w:firstLine="680"/>
        <w:jc w:val="both"/>
        <w:rPr>
          <w:sz w:val="24"/>
          <w:szCs w:val="24"/>
        </w:rPr>
      </w:pPr>
      <w:r w:rsidRPr="00360432">
        <w:rPr>
          <w:sz w:val="24"/>
          <w:szCs w:val="24"/>
        </w:rPr>
        <w:t>Совет</w:t>
      </w:r>
      <w:r w:rsidR="00425ABE" w:rsidRPr="00360432">
        <w:rPr>
          <w:sz w:val="24"/>
          <w:szCs w:val="24"/>
        </w:rPr>
        <w:t xml:space="preserve">, </w:t>
      </w:r>
      <w:r w:rsidR="00216A93" w:rsidRPr="00360432">
        <w:rPr>
          <w:sz w:val="24"/>
          <w:szCs w:val="24"/>
        </w:rPr>
        <w:t>при участии</w:t>
      </w:r>
      <w:r w:rsidR="00026B76" w:rsidRPr="00360432">
        <w:rPr>
          <w:sz w:val="24"/>
          <w:szCs w:val="24"/>
        </w:rPr>
        <w:t xml:space="preserve"> </w:t>
      </w:r>
      <w:r w:rsidR="001F15C4" w:rsidRPr="00360432">
        <w:rPr>
          <w:sz w:val="24"/>
          <w:szCs w:val="24"/>
        </w:rPr>
        <w:t>представителя адвоката К</w:t>
      </w:r>
      <w:r w:rsidR="000266B5">
        <w:rPr>
          <w:sz w:val="24"/>
          <w:szCs w:val="24"/>
        </w:rPr>
        <w:t>.</w:t>
      </w:r>
      <w:r w:rsidR="001F15C4" w:rsidRPr="00360432">
        <w:rPr>
          <w:sz w:val="24"/>
          <w:szCs w:val="24"/>
        </w:rPr>
        <w:t>А.В. – Л</w:t>
      </w:r>
      <w:r w:rsidR="000266B5">
        <w:rPr>
          <w:sz w:val="24"/>
          <w:szCs w:val="24"/>
        </w:rPr>
        <w:t>.</w:t>
      </w:r>
      <w:r w:rsidR="001F15C4" w:rsidRPr="00360432">
        <w:rPr>
          <w:sz w:val="24"/>
          <w:szCs w:val="24"/>
        </w:rPr>
        <w:t>Т.Ю.</w:t>
      </w:r>
      <w:r w:rsidR="007657EB" w:rsidRPr="00360432">
        <w:rPr>
          <w:sz w:val="24"/>
          <w:szCs w:val="24"/>
        </w:rPr>
        <w:t>,</w:t>
      </w:r>
      <w:r w:rsidR="00775134" w:rsidRPr="00360432">
        <w:rPr>
          <w:sz w:val="24"/>
          <w:szCs w:val="24"/>
        </w:rPr>
        <w:t xml:space="preserve"> </w:t>
      </w:r>
      <w:r w:rsidRPr="00360432">
        <w:rPr>
          <w:sz w:val="24"/>
          <w:szCs w:val="24"/>
        </w:rPr>
        <w:t>рассмотрев в закрытом заседании дисциплинарное производство</w:t>
      </w:r>
      <w:r w:rsidR="00103CB5" w:rsidRPr="00360432">
        <w:rPr>
          <w:sz w:val="24"/>
          <w:szCs w:val="24"/>
        </w:rPr>
        <w:t xml:space="preserve"> № </w:t>
      </w:r>
      <w:r w:rsidR="001F15C4" w:rsidRPr="00360432">
        <w:rPr>
          <w:sz w:val="24"/>
          <w:szCs w:val="24"/>
        </w:rPr>
        <w:t>26-08</w:t>
      </w:r>
      <w:r w:rsidR="00AB300F" w:rsidRPr="00360432">
        <w:rPr>
          <w:sz w:val="24"/>
          <w:szCs w:val="24"/>
        </w:rPr>
        <w:t>/25</w:t>
      </w:r>
      <w:r w:rsidRPr="00360432">
        <w:rPr>
          <w:sz w:val="24"/>
          <w:szCs w:val="24"/>
        </w:rPr>
        <w:t>,</w:t>
      </w:r>
    </w:p>
    <w:p w14:paraId="52C95BC7" w14:textId="77777777" w:rsidR="008A79AF" w:rsidRPr="00360432" w:rsidRDefault="008A79AF" w:rsidP="00FE0497">
      <w:pPr>
        <w:jc w:val="both"/>
        <w:rPr>
          <w:sz w:val="24"/>
          <w:szCs w:val="24"/>
        </w:rPr>
      </w:pPr>
    </w:p>
    <w:p w14:paraId="11D2CDDE" w14:textId="77777777" w:rsidR="000C6D4C" w:rsidRPr="00360432" w:rsidRDefault="000C6D4C" w:rsidP="00360432">
      <w:pPr>
        <w:jc w:val="center"/>
        <w:rPr>
          <w:b/>
          <w:sz w:val="24"/>
          <w:szCs w:val="24"/>
        </w:rPr>
      </w:pPr>
      <w:r w:rsidRPr="00360432">
        <w:rPr>
          <w:b/>
          <w:sz w:val="24"/>
          <w:szCs w:val="24"/>
        </w:rPr>
        <w:t>УСТАНОВИЛ:</w:t>
      </w:r>
    </w:p>
    <w:p w14:paraId="5F3078B1" w14:textId="77777777" w:rsidR="00A749F2" w:rsidRPr="00360432" w:rsidRDefault="00A749F2" w:rsidP="00FE0497">
      <w:pPr>
        <w:jc w:val="both"/>
        <w:rPr>
          <w:b/>
          <w:sz w:val="24"/>
          <w:szCs w:val="24"/>
        </w:rPr>
      </w:pPr>
    </w:p>
    <w:p w14:paraId="6192FD3C" w14:textId="569B1B5B" w:rsidR="00DA47A2" w:rsidRPr="00360432" w:rsidRDefault="00246A9A" w:rsidP="00FE0497">
      <w:pPr>
        <w:pStyle w:val="a8"/>
        <w:spacing w:after="0"/>
        <w:ind w:left="0"/>
        <w:jc w:val="both"/>
        <w:rPr>
          <w:sz w:val="24"/>
          <w:szCs w:val="24"/>
        </w:rPr>
      </w:pPr>
      <w:r w:rsidRPr="00360432">
        <w:rPr>
          <w:sz w:val="24"/>
          <w:szCs w:val="24"/>
        </w:rPr>
        <w:t xml:space="preserve">             </w:t>
      </w:r>
      <w:r w:rsidR="001F15C4" w:rsidRPr="00360432">
        <w:rPr>
          <w:sz w:val="24"/>
          <w:szCs w:val="24"/>
        </w:rPr>
        <w:t xml:space="preserve">24.07.2025 г. в Адвокатскую палату Московской области через Адвокатскую палату </w:t>
      </w:r>
      <w:proofErr w:type="spellStart"/>
      <w:r w:rsidR="001F15C4" w:rsidRPr="00360432">
        <w:rPr>
          <w:sz w:val="24"/>
          <w:szCs w:val="24"/>
        </w:rPr>
        <w:t>г.Москвы</w:t>
      </w:r>
      <w:proofErr w:type="spellEnd"/>
      <w:r w:rsidR="001F15C4" w:rsidRPr="00360432">
        <w:rPr>
          <w:sz w:val="24"/>
          <w:szCs w:val="24"/>
        </w:rPr>
        <w:t xml:space="preserve"> поступила жалоба доверителя </w:t>
      </w:r>
      <w:r w:rsidR="000266B5">
        <w:rPr>
          <w:sz w:val="24"/>
          <w:szCs w:val="24"/>
        </w:rPr>
        <w:t>М.Е.К.</w:t>
      </w:r>
      <w:r w:rsidR="001F15C4" w:rsidRPr="00360432">
        <w:rPr>
          <w:sz w:val="24"/>
          <w:szCs w:val="24"/>
        </w:rPr>
        <w:t xml:space="preserve"> в отношении адвоката </w:t>
      </w:r>
      <w:r w:rsidR="000266B5">
        <w:rPr>
          <w:sz w:val="24"/>
          <w:szCs w:val="24"/>
        </w:rPr>
        <w:t>К.А.В.</w:t>
      </w:r>
      <w:r w:rsidR="001F15C4" w:rsidRPr="00360432">
        <w:rPr>
          <w:sz w:val="24"/>
          <w:szCs w:val="24"/>
        </w:rPr>
        <w:t>, имеющего регистрационный номер</w:t>
      </w:r>
      <w:proofErr w:type="gramStart"/>
      <w:r w:rsidR="001F15C4" w:rsidRPr="00360432">
        <w:rPr>
          <w:sz w:val="24"/>
          <w:szCs w:val="24"/>
        </w:rPr>
        <w:t xml:space="preserve"> </w:t>
      </w:r>
      <w:r w:rsidR="000266B5">
        <w:rPr>
          <w:sz w:val="24"/>
          <w:szCs w:val="24"/>
        </w:rPr>
        <w:t>….</w:t>
      </w:r>
      <w:proofErr w:type="gramEnd"/>
      <w:r w:rsidR="000266B5">
        <w:rPr>
          <w:sz w:val="24"/>
          <w:szCs w:val="24"/>
        </w:rPr>
        <w:t>.</w:t>
      </w:r>
      <w:r w:rsidR="001F15C4" w:rsidRPr="00360432">
        <w:rPr>
          <w:sz w:val="24"/>
          <w:szCs w:val="24"/>
        </w:rPr>
        <w:t xml:space="preserve"> в реестре адвокатов Московской области, избранная форма адвокатского образования – </w:t>
      </w:r>
      <w:r w:rsidR="000266B5">
        <w:rPr>
          <w:sz w:val="24"/>
          <w:szCs w:val="24"/>
        </w:rPr>
        <w:t>…..</w:t>
      </w:r>
    </w:p>
    <w:p w14:paraId="296FC567" w14:textId="77777777" w:rsidR="001F15C4" w:rsidRPr="00360432" w:rsidRDefault="009E7344" w:rsidP="00FE0497">
      <w:pPr>
        <w:jc w:val="both"/>
        <w:rPr>
          <w:sz w:val="24"/>
          <w:szCs w:val="24"/>
        </w:rPr>
      </w:pPr>
      <w:r w:rsidRPr="00360432">
        <w:rPr>
          <w:sz w:val="24"/>
          <w:szCs w:val="24"/>
        </w:rPr>
        <w:t xml:space="preserve">              </w:t>
      </w:r>
      <w:r w:rsidR="001626AD" w:rsidRPr="00360432">
        <w:rPr>
          <w:sz w:val="24"/>
          <w:szCs w:val="24"/>
        </w:rPr>
        <w:t>По утверждению заявителя</w:t>
      </w:r>
      <w:r w:rsidR="008C342A" w:rsidRPr="00360432">
        <w:rPr>
          <w:sz w:val="24"/>
          <w:szCs w:val="24"/>
        </w:rPr>
        <w:t xml:space="preserve">, </w:t>
      </w:r>
      <w:r w:rsidR="001F15C4" w:rsidRPr="00360432">
        <w:rPr>
          <w:sz w:val="24"/>
          <w:szCs w:val="24"/>
        </w:rPr>
        <w:t xml:space="preserve">она подарила квартиру своему внуку, но затем решила её вернуть. В данной связи 18.01.2025 заявитель обратилась к адвокату и заключила с ним соглашение, которым поручила подготовку искового заявления о признании недействительным договора дарения и представления интересов в суде первой инстанции. Заявитель оплатила адвокату вознаграждение в размере 300 000 рублей наличными денежными средствами. Впоследствии соглашение с адвокатом расторгнуто, однако адвокат не возвратил уплаченные ему денежные средства. </w:t>
      </w:r>
    </w:p>
    <w:p w14:paraId="48F6B0C0" w14:textId="7F6A2ECC" w:rsidR="00216A93" w:rsidRPr="00360432" w:rsidRDefault="001F15C4" w:rsidP="00FE0497">
      <w:pPr>
        <w:jc w:val="both"/>
        <w:rPr>
          <w:sz w:val="24"/>
          <w:szCs w:val="24"/>
        </w:rPr>
      </w:pPr>
      <w:r w:rsidRPr="00360432">
        <w:rPr>
          <w:sz w:val="24"/>
          <w:szCs w:val="24"/>
        </w:rPr>
        <w:t xml:space="preserve">             08.04.2025 заявитель направила в коллегию адвокатов заявление о расторжении соглашения, ответ на него не представлен, мер не принято</w:t>
      </w:r>
      <w:r w:rsidR="000E31F1" w:rsidRPr="00360432">
        <w:rPr>
          <w:sz w:val="24"/>
          <w:szCs w:val="24"/>
        </w:rPr>
        <w:t xml:space="preserve">. </w:t>
      </w:r>
    </w:p>
    <w:p w14:paraId="14FC15B5" w14:textId="64E522DA" w:rsidR="00425ABE" w:rsidRPr="00360432" w:rsidRDefault="002C28D7" w:rsidP="00FE0497">
      <w:pPr>
        <w:spacing w:line="274" w:lineRule="exact"/>
        <w:ind w:left="20" w:right="20"/>
        <w:jc w:val="both"/>
        <w:rPr>
          <w:sz w:val="24"/>
          <w:szCs w:val="24"/>
        </w:rPr>
      </w:pPr>
      <w:r w:rsidRPr="00360432">
        <w:rPr>
          <w:sz w:val="24"/>
          <w:szCs w:val="24"/>
        </w:rPr>
        <w:t xml:space="preserve">            </w:t>
      </w:r>
      <w:r w:rsidR="001F15C4" w:rsidRPr="00360432">
        <w:rPr>
          <w:sz w:val="24"/>
          <w:szCs w:val="24"/>
        </w:rPr>
        <w:t>31.07</w:t>
      </w:r>
      <w:r w:rsidR="00267FDC" w:rsidRPr="00360432">
        <w:rPr>
          <w:sz w:val="24"/>
          <w:szCs w:val="24"/>
        </w:rPr>
        <w:t>.2025</w:t>
      </w:r>
      <w:r w:rsidR="00B80D7F" w:rsidRPr="00360432">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360432">
        <w:rPr>
          <w:sz w:val="24"/>
          <w:szCs w:val="24"/>
        </w:rPr>
        <w:t>.</w:t>
      </w:r>
    </w:p>
    <w:p w14:paraId="25D98218" w14:textId="3807B7CF" w:rsidR="00425ABE" w:rsidRPr="00360432" w:rsidRDefault="00DB79C1" w:rsidP="00FE0497">
      <w:pPr>
        <w:jc w:val="both"/>
        <w:rPr>
          <w:sz w:val="24"/>
          <w:szCs w:val="24"/>
        </w:rPr>
      </w:pPr>
      <w:r w:rsidRPr="00360432">
        <w:rPr>
          <w:sz w:val="24"/>
          <w:szCs w:val="24"/>
        </w:rPr>
        <w:t xml:space="preserve">            </w:t>
      </w:r>
      <w:r w:rsidR="001B1825" w:rsidRPr="00360432">
        <w:rPr>
          <w:sz w:val="24"/>
          <w:szCs w:val="24"/>
        </w:rPr>
        <w:t>08.08</w:t>
      </w:r>
      <w:r w:rsidR="001C3DEE" w:rsidRPr="00360432">
        <w:rPr>
          <w:sz w:val="24"/>
          <w:szCs w:val="24"/>
        </w:rPr>
        <w:t>.2025</w:t>
      </w:r>
      <w:r w:rsidR="00355CA0" w:rsidRPr="00360432">
        <w:rPr>
          <w:sz w:val="24"/>
          <w:szCs w:val="24"/>
        </w:rPr>
        <w:t xml:space="preserve">г. адвокату был направлен Запрос Ответственного секретаря </w:t>
      </w:r>
      <w:r w:rsidR="00AB6858" w:rsidRPr="00360432">
        <w:rPr>
          <w:sz w:val="24"/>
          <w:szCs w:val="24"/>
        </w:rPr>
        <w:t>К</w:t>
      </w:r>
      <w:r w:rsidR="00355CA0" w:rsidRPr="00360432">
        <w:rPr>
          <w:sz w:val="24"/>
          <w:szCs w:val="24"/>
        </w:rPr>
        <w:t>валификационной комиссии</w:t>
      </w:r>
      <w:r w:rsidR="002842A1" w:rsidRPr="00360432">
        <w:rPr>
          <w:sz w:val="24"/>
          <w:szCs w:val="24"/>
        </w:rPr>
        <w:t xml:space="preserve"> № </w:t>
      </w:r>
      <w:r w:rsidR="001B1825" w:rsidRPr="00360432">
        <w:rPr>
          <w:sz w:val="24"/>
          <w:szCs w:val="24"/>
        </w:rPr>
        <w:t>2699</w:t>
      </w:r>
      <w:r w:rsidR="00355CA0" w:rsidRPr="00360432">
        <w:rPr>
          <w:sz w:val="24"/>
          <w:szCs w:val="24"/>
        </w:rPr>
        <w:t xml:space="preserve"> о представлении объяснений по доводам </w:t>
      </w:r>
      <w:r w:rsidR="00400B57" w:rsidRPr="00360432">
        <w:rPr>
          <w:sz w:val="24"/>
          <w:szCs w:val="24"/>
        </w:rPr>
        <w:t>жалобы</w:t>
      </w:r>
      <w:r w:rsidR="00355CA0" w:rsidRPr="00360432">
        <w:rPr>
          <w:sz w:val="24"/>
          <w:szCs w:val="24"/>
        </w:rPr>
        <w:t xml:space="preserve">, в ответ на который адвокатом </w:t>
      </w:r>
      <w:r w:rsidR="0081306F" w:rsidRPr="00360432">
        <w:rPr>
          <w:sz w:val="24"/>
          <w:szCs w:val="24"/>
        </w:rPr>
        <w:t xml:space="preserve">представлены объяснения, в которых он возражает против доводов </w:t>
      </w:r>
      <w:r w:rsidR="00400B57" w:rsidRPr="00360432">
        <w:rPr>
          <w:sz w:val="24"/>
          <w:szCs w:val="24"/>
        </w:rPr>
        <w:t>жалобы</w:t>
      </w:r>
      <w:r w:rsidR="00F31D9C" w:rsidRPr="00360432">
        <w:rPr>
          <w:sz w:val="24"/>
          <w:szCs w:val="24"/>
        </w:rPr>
        <w:t>.</w:t>
      </w:r>
    </w:p>
    <w:p w14:paraId="405EAC77" w14:textId="7F22A4F8" w:rsidR="00C22B25" w:rsidRPr="00360432" w:rsidRDefault="00C22B25" w:rsidP="00FE0497">
      <w:pPr>
        <w:jc w:val="both"/>
        <w:rPr>
          <w:sz w:val="24"/>
          <w:szCs w:val="24"/>
        </w:rPr>
      </w:pPr>
      <w:r w:rsidRPr="00360432">
        <w:rPr>
          <w:sz w:val="24"/>
          <w:szCs w:val="24"/>
        </w:rPr>
        <w:t xml:space="preserve">            </w:t>
      </w:r>
      <w:r w:rsidR="001B1825" w:rsidRPr="00360432">
        <w:rPr>
          <w:sz w:val="24"/>
          <w:szCs w:val="24"/>
        </w:rPr>
        <w:t>28.08.2025г. рассмотрение дисциплинарного производства Квалификационной комиссией было отложено</w:t>
      </w:r>
      <w:r w:rsidRPr="00360432">
        <w:rPr>
          <w:sz w:val="24"/>
          <w:szCs w:val="24"/>
        </w:rPr>
        <w:t>.</w:t>
      </w:r>
    </w:p>
    <w:p w14:paraId="53252E6C" w14:textId="6A8763BC" w:rsidR="001B1825" w:rsidRPr="00360432" w:rsidRDefault="001B1825" w:rsidP="00FE0497">
      <w:pPr>
        <w:jc w:val="both"/>
        <w:rPr>
          <w:sz w:val="24"/>
          <w:szCs w:val="24"/>
        </w:rPr>
      </w:pPr>
      <w:r w:rsidRPr="00360432">
        <w:rPr>
          <w:sz w:val="24"/>
          <w:szCs w:val="24"/>
        </w:rPr>
        <w:t xml:space="preserve">            24.09.2015г. от адвоката поступили дополнении к ранее направленным объяснениям (с приложением документов). </w:t>
      </w:r>
    </w:p>
    <w:p w14:paraId="3C05CF05" w14:textId="49A8FDD4" w:rsidR="001B1825" w:rsidRPr="00360432" w:rsidRDefault="001B1825" w:rsidP="00FE0497">
      <w:pPr>
        <w:jc w:val="both"/>
        <w:rPr>
          <w:sz w:val="24"/>
          <w:szCs w:val="24"/>
        </w:rPr>
      </w:pPr>
      <w:r w:rsidRPr="00360432">
        <w:rPr>
          <w:sz w:val="24"/>
          <w:szCs w:val="24"/>
        </w:rPr>
        <w:t xml:space="preserve">            25.09.2025г. рассмотрение дисциплинарного производства Квалификационной комиссией было отложено</w:t>
      </w:r>
    </w:p>
    <w:p w14:paraId="2460952F" w14:textId="25C88330" w:rsidR="003249F7" w:rsidRPr="00360432" w:rsidRDefault="003249F7" w:rsidP="00FE0497">
      <w:pPr>
        <w:jc w:val="both"/>
        <w:rPr>
          <w:sz w:val="24"/>
          <w:szCs w:val="24"/>
        </w:rPr>
      </w:pPr>
      <w:r w:rsidRPr="00360432">
        <w:rPr>
          <w:sz w:val="24"/>
          <w:szCs w:val="24"/>
        </w:rPr>
        <w:t xml:space="preserve">           </w:t>
      </w:r>
      <w:r w:rsidR="005034A9" w:rsidRPr="00360432">
        <w:rPr>
          <w:sz w:val="24"/>
          <w:szCs w:val="24"/>
        </w:rPr>
        <w:t xml:space="preserve"> </w:t>
      </w:r>
      <w:r w:rsidR="00C22B25" w:rsidRPr="00360432">
        <w:rPr>
          <w:sz w:val="24"/>
          <w:szCs w:val="24"/>
        </w:rPr>
        <w:t>28.10</w:t>
      </w:r>
      <w:r w:rsidR="00C4035B" w:rsidRPr="00360432">
        <w:rPr>
          <w:sz w:val="24"/>
          <w:szCs w:val="24"/>
        </w:rPr>
        <w:t>.2025</w:t>
      </w:r>
      <w:r w:rsidRPr="00360432">
        <w:rPr>
          <w:sz w:val="24"/>
          <w:szCs w:val="24"/>
        </w:rPr>
        <w:t>г. заявитель</w:t>
      </w:r>
      <w:r w:rsidR="00216A93" w:rsidRPr="00360432">
        <w:rPr>
          <w:sz w:val="24"/>
          <w:szCs w:val="24"/>
        </w:rPr>
        <w:t xml:space="preserve"> в заседание Квалификационной комиссии </w:t>
      </w:r>
      <w:r w:rsidR="001B1825" w:rsidRPr="00360432">
        <w:rPr>
          <w:sz w:val="24"/>
          <w:szCs w:val="24"/>
        </w:rPr>
        <w:t>не явилась, уведомлена</w:t>
      </w:r>
      <w:r w:rsidR="00216A93" w:rsidRPr="00360432">
        <w:rPr>
          <w:sz w:val="24"/>
          <w:szCs w:val="24"/>
        </w:rPr>
        <w:t xml:space="preserve">. </w:t>
      </w:r>
      <w:r w:rsidR="00DD30C5" w:rsidRPr="00360432">
        <w:rPr>
          <w:sz w:val="24"/>
          <w:szCs w:val="24"/>
        </w:rPr>
        <w:t xml:space="preserve"> </w:t>
      </w:r>
    </w:p>
    <w:p w14:paraId="2847E3F9" w14:textId="33C49B56" w:rsidR="003249F7" w:rsidRPr="00360432" w:rsidRDefault="003249F7" w:rsidP="00FE0497">
      <w:pPr>
        <w:jc w:val="both"/>
        <w:rPr>
          <w:sz w:val="24"/>
          <w:szCs w:val="24"/>
        </w:rPr>
      </w:pPr>
      <w:r w:rsidRPr="00360432">
        <w:rPr>
          <w:sz w:val="24"/>
          <w:szCs w:val="24"/>
        </w:rPr>
        <w:t xml:space="preserve">           </w:t>
      </w:r>
      <w:r w:rsidR="005034A9" w:rsidRPr="00360432">
        <w:rPr>
          <w:sz w:val="24"/>
          <w:szCs w:val="24"/>
        </w:rPr>
        <w:t xml:space="preserve"> </w:t>
      </w:r>
      <w:r w:rsidR="00C22B25" w:rsidRPr="00360432">
        <w:rPr>
          <w:sz w:val="24"/>
          <w:szCs w:val="24"/>
        </w:rPr>
        <w:t>28.10</w:t>
      </w:r>
      <w:r w:rsidR="00C4035B" w:rsidRPr="00360432">
        <w:rPr>
          <w:sz w:val="24"/>
          <w:szCs w:val="24"/>
        </w:rPr>
        <w:t>.2025</w:t>
      </w:r>
      <w:r w:rsidRPr="00360432">
        <w:rPr>
          <w:sz w:val="24"/>
          <w:szCs w:val="24"/>
        </w:rPr>
        <w:t>г. адвокат</w:t>
      </w:r>
      <w:r w:rsidR="00F7009F" w:rsidRPr="00360432">
        <w:rPr>
          <w:sz w:val="24"/>
          <w:szCs w:val="24"/>
        </w:rPr>
        <w:t xml:space="preserve"> </w:t>
      </w:r>
      <w:r w:rsidRPr="00360432">
        <w:rPr>
          <w:sz w:val="24"/>
          <w:szCs w:val="24"/>
        </w:rPr>
        <w:t xml:space="preserve">в заседание </w:t>
      </w:r>
      <w:r w:rsidR="00F7009F" w:rsidRPr="00360432">
        <w:rPr>
          <w:sz w:val="24"/>
          <w:szCs w:val="24"/>
        </w:rPr>
        <w:t>К</w:t>
      </w:r>
      <w:r w:rsidRPr="00360432">
        <w:rPr>
          <w:sz w:val="24"/>
          <w:szCs w:val="24"/>
        </w:rPr>
        <w:t xml:space="preserve">валификационной комиссии </w:t>
      </w:r>
      <w:r w:rsidR="001B1825" w:rsidRPr="00360432">
        <w:rPr>
          <w:sz w:val="24"/>
          <w:szCs w:val="24"/>
        </w:rPr>
        <w:t xml:space="preserve">не </w:t>
      </w:r>
      <w:r w:rsidR="00190A38" w:rsidRPr="00360432">
        <w:rPr>
          <w:sz w:val="24"/>
          <w:szCs w:val="24"/>
        </w:rPr>
        <w:t>явил</w:t>
      </w:r>
      <w:r w:rsidR="00C22B25" w:rsidRPr="00360432">
        <w:rPr>
          <w:sz w:val="24"/>
          <w:szCs w:val="24"/>
        </w:rPr>
        <w:t>ся</w:t>
      </w:r>
      <w:r w:rsidR="00190A38" w:rsidRPr="00360432">
        <w:rPr>
          <w:sz w:val="24"/>
          <w:szCs w:val="24"/>
        </w:rPr>
        <w:t xml:space="preserve">, </w:t>
      </w:r>
      <w:r w:rsidR="001B1825" w:rsidRPr="00360432">
        <w:rPr>
          <w:sz w:val="24"/>
          <w:szCs w:val="24"/>
        </w:rPr>
        <w:t>уведомлен</w:t>
      </w:r>
      <w:r w:rsidR="00F57B36" w:rsidRPr="00360432">
        <w:rPr>
          <w:sz w:val="24"/>
          <w:szCs w:val="24"/>
        </w:rPr>
        <w:t xml:space="preserve">. </w:t>
      </w:r>
    </w:p>
    <w:p w14:paraId="69018E43" w14:textId="2B2F93F4" w:rsidR="0055195B" w:rsidRPr="00360432" w:rsidRDefault="00C22B25" w:rsidP="00FE0497">
      <w:pPr>
        <w:pStyle w:val="aff"/>
        <w:ind w:firstLine="708"/>
        <w:jc w:val="both"/>
        <w:rPr>
          <w:szCs w:val="24"/>
        </w:rPr>
      </w:pPr>
      <w:r w:rsidRPr="00360432">
        <w:rPr>
          <w:szCs w:val="24"/>
        </w:rPr>
        <w:t>28.10</w:t>
      </w:r>
      <w:r w:rsidR="00C4035B" w:rsidRPr="00360432">
        <w:rPr>
          <w:szCs w:val="24"/>
        </w:rPr>
        <w:t>.2025</w:t>
      </w:r>
      <w:r w:rsidR="00425ABE" w:rsidRPr="00360432">
        <w:rPr>
          <w:szCs w:val="24"/>
        </w:rPr>
        <w:t xml:space="preserve">г. </w:t>
      </w:r>
      <w:r w:rsidR="00AB6858" w:rsidRPr="00360432">
        <w:rPr>
          <w:szCs w:val="24"/>
        </w:rPr>
        <w:t>К</w:t>
      </w:r>
      <w:r w:rsidR="00425ABE" w:rsidRPr="00360432">
        <w:rPr>
          <w:szCs w:val="24"/>
        </w:rPr>
        <w:t xml:space="preserve">валификационная комиссия дала заключение </w:t>
      </w:r>
      <w:bookmarkStart w:id="2" w:name="_Hlk59626894"/>
      <w:r w:rsidR="001B1825" w:rsidRPr="00360432">
        <w:rPr>
          <w:szCs w:val="24"/>
        </w:rPr>
        <w:t xml:space="preserve">о необходимости прекращения дисциплинарного производства в отношении адвоката </w:t>
      </w:r>
      <w:r w:rsidR="000266B5">
        <w:rPr>
          <w:szCs w:val="24"/>
        </w:rPr>
        <w:t>К.А.В.</w:t>
      </w:r>
      <w:r w:rsidR="001B1825" w:rsidRPr="00360432">
        <w:rPr>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и надлежащем исполнении своих профессиональных обязанностей перед доверителем М</w:t>
      </w:r>
      <w:r w:rsidR="000266B5">
        <w:rPr>
          <w:szCs w:val="24"/>
        </w:rPr>
        <w:t>.</w:t>
      </w:r>
      <w:r w:rsidR="001B1825" w:rsidRPr="00360432">
        <w:rPr>
          <w:szCs w:val="24"/>
        </w:rPr>
        <w:t>Е.К</w:t>
      </w:r>
      <w:r w:rsidR="007E56CB" w:rsidRPr="00360432">
        <w:rPr>
          <w:szCs w:val="24"/>
        </w:rPr>
        <w:t>.</w:t>
      </w:r>
      <w:bookmarkEnd w:id="2"/>
    </w:p>
    <w:p w14:paraId="7BBB9320" w14:textId="77777777" w:rsidR="00A42243" w:rsidRPr="00360432" w:rsidRDefault="00A42243" w:rsidP="00FE0497">
      <w:pPr>
        <w:pStyle w:val="aa"/>
        <w:jc w:val="both"/>
        <w:rPr>
          <w:szCs w:val="24"/>
        </w:rPr>
      </w:pPr>
    </w:p>
    <w:p w14:paraId="66083D51" w14:textId="1824EAC7" w:rsidR="00216A93" w:rsidRPr="00360432" w:rsidRDefault="004F09A4" w:rsidP="00FE0497">
      <w:pPr>
        <w:pStyle w:val="aa"/>
        <w:jc w:val="both"/>
        <w:rPr>
          <w:szCs w:val="24"/>
        </w:rPr>
      </w:pPr>
      <w:r w:rsidRPr="00360432">
        <w:rPr>
          <w:szCs w:val="24"/>
        </w:rPr>
        <w:t xml:space="preserve">            </w:t>
      </w:r>
      <w:r w:rsidR="001B1825" w:rsidRPr="00360432">
        <w:rPr>
          <w:szCs w:val="24"/>
        </w:rPr>
        <w:t>От заявителя</w:t>
      </w:r>
      <w:r w:rsidR="00F57B36" w:rsidRPr="00360432">
        <w:rPr>
          <w:szCs w:val="24"/>
        </w:rPr>
        <w:t xml:space="preserve"> несогласие с заключением Квалификационной комиссии</w:t>
      </w:r>
      <w:r w:rsidR="001B1825" w:rsidRPr="00360432">
        <w:rPr>
          <w:szCs w:val="24"/>
        </w:rPr>
        <w:t xml:space="preserve"> не поступило</w:t>
      </w:r>
      <w:r w:rsidR="009E7344" w:rsidRPr="00360432">
        <w:rPr>
          <w:szCs w:val="24"/>
        </w:rPr>
        <w:t>.</w:t>
      </w:r>
    </w:p>
    <w:p w14:paraId="65252EA8" w14:textId="77777777" w:rsidR="00581D79" w:rsidRPr="00360432" w:rsidRDefault="00581D79" w:rsidP="00FE0497">
      <w:pPr>
        <w:ind w:firstLine="708"/>
        <w:jc w:val="both"/>
        <w:rPr>
          <w:sz w:val="24"/>
          <w:szCs w:val="24"/>
          <w:lang w:eastAsia="en-US"/>
        </w:rPr>
      </w:pPr>
    </w:p>
    <w:p w14:paraId="5E7BC1E4" w14:textId="2ABE5558" w:rsidR="00581D79" w:rsidRPr="00360432" w:rsidRDefault="00581D79" w:rsidP="00FE0497">
      <w:pPr>
        <w:jc w:val="both"/>
        <w:rPr>
          <w:sz w:val="24"/>
          <w:szCs w:val="24"/>
        </w:rPr>
      </w:pPr>
      <w:r w:rsidRPr="00360432">
        <w:rPr>
          <w:sz w:val="24"/>
          <w:szCs w:val="24"/>
          <w:lang w:eastAsia="en-US"/>
        </w:rPr>
        <w:lastRenderedPageBreak/>
        <w:t xml:space="preserve">            Заявител</w:t>
      </w:r>
      <w:r w:rsidR="00B57759" w:rsidRPr="00360432">
        <w:rPr>
          <w:sz w:val="24"/>
          <w:szCs w:val="24"/>
          <w:lang w:eastAsia="en-US"/>
        </w:rPr>
        <w:t>ь</w:t>
      </w:r>
      <w:r w:rsidR="0082166B" w:rsidRPr="00360432">
        <w:rPr>
          <w:sz w:val="24"/>
          <w:szCs w:val="24"/>
          <w:lang w:eastAsia="en-US"/>
        </w:rPr>
        <w:t xml:space="preserve"> в</w:t>
      </w:r>
      <w:r w:rsidRPr="00360432">
        <w:rPr>
          <w:sz w:val="24"/>
          <w:szCs w:val="24"/>
          <w:lang w:eastAsia="en-US"/>
        </w:rPr>
        <w:t xml:space="preserve"> заседание Совета</w:t>
      </w:r>
      <w:r w:rsidR="00732EBB" w:rsidRPr="00360432">
        <w:rPr>
          <w:sz w:val="24"/>
          <w:szCs w:val="24"/>
          <w:lang w:eastAsia="en-US"/>
        </w:rPr>
        <w:t xml:space="preserve"> </w:t>
      </w:r>
      <w:r w:rsidR="001B1825" w:rsidRPr="00360432">
        <w:rPr>
          <w:sz w:val="24"/>
          <w:szCs w:val="24"/>
          <w:lang w:eastAsia="en-US"/>
        </w:rPr>
        <w:t>не явилась, уведомлена</w:t>
      </w:r>
      <w:r w:rsidR="00190A38" w:rsidRPr="00360432">
        <w:rPr>
          <w:sz w:val="24"/>
          <w:szCs w:val="24"/>
          <w:lang w:eastAsia="en-US"/>
        </w:rPr>
        <w:t xml:space="preserve">. </w:t>
      </w:r>
    </w:p>
    <w:p w14:paraId="4CCA2005" w14:textId="739D5E06" w:rsidR="00581D79" w:rsidRPr="00360432" w:rsidRDefault="00581D79" w:rsidP="00FE0497">
      <w:pPr>
        <w:ind w:firstLine="708"/>
        <w:jc w:val="both"/>
        <w:rPr>
          <w:sz w:val="24"/>
          <w:szCs w:val="24"/>
        </w:rPr>
      </w:pPr>
      <w:r w:rsidRPr="00360432">
        <w:rPr>
          <w:sz w:val="24"/>
          <w:szCs w:val="24"/>
        </w:rPr>
        <w:t xml:space="preserve">Адвокат в заседание Совета </w:t>
      </w:r>
      <w:r w:rsidR="00C22B25" w:rsidRPr="00360432">
        <w:rPr>
          <w:sz w:val="24"/>
          <w:szCs w:val="24"/>
        </w:rPr>
        <w:t>не явился, уведомлен.</w:t>
      </w:r>
      <w:r w:rsidR="00023FFF" w:rsidRPr="00360432">
        <w:rPr>
          <w:sz w:val="24"/>
          <w:szCs w:val="24"/>
        </w:rPr>
        <w:t xml:space="preserve"> </w:t>
      </w:r>
      <w:r w:rsidR="001B1825" w:rsidRPr="00360432">
        <w:rPr>
          <w:sz w:val="24"/>
          <w:szCs w:val="24"/>
        </w:rPr>
        <w:t>Представитель адвоката К</w:t>
      </w:r>
      <w:r w:rsidR="000266B5">
        <w:rPr>
          <w:sz w:val="24"/>
          <w:szCs w:val="24"/>
        </w:rPr>
        <w:t>.</w:t>
      </w:r>
      <w:r w:rsidR="001B1825" w:rsidRPr="00360432">
        <w:rPr>
          <w:sz w:val="24"/>
          <w:szCs w:val="24"/>
        </w:rPr>
        <w:t>А.В. – Л</w:t>
      </w:r>
      <w:r w:rsidR="000266B5">
        <w:rPr>
          <w:sz w:val="24"/>
          <w:szCs w:val="24"/>
        </w:rPr>
        <w:t>.</w:t>
      </w:r>
      <w:r w:rsidR="001B1825" w:rsidRPr="00360432">
        <w:rPr>
          <w:sz w:val="24"/>
          <w:szCs w:val="24"/>
        </w:rPr>
        <w:t xml:space="preserve">Т.Ю. – в заседание Совета явилась, согласилась с заключением Квалификационной комиссии. </w:t>
      </w:r>
    </w:p>
    <w:p w14:paraId="013B31A4" w14:textId="77777777" w:rsidR="00581D79" w:rsidRPr="00360432" w:rsidRDefault="00581D79" w:rsidP="00FE0497">
      <w:pPr>
        <w:ind w:firstLine="708"/>
        <w:jc w:val="both"/>
        <w:rPr>
          <w:sz w:val="24"/>
          <w:szCs w:val="24"/>
          <w:lang w:eastAsia="en-US"/>
        </w:rPr>
      </w:pPr>
    </w:p>
    <w:p w14:paraId="56EC218A" w14:textId="77777777" w:rsidR="00581D79" w:rsidRPr="00360432" w:rsidRDefault="00581D79" w:rsidP="00FE0497">
      <w:pPr>
        <w:ind w:firstLine="708"/>
        <w:jc w:val="both"/>
        <w:rPr>
          <w:sz w:val="24"/>
          <w:szCs w:val="24"/>
          <w:lang w:eastAsia="en-US"/>
        </w:rPr>
      </w:pPr>
      <w:r w:rsidRPr="00360432">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78E2EE1D" w14:textId="77777777" w:rsidR="00FE0497" w:rsidRPr="00360432" w:rsidRDefault="00FE0497" w:rsidP="00FE0497">
      <w:pPr>
        <w:spacing w:before="100" w:beforeAutospacing="1" w:after="100" w:afterAutospacing="1"/>
        <w:ind w:firstLine="708"/>
        <w:jc w:val="both"/>
        <w:rPr>
          <w:color w:val="000000"/>
          <w:sz w:val="24"/>
          <w:szCs w:val="24"/>
        </w:rPr>
      </w:pPr>
      <w:bookmarkStart w:id="3" w:name="_Hlk194421579"/>
      <w:bookmarkEnd w:id="3"/>
      <w:r w:rsidRPr="00360432">
        <w:rPr>
          <w:color w:val="000000"/>
          <w:sz w:val="24"/>
          <w:szCs w:val="24"/>
        </w:rPr>
        <w:t xml:space="preserve">Согласно </w:t>
      </w:r>
      <w:proofErr w:type="spellStart"/>
      <w:r w:rsidRPr="00360432">
        <w:rPr>
          <w:color w:val="000000"/>
          <w:sz w:val="24"/>
          <w:szCs w:val="24"/>
        </w:rPr>
        <w:t>п.п</w:t>
      </w:r>
      <w:proofErr w:type="spellEnd"/>
      <w:r w:rsidRPr="00360432">
        <w:rPr>
          <w:color w:val="000000"/>
          <w:sz w:val="24"/>
          <w:szCs w:val="24"/>
        </w:rPr>
        <w:t>. 1 п. 1 ст. 7 ФЗ «Об адвокатской деятельности и адвокатуре в РФ», п. 1 ст. 8 Кодекса профессиональной этики адвоката (принят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0818A978" w14:textId="136C7DF1"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В жалобе заявитель М</w:t>
      </w:r>
      <w:r w:rsidR="000266B5">
        <w:rPr>
          <w:color w:val="000000"/>
          <w:sz w:val="24"/>
          <w:szCs w:val="24"/>
        </w:rPr>
        <w:t>.</w:t>
      </w:r>
      <w:r w:rsidRPr="00360432">
        <w:rPr>
          <w:color w:val="000000"/>
          <w:sz w:val="24"/>
          <w:szCs w:val="24"/>
        </w:rPr>
        <w:t>Е.К. выдвигает нижеследующее дисциплинарное обвинение:</w:t>
      </w:r>
    </w:p>
    <w:p w14:paraId="352A0310" w14:textId="57AB602D"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 адвокат К</w:t>
      </w:r>
      <w:r w:rsidR="000266B5">
        <w:rPr>
          <w:color w:val="000000"/>
          <w:sz w:val="24"/>
          <w:szCs w:val="24"/>
        </w:rPr>
        <w:t>.</w:t>
      </w:r>
      <w:r w:rsidRPr="00360432">
        <w:rPr>
          <w:color w:val="000000"/>
          <w:sz w:val="24"/>
          <w:szCs w:val="24"/>
        </w:rPr>
        <w:t>А.В. удерживал денежные средства доверителя после расторжения соглашения об оказании юридической помощи.</w:t>
      </w:r>
    </w:p>
    <w:p w14:paraId="27C44592" w14:textId="13188381"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2FADB3D4" w14:textId="4A8139E2"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Как следует из материалов дисциплинарного производства, 18.01.2025 между адвокатом К</w:t>
      </w:r>
      <w:r w:rsidR="000266B5">
        <w:rPr>
          <w:color w:val="000000"/>
          <w:sz w:val="24"/>
          <w:szCs w:val="24"/>
        </w:rPr>
        <w:t>.</w:t>
      </w:r>
      <w:r w:rsidRPr="00360432">
        <w:rPr>
          <w:color w:val="000000"/>
          <w:sz w:val="24"/>
          <w:szCs w:val="24"/>
        </w:rPr>
        <w:t>А.В. и М</w:t>
      </w:r>
      <w:r w:rsidR="000266B5">
        <w:rPr>
          <w:color w:val="000000"/>
          <w:sz w:val="24"/>
          <w:szCs w:val="24"/>
        </w:rPr>
        <w:t>.</w:t>
      </w:r>
      <w:r w:rsidRPr="00360432">
        <w:rPr>
          <w:color w:val="000000"/>
          <w:sz w:val="24"/>
          <w:szCs w:val="24"/>
        </w:rPr>
        <w:t>Е.К. заключено соглашение об оказании юридической помощи (далее – Соглашение).</w:t>
      </w:r>
    </w:p>
    <w:p w14:paraId="35D891ED" w14:textId="493ADD0B"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Согласно п. 1.2 Соглашения</w:t>
      </w:r>
      <w:r w:rsidR="00360432">
        <w:rPr>
          <w:color w:val="000000"/>
          <w:sz w:val="24"/>
          <w:szCs w:val="24"/>
        </w:rPr>
        <w:t>,</w:t>
      </w:r>
      <w:r w:rsidRPr="00360432">
        <w:rPr>
          <w:color w:val="000000"/>
          <w:sz w:val="24"/>
          <w:szCs w:val="24"/>
        </w:rPr>
        <w:t xml:space="preserve"> адвокату поручена подготовка искового заявления о признании недействительным договора дарения, а также представление интересов доверителя в З</w:t>
      </w:r>
      <w:r w:rsidR="000266B5">
        <w:rPr>
          <w:color w:val="000000"/>
          <w:sz w:val="24"/>
          <w:szCs w:val="24"/>
        </w:rPr>
        <w:t>.</w:t>
      </w:r>
      <w:r w:rsidRPr="00360432">
        <w:rPr>
          <w:color w:val="000000"/>
          <w:sz w:val="24"/>
          <w:szCs w:val="24"/>
        </w:rPr>
        <w:t xml:space="preserve"> районном суде г. М</w:t>
      </w:r>
      <w:r w:rsidR="000266B5">
        <w:rPr>
          <w:color w:val="000000"/>
          <w:sz w:val="24"/>
          <w:szCs w:val="24"/>
        </w:rPr>
        <w:t>.</w:t>
      </w:r>
      <w:r w:rsidRPr="00360432">
        <w:rPr>
          <w:color w:val="000000"/>
          <w:sz w:val="24"/>
          <w:szCs w:val="24"/>
        </w:rPr>
        <w:t xml:space="preserve"> в ходе рассмотрения данного искового заявления.</w:t>
      </w:r>
    </w:p>
    <w:p w14:paraId="7F9C6DE7" w14:textId="66508360"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 xml:space="preserve">В соответствии с </w:t>
      </w:r>
      <w:proofErr w:type="spellStart"/>
      <w:r w:rsidRPr="00360432">
        <w:rPr>
          <w:color w:val="000000"/>
          <w:sz w:val="24"/>
          <w:szCs w:val="24"/>
        </w:rPr>
        <w:t>пп</w:t>
      </w:r>
      <w:proofErr w:type="spellEnd"/>
      <w:r w:rsidRPr="00360432">
        <w:rPr>
          <w:color w:val="000000"/>
          <w:sz w:val="24"/>
          <w:szCs w:val="24"/>
        </w:rPr>
        <w:t>. 3.1 и 3.2 Соглашения адвокату за исполнение поручения доверителем уплачивается вознаграждение в размере 300 000 рублей в срок до 18.01.2025. Согласно отметке на последнем листе Соглашения, денежные средства уплачены адвокату в полном объеме.</w:t>
      </w:r>
    </w:p>
    <w:p w14:paraId="2F313AF1" w14:textId="3F8D1304"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 xml:space="preserve">Как </w:t>
      </w:r>
      <w:r w:rsidR="0093230D" w:rsidRPr="00360432">
        <w:rPr>
          <w:color w:val="000000"/>
          <w:sz w:val="24"/>
          <w:szCs w:val="24"/>
        </w:rPr>
        <w:t>указывает заявитель в жалобе</w:t>
      </w:r>
      <w:r w:rsidRPr="00360432">
        <w:rPr>
          <w:color w:val="000000"/>
          <w:sz w:val="24"/>
          <w:szCs w:val="24"/>
        </w:rPr>
        <w:t>, адвокат необоснованно удерживал денежные средства после расторжения соглашения, а также уклонялся от урегулирования данного финансового вопроса. Заявитель утверждает, что 08.04.2025 ею почтовым отправлением в адрес адвокатского образования направлено заявление о расторжении соглашения. В подтверждение заявителем представлен отчет об отслеживании почтового отправления. Копия заявления о расторжении и опись вложения в почтовое отправление не представлены.</w:t>
      </w:r>
    </w:p>
    <w:p w14:paraId="0EAF0B57" w14:textId="17E869C1"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Вопреки доводам жалобы, заявитель неоднократно не являлась для подписания документов о расторжении соглашения и получения денежных средств</w:t>
      </w:r>
      <w:r w:rsidR="0093230D" w:rsidRPr="00360432">
        <w:rPr>
          <w:color w:val="000000"/>
          <w:sz w:val="24"/>
          <w:szCs w:val="24"/>
        </w:rPr>
        <w:t xml:space="preserve">, что прямо усматривается из изученной Советом </w:t>
      </w:r>
      <w:r w:rsidR="0093230D" w:rsidRPr="00360432">
        <w:rPr>
          <w:color w:val="000000"/>
          <w:sz w:val="24"/>
          <w:szCs w:val="24"/>
          <w:lang w:val="en-US"/>
        </w:rPr>
        <w:t>SMS</w:t>
      </w:r>
      <w:r w:rsidR="0093230D" w:rsidRPr="00360432">
        <w:rPr>
          <w:color w:val="000000"/>
          <w:sz w:val="24"/>
          <w:szCs w:val="24"/>
        </w:rPr>
        <w:t>-переписки</w:t>
      </w:r>
      <w:r w:rsidRPr="00360432">
        <w:rPr>
          <w:color w:val="000000"/>
          <w:sz w:val="24"/>
          <w:szCs w:val="24"/>
        </w:rPr>
        <w:t>. Адвокатом в ходе переписки с заявителем предлагались конкретные даты и адреса для очного подписания документов и урегулирования разногласий. Совет учитывает, что переписка датирована 10.03.2025 и 15.03.2025, то есть до даты направления 08.04.2025</w:t>
      </w:r>
      <w:r w:rsidR="0093230D" w:rsidRPr="00360432">
        <w:rPr>
          <w:color w:val="000000"/>
          <w:sz w:val="24"/>
          <w:szCs w:val="24"/>
        </w:rPr>
        <w:t xml:space="preserve"> </w:t>
      </w:r>
      <w:r w:rsidRPr="00360432">
        <w:rPr>
          <w:color w:val="000000"/>
          <w:sz w:val="24"/>
          <w:szCs w:val="24"/>
        </w:rPr>
        <w:t>заявления о расторжении соглашения.</w:t>
      </w:r>
    </w:p>
    <w:p w14:paraId="6C52CFA3" w14:textId="109B896C"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Аналогичные последовательные объяснения даны адвокатом в органе дознания в ходе процессуальной проверки по заявлению М</w:t>
      </w:r>
      <w:r w:rsidR="000266B5">
        <w:rPr>
          <w:color w:val="000000"/>
          <w:sz w:val="24"/>
          <w:szCs w:val="24"/>
        </w:rPr>
        <w:t>.</w:t>
      </w:r>
      <w:r w:rsidRPr="00360432">
        <w:rPr>
          <w:color w:val="000000"/>
          <w:sz w:val="24"/>
          <w:szCs w:val="24"/>
        </w:rPr>
        <w:t>Е.К. об удержании адвокатом ее денежных средств.</w:t>
      </w:r>
    </w:p>
    <w:p w14:paraId="3FF4818C" w14:textId="7F81B8A4"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 xml:space="preserve">Кроме того, </w:t>
      </w:r>
      <w:r w:rsidR="0093230D" w:rsidRPr="00360432">
        <w:rPr>
          <w:color w:val="000000"/>
          <w:sz w:val="24"/>
          <w:szCs w:val="24"/>
        </w:rPr>
        <w:t xml:space="preserve">Советом установлено, что </w:t>
      </w:r>
      <w:r w:rsidRPr="00360432">
        <w:rPr>
          <w:color w:val="000000"/>
          <w:sz w:val="24"/>
          <w:szCs w:val="24"/>
        </w:rPr>
        <w:t xml:space="preserve">в ходе дисциплинарного производства </w:t>
      </w:r>
      <w:r w:rsidR="0093230D" w:rsidRPr="00360432">
        <w:rPr>
          <w:color w:val="000000"/>
          <w:sz w:val="24"/>
          <w:szCs w:val="24"/>
        </w:rPr>
        <w:t xml:space="preserve">на стадии рассмотрения его </w:t>
      </w:r>
      <w:r w:rsidRPr="00360432">
        <w:rPr>
          <w:color w:val="000000"/>
          <w:sz w:val="24"/>
          <w:szCs w:val="24"/>
        </w:rPr>
        <w:t xml:space="preserve">Комиссией </w:t>
      </w:r>
      <w:r w:rsidR="0093230D" w:rsidRPr="00360432">
        <w:rPr>
          <w:color w:val="000000"/>
          <w:sz w:val="24"/>
          <w:szCs w:val="24"/>
        </w:rPr>
        <w:t>уже имел место факт</w:t>
      </w:r>
      <w:r w:rsidRPr="00360432">
        <w:rPr>
          <w:color w:val="000000"/>
          <w:sz w:val="24"/>
          <w:szCs w:val="24"/>
        </w:rPr>
        <w:t xml:space="preserve"> возврата адвокатом К</w:t>
      </w:r>
      <w:r w:rsidR="000266B5">
        <w:rPr>
          <w:color w:val="000000"/>
          <w:sz w:val="24"/>
          <w:szCs w:val="24"/>
        </w:rPr>
        <w:t>.</w:t>
      </w:r>
      <w:r w:rsidRPr="00360432">
        <w:rPr>
          <w:color w:val="000000"/>
          <w:sz w:val="24"/>
          <w:szCs w:val="24"/>
        </w:rPr>
        <w:t xml:space="preserve">А.В. денежных средств </w:t>
      </w:r>
      <w:r w:rsidRPr="00360432">
        <w:rPr>
          <w:color w:val="000000"/>
          <w:sz w:val="24"/>
          <w:szCs w:val="24"/>
        </w:rPr>
        <w:lastRenderedPageBreak/>
        <w:t>заявителю М</w:t>
      </w:r>
      <w:r w:rsidR="000266B5">
        <w:rPr>
          <w:color w:val="000000"/>
          <w:sz w:val="24"/>
          <w:szCs w:val="24"/>
        </w:rPr>
        <w:t>.</w:t>
      </w:r>
      <w:r w:rsidRPr="00360432">
        <w:rPr>
          <w:color w:val="000000"/>
          <w:sz w:val="24"/>
          <w:szCs w:val="24"/>
        </w:rPr>
        <w:t>Е.К. в полном объеме, что подтверждается документом о почтовом переводе денежных средств.</w:t>
      </w:r>
      <w:r w:rsidR="0093230D" w:rsidRPr="00360432">
        <w:rPr>
          <w:color w:val="000000"/>
          <w:sz w:val="24"/>
          <w:szCs w:val="24"/>
        </w:rPr>
        <w:t xml:space="preserve"> Указанные обстоятельства также отмечены Комиссией.</w:t>
      </w:r>
      <w:r w:rsidRPr="00360432">
        <w:rPr>
          <w:color w:val="000000"/>
          <w:sz w:val="24"/>
          <w:szCs w:val="24"/>
        </w:rPr>
        <w:t xml:space="preserve"> </w:t>
      </w:r>
    </w:p>
    <w:p w14:paraId="221AAFE7" w14:textId="77777777"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Таким образом, основной довод жалобы прямо опровергается материалами дисциплинарного производства.</w:t>
      </w:r>
    </w:p>
    <w:p w14:paraId="0EEE4C0B" w14:textId="1CEA20C5" w:rsidR="00FE0497" w:rsidRPr="00360432" w:rsidRDefault="00FE0497" w:rsidP="00FE0497">
      <w:pPr>
        <w:spacing w:before="100" w:beforeAutospacing="1" w:after="100" w:afterAutospacing="1"/>
        <w:ind w:firstLine="708"/>
        <w:jc w:val="both"/>
        <w:rPr>
          <w:color w:val="000000"/>
          <w:sz w:val="24"/>
          <w:szCs w:val="24"/>
        </w:rPr>
      </w:pPr>
      <w:r w:rsidRPr="00360432">
        <w:rPr>
          <w:color w:val="000000"/>
          <w:sz w:val="24"/>
          <w:szCs w:val="24"/>
        </w:rPr>
        <w:t>На основании изложенного, оценив представленные доказательства, Совет, соглашаясь с Комиссией, приходит к выводу об отсутствии в действиях адвоката К</w:t>
      </w:r>
      <w:r w:rsidR="000266B5">
        <w:rPr>
          <w:color w:val="000000"/>
          <w:sz w:val="24"/>
          <w:szCs w:val="24"/>
        </w:rPr>
        <w:t>.</w:t>
      </w:r>
      <w:r w:rsidRPr="00360432">
        <w:rPr>
          <w:color w:val="000000"/>
          <w:sz w:val="24"/>
          <w:szCs w:val="24"/>
        </w:rPr>
        <w:t>А.В. нарушений положений ФЗ «Об адвокатской деятельности и адвокатуре в РФ» и КПЭА, и надлежащем исполнении своих профессиональных обязанностей перед доверителем М</w:t>
      </w:r>
      <w:r w:rsidR="000266B5">
        <w:rPr>
          <w:color w:val="000000"/>
          <w:sz w:val="24"/>
          <w:szCs w:val="24"/>
        </w:rPr>
        <w:t>.</w:t>
      </w:r>
      <w:r w:rsidRPr="00360432">
        <w:rPr>
          <w:color w:val="000000"/>
          <w:sz w:val="24"/>
          <w:szCs w:val="24"/>
        </w:rPr>
        <w:t>Е.К.</w:t>
      </w:r>
    </w:p>
    <w:p w14:paraId="7D5456FE" w14:textId="03A8A3A3" w:rsidR="00AF4481" w:rsidRPr="00360432" w:rsidRDefault="00FE0497" w:rsidP="00AF4481">
      <w:pPr>
        <w:spacing w:before="100" w:beforeAutospacing="1" w:after="100" w:afterAutospacing="1"/>
        <w:ind w:firstLine="708"/>
        <w:jc w:val="both"/>
        <w:rPr>
          <w:color w:val="000000"/>
          <w:sz w:val="24"/>
          <w:szCs w:val="24"/>
        </w:rPr>
      </w:pPr>
      <w:r w:rsidRPr="00360432">
        <w:rPr>
          <w:color w:val="000000"/>
          <w:sz w:val="24"/>
          <w:szCs w:val="24"/>
        </w:rPr>
        <w:t>При вынесении решения Совет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(п. 1 ст. 18 КПЭА).</w:t>
      </w:r>
    </w:p>
    <w:p w14:paraId="0D2A30F3" w14:textId="77777777" w:rsidR="00581D79" w:rsidRPr="00360432" w:rsidRDefault="00581D79" w:rsidP="00FE0497">
      <w:pPr>
        <w:ind w:firstLine="708"/>
        <w:jc w:val="both"/>
        <w:rPr>
          <w:sz w:val="24"/>
          <w:szCs w:val="24"/>
          <w:lang w:eastAsia="en-US"/>
        </w:rPr>
      </w:pPr>
      <w:r w:rsidRPr="00360432">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Pr="00360432">
        <w:rPr>
          <w:color w:val="000000"/>
          <w:sz w:val="24"/>
          <w:szCs w:val="24"/>
        </w:rPr>
        <w:t xml:space="preserve">пп.2) п.1 ст.25 Кодекса профессиональной этики адвоката, </w:t>
      </w:r>
      <w:r w:rsidRPr="00360432">
        <w:rPr>
          <w:sz w:val="24"/>
          <w:szCs w:val="24"/>
          <w:lang w:eastAsia="en-US"/>
        </w:rPr>
        <w:t>Совет</w:t>
      </w:r>
    </w:p>
    <w:p w14:paraId="26A49745" w14:textId="77777777" w:rsidR="00581D79" w:rsidRPr="00360432" w:rsidRDefault="00581D79" w:rsidP="00FE0497">
      <w:pPr>
        <w:ind w:firstLine="708"/>
        <w:jc w:val="both"/>
        <w:rPr>
          <w:sz w:val="24"/>
          <w:szCs w:val="24"/>
          <w:lang w:eastAsia="en-US"/>
        </w:rPr>
      </w:pPr>
    </w:p>
    <w:p w14:paraId="134C065D" w14:textId="77777777" w:rsidR="00581D79" w:rsidRPr="00360432" w:rsidRDefault="00581D79" w:rsidP="00FE0497">
      <w:pPr>
        <w:jc w:val="center"/>
        <w:rPr>
          <w:b/>
          <w:bCs/>
          <w:sz w:val="24"/>
          <w:szCs w:val="24"/>
          <w:lang w:eastAsia="en-US"/>
        </w:rPr>
      </w:pPr>
      <w:r w:rsidRPr="00360432">
        <w:rPr>
          <w:b/>
          <w:bCs/>
          <w:sz w:val="24"/>
          <w:szCs w:val="24"/>
          <w:lang w:eastAsia="en-US"/>
        </w:rPr>
        <w:t>РЕШИЛ:</w:t>
      </w:r>
    </w:p>
    <w:p w14:paraId="669CDE85" w14:textId="77777777" w:rsidR="00581D79" w:rsidRPr="00360432" w:rsidRDefault="00581D79" w:rsidP="00FE0497">
      <w:pPr>
        <w:ind w:firstLine="708"/>
        <w:jc w:val="both"/>
        <w:rPr>
          <w:sz w:val="24"/>
          <w:szCs w:val="24"/>
          <w:lang w:eastAsia="en-US"/>
        </w:rPr>
      </w:pPr>
    </w:p>
    <w:p w14:paraId="2B11921F" w14:textId="6B3DCA8E" w:rsidR="00043074" w:rsidRPr="00360432" w:rsidRDefault="00581D79" w:rsidP="00FE0497">
      <w:pPr>
        <w:jc w:val="both"/>
        <w:rPr>
          <w:sz w:val="24"/>
          <w:szCs w:val="24"/>
        </w:rPr>
      </w:pPr>
      <w:r w:rsidRPr="00360432">
        <w:rPr>
          <w:sz w:val="24"/>
          <w:szCs w:val="24"/>
          <w:lang w:eastAsia="en-US"/>
        </w:rPr>
        <w:t xml:space="preserve">            прекратить дисциплинарное производство в отношении адвоката </w:t>
      </w:r>
      <w:r w:rsidR="000266B5">
        <w:rPr>
          <w:sz w:val="24"/>
          <w:szCs w:val="24"/>
        </w:rPr>
        <w:t>К.А.В.</w:t>
      </w:r>
      <w:r w:rsidR="007A5BBA" w:rsidRPr="00360432">
        <w:rPr>
          <w:sz w:val="24"/>
          <w:szCs w:val="24"/>
        </w:rPr>
        <w:t>, имеющего регистрационный номер</w:t>
      </w:r>
      <w:proofErr w:type="gramStart"/>
      <w:r w:rsidR="007A5BBA" w:rsidRPr="00360432">
        <w:rPr>
          <w:sz w:val="24"/>
          <w:szCs w:val="24"/>
        </w:rPr>
        <w:t xml:space="preserve"> </w:t>
      </w:r>
      <w:r w:rsidR="000266B5">
        <w:rPr>
          <w:sz w:val="24"/>
          <w:szCs w:val="24"/>
        </w:rPr>
        <w:t>….</w:t>
      </w:r>
      <w:proofErr w:type="gramEnd"/>
      <w:r w:rsidR="000266B5">
        <w:rPr>
          <w:sz w:val="24"/>
          <w:szCs w:val="24"/>
        </w:rPr>
        <w:t>.</w:t>
      </w:r>
      <w:r w:rsidR="007A5BBA" w:rsidRPr="00360432">
        <w:rPr>
          <w:sz w:val="24"/>
          <w:szCs w:val="24"/>
        </w:rPr>
        <w:t xml:space="preserve"> в реестре адвокатов Московской области</w:t>
      </w:r>
      <w:r w:rsidR="007A5BBA" w:rsidRPr="00360432">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360432">
        <w:rPr>
          <w:sz w:val="24"/>
          <w:szCs w:val="24"/>
        </w:rPr>
        <w:t>.</w:t>
      </w:r>
    </w:p>
    <w:p w14:paraId="40B61DCC" w14:textId="2BC0D30A" w:rsidR="00043074" w:rsidRDefault="00360432" w:rsidP="00360432">
      <w:pPr>
        <w:jc w:val="both"/>
        <w:rPr>
          <w:sz w:val="24"/>
          <w:szCs w:val="24"/>
          <w:lang w:eastAsia="en-US"/>
        </w:rPr>
      </w:pPr>
      <w:r>
        <w:rPr>
          <w:sz w:val="24"/>
          <w:szCs w:val="24"/>
          <w:lang w:eastAsia="en-US"/>
        </w:rPr>
        <w:t xml:space="preserve"> </w:t>
      </w:r>
    </w:p>
    <w:p w14:paraId="1D14384E" w14:textId="77777777" w:rsidR="00360432" w:rsidRPr="00360432" w:rsidRDefault="00360432" w:rsidP="00360432">
      <w:pPr>
        <w:jc w:val="both"/>
        <w:rPr>
          <w:sz w:val="24"/>
          <w:szCs w:val="24"/>
          <w:lang w:eastAsia="en-US"/>
        </w:rPr>
      </w:pPr>
    </w:p>
    <w:p w14:paraId="25A203B6" w14:textId="4976A6F0" w:rsidR="00BE6873" w:rsidRPr="00360432" w:rsidRDefault="00BE6873" w:rsidP="00FE0497">
      <w:pPr>
        <w:jc w:val="both"/>
        <w:rPr>
          <w:color w:val="000000"/>
          <w:sz w:val="24"/>
          <w:szCs w:val="24"/>
        </w:rPr>
      </w:pPr>
      <w:r w:rsidRPr="00360432">
        <w:rPr>
          <w:sz w:val="24"/>
          <w:szCs w:val="24"/>
        </w:rPr>
        <w:t xml:space="preserve">             Президен</w:t>
      </w:r>
      <w:r w:rsidR="00581D79" w:rsidRPr="00360432">
        <w:rPr>
          <w:sz w:val="24"/>
          <w:szCs w:val="24"/>
        </w:rPr>
        <w:t>т</w:t>
      </w:r>
      <w:r w:rsidRPr="00360432">
        <w:rPr>
          <w:sz w:val="24"/>
          <w:szCs w:val="24"/>
        </w:rPr>
        <w:t xml:space="preserve">                                                                    </w:t>
      </w:r>
      <w:r w:rsidR="00581D79" w:rsidRPr="00360432">
        <w:rPr>
          <w:sz w:val="24"/>
          <w:szCs w:val="24"/>
        </w:rPr>
        <w:t xml:space="preserve">       </w:t>
      </w:r>
      <w:r w:rsidR="00360432">
        <w:rPr>
          <w:sz w:val="24"/>
          <w:szCs w:val="24"/>
        </w:rPr>
        <w:t xml:space="preserve">                  </w:t>
      </w:r>
      <w:r w:rsidRPr="00360432">
        <w:rPr>
          <w:sz w:val="24"/>
          <w:szCs w:val="24"/>
        </w:rPr>
        <w:t xml:space="preserve"> </w:t>
      </w:r>
      <w:r w:rsidR="00581D79" w:rsidRPr="00360432">
        <w:rPr>
          <w:sz w:val="24"/>
          <w:szCs w:val="24"/>
        </w:rPr>
        <w:t>А.П.Галоганов</w:t>
      </w:r>
    </w:p>
    <w:p w14:paraId="53752679" w14:textId="77777777" w:rsidR="00741638" w:rsidRPr="00360432" w:rsidRDefault="00741638" w:rsidP="00FE0497">
      <w:pPr>
        <w:jc w:val="both"/>
        <w:rPr>
          <w:color w:val="000000"/>
          <w:sz w:val="24"/>
          <w:szCs w:val="24"/>
        </w:rPr>
      </w:pPr>
    </w:p>
    <w:sectPr w:rsidR="00741638" w:rsidRPr="00360432"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D168" w14:textId="77777777" w:rsidR="00120166" w:rsidRDefault="00120166" w:rsidP="00C01A07">
      <w:r>
        <w:separator/>
      </w:r>
    </w:p>
  </w:endnote>
  <w:endnote w:type="continuationSeparator" w:id="0">
    <w:p w14:paraId="543A770D" w14:textId="77777777" w:rsidR="00120166" w:rsidRDefault="0012016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5000" w14:textId="77777777" w:rsidR="00120166" w:rsidRDefault="00120166" w:rsidP="00C01A07">
      <w:r>
        <w:separator/>
      </w:r>
    </w:p>
  </w:footnote>
  <w:footnote w:type="continuationSeparator" w:id="0">
    <w:p w14:paraId="18D12517" w14:textId="77777777" w:rsidR="00120166" w:rsidRDefault="0012016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630506">
    <w:abstractNumId w:val="2"/>
  </w:num>
  <w:num w:numId="2" w16cid:durableId="697512249">
    <w:abstractNumId w:val="12"/>
  </w:num>
  <w:num w:numId="3" w16cid:durableId="884876499">
    <w:abstractNumId w:val="13"/>
  </w:num>
  <w:num w:numId="4" w16cid:durableId="1060053609">
    <w:abstractNumId w:val="5"/>
  </w:num>
  <w:num w:numId="5" w16cid:durableId="696152413">
    <w:abstractNumId w:val="8"/>
  </w:num>
  <w:num w:numId="6" w16cid:durableId="1320769432">
    <w:abstractNumId w:val="4"/>
  </w:num>
  <w:num w:numId="7" w16cid:durableId="1916087553">
    <w:abstractNumId w:val="6"/>
  </w:num>
  <w:num w:numId="8" w16cid:durableId="2048798976">
    <w:abstractNumId w:val="16"/>
  </w:num>
  <w:num w:numId="9" w16cid:durableId="1398935568">
    <w:abstractNumId w:val="14"/>
  </w:num>
  <w:num w:numId="10" w16cid:durableId="93870111">
    <w:abstractNumId w:val="15"/>
  </w:num>
  <w:num w:numId="11" w16cid:durableId="301887095">
    <w:abstractNumId w:val="9"/>
  </w:num>
  <w:num w:numId="12" w16cid:durableId="56128706">
    <w:abstractNumId w:val="17"/>
  </w:num>
  <w:num w:numId="13" w16cid:durableId="1435202673">
    <w:abstractNumId w:val="0"/>
  </w:num>
  <w:num w:numId="14" w16cid:durableId="2124493250">
    <w:abstractNumId w:val="7"/>
  </w:num>
  <w:num w:numId="15" w16cid:durableId="11303948">
    <w:abstractNumId w:val="10"/>
  </w:num>
  <w:num w:numId="16" w16cid:durableId="1531919974">
    <w:abstractNumId w:val="3"/>
  </w:num>
  <w:num w:numId="17" w16cid:durableId="78870129">
    <w:abstractNumId w:val="11"/>
  </w:num>
  <w:num w:numId="18" w16cid:durableId="333725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6B5"/>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166"/>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67CC"/>
    <w:rsid w:val="001F77A5"/>
    <w:rsid w:val="00201902"/>
    <w:rsid w:val="0020436A"/>
    <w:rsid w:val="002044C3"/>
    <w:rsid w:val="00207F99"/>
    <w:rsid w:val="002114DA"/>
    <w:rsid w:val="00211730"/>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432"/>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3DFA"/>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6E65"/>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230D"/>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2D57"/>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4481"/>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7E6"/>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0497"/>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paragraph" w:customStyle="1" w:styleId="western">
    <w:name w:val="western"/>
    <w:basedOn w:val="a"/>
    <w:rsid w:val="00FE049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1DA-F5D0-4BD1-BE7F-5328ACC4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1205</Words>
  <Characters>6869</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2025-12-24T13:53:00Z</cp:lastPrinted>
  <dcterms:created xsi:type="dcterms:W3CDTF">2025-12-24T13:54:00Z</dcterms:created>
  <dcterms:modified xsi:type="dcterms:W3CDTF">2026-03-18T07:12:00Z</dcterms:modified>
</cp:coreProperties>
</file>