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DC92" w14:textId="77777777" w:rsidR="00C119FA" w:rsidRPr="00A13323" w:rsidRDefault="00AF3F93" w:rsidP="00C119FA">
      <w:pPr>
        <w:tabs>
          <w:tab w:val="left" w:pos="709"/>
        </w:tabs>
        <w:jc w:val="center"/>
        <w:rPr>
          <w:b/>
          <w:caps/>
          <w:sz w:val="24"/>
          <w:szCs w:val="24"/>
          <w:u w:val="single"/>
        </w:rPr>
      </w:pPr>
      <w:r w:rsidRPr="00A13323">
        <w:rPr>
          <w:b/>
          <w:caps/>
          <w:sz w:val="24"/>
          <w:szCs w:val="24"/>
          <w:u w:val="single"/>
        </w:rPr>
        <w:t>адвокатская палата московской области</w:t>
      </w:r>
    </w:p>
    <w:p w14:paraId="535A5EEA" w14:textId="77777777" w:rsidR="00C119FA" w:rsidRPr="00A13323" w:rsidRDefault="00C119FA" w:rsidP="00C119FA">
      <w:pPr>
        <w:tabs>
          <w:tab w:val="left" w:pos="709"/>
        </w:tabs>
        <w:jc w:val="center"/>
        <w:rPr>
          <w:b/>
          <w:caps/>
          <w:sz w:val="24"/>
          <w:szCs w:val="24"/>
          <w:u w:val="single"/>
        </w:rPr>
      </w:pPr>
    </w:p>
    <w:p w14:paraId="19A4639D" w14:textId="4CF82813" w:rsidR="00654B23" w:rsidRPr="00A13323" w:rsidRDefault="00654B23" w:rsidP="00C119FA">
      <w:pPr>
        <w:tabs>
          <w:tab w:val="left" w:pos="709"/>
        </w:tabs>
        <w:jc w:val="center"/>
        <w:rPr>
          <w:b/>
          <w:caps/>
          <w:sz w:val="24"/>
          <w:szCs w:val="24"/>
          <w:u w:val="single"/>
        </w:rPr>
      </w:pPr>
      <w:r w:rsidRPr="00A13323">
        <w:rPr>
          <w:b/>
          <w:caps/>
          <w:sz w:val="24"/>
          <w:szCs w:val="24"/>
        </w:rPr>
        <w:t xml:space="preserve">Решение </w:t>
      </w:r>
      <w:r w:rsidRPr="00A13323">
        <w:rPr>
          <w:b/>
          <w:sz w:val="24"/>
          <w:szCs w:val="24"/>
        </w:rPr>
        <w:t>СОВЕТА</w:t>
      </w:r>
    </w:p>
    <w:p w14:paraId="528E3AE0" w14:textId="472AE403" w:rsidR="008A79AF" w:rsidRPr="00A13323" w:rsidRDefault="00E32BE5" w:rsidP="00C119FA">
      <w:pPr>
        <w:jc w:val="center"/>
        <w:rPr>
          <w:b/>
          <w:sz w:val="24"/>
          <w:szCs w:val="24"/>
        </w:rPr>
      </w:pPr>
      <w:r w:rsidRPr="00A13323">
        <w:rPr>
          <w:b/>
          <w:caps/>
          <w:sz w:val="24"/>
          <w:szCs w:val="24"/>
        </w:rPr>
        <w:t>№</w:t>
      </w:r>
      <w:r w:rsidR="002C28D7" w:rsidRPr="00A13323">
        <w:rPr>
          <w:b/>
          <w:caps/>
          <w:sz w:val="24"/>
          <w:szCs w:val="24"/>
        </w:rPr>
        <w:t xml:space="preserve"> </w:t>
      </w:r>
      <w:r w:rsidR="00F86454" w:rsidRPr="00A13323">
        <w:rPr>
          <w:b/>
          <w:caps/>
          <w:sz w:val="24"/>
          <w:szCs w:val="24"/>
        </w:rPr>
        <w:t>1</w:t>
      </w:r>
      <w:r w:rsidR="00C22B25" w:rsidRPr="00A13323">
        <w:rPr>
          <w:b/>
          <w:caps/>
          <w:sz w:val="24"/>
          <w:szCs w:val="24"/>
        </w:rPr>
        <w:t>6</w:t>
      </w:r>
      <w:r w:rsidR="00D616CC" w:rsidRPr="00A13323">
        <w:rPr>
          <w:b/>
          <w:caps/>
          <w:sz w:val="24"/>
          <w:szCs w:val="24"/>
        </w:rPr>
        <w:t>/25-</w:t>
      </w:r>
      <w:r w:rsidR="001F15C4" w:rsidRPr="00A13323">
        <w:rPr>
          <w:b/>
          <w:caps/>
          <w:sz w:val="24"/>
          <w:szCs w:val="24"/>
        </w:rPr>
        <w:t>1</w:t>
      </w:r>
      <w:r w:rsidR="00C254B6" w:rsidRPr="00A13323">
        <w:rPr>
          <w:b/>
          <w:caps/>
          <w:sz w:val="24"/>
          <w:szCs w:val="24"/>
        </w:rPr>
        <w:t>3</w:t>
      </w:r>
      <w:r w:rsidR="00011397" w:rsidRPr="00A13323">
        <w:rPr>
          <w:b/>
          <w:caps/>
          <w:sz w:val="24"/>
          <w:szCs w:val="24"/>
        </w:rPr>
        <w:t xml:space="preserve"> </w:t>
      </w:r>
      <w:r w:rsidR="008A79AF" w:rsidRPr="00A13323">
        <w:rPr>
          <w:b/>
          <w:sz w:val="24"/>
          <w:szCs w:val="24"/>
        </w:rPr>
        <w:t xml:space="preserve">от </w:t>
      </w:r>
      <w:r w:rsidR="00C22B25" w:rsidRPr="00A13323">
        <w:rPr>
          <w:b/>
          <w:sz w:val="24"/>
          <w:szCs w:val="24"/>
        </w:rPr>
        <w:t>17 декабря</w:t>
      </w:r>
      <w:r w:rsidR="00EB1534" w:rsidRPr="00A13323">
        <w:rPr>
          <w:b/>
          <w:sz w:val="24"/>
          <w:szCs w:val="24"/>
        </w:rPr>
        <w:t xml:space="preserve"> 2025 </w:t>
      </w:r>
      <w:r w:rsidR="008A79AF" w:rsidRPr="00A13323">
        <w:rPr>
          <w:b/>
          <w:sz w:val="24"/>
          <w:szCs w:val="24"/>
        </w:rPr>
        <w:t>г.</w:t>
      </w:r>
    </w:p>
    <w:p w14:paraId="35759019" w14:textId="77777777" w:rsidR="008A79AF" w:rsidRPr="00A13323" w:rsidRDefault="008A79AF" w:rsidP="00C119FA">
      <w:pPr>
        <w:jc w:val="center"/>
        <w:rPr>
          <w:sz w:val="24"/>
          <w:szCs w:val="24"/>
        </w:rPr>
      </w:pPr>
    </w:p>
    <w:p w14:paraId="7A25D80F" w14:textId="67263E69" w:rsidR="008A79AF" w:rsidRPr="00A13323" w:rsidRDefault="00103CB5" w:rsidP="00C119FA">
      <w:pPr>
        <w:jc w:val="center"/>
        <w:rPr>
          <w:b/>
          <w:sz w:val="24"/>
          <w:szCs w:val="24"/>
        </w:rPr>
      </w:pPr>
      <w:r w:rsidRPr="00A13323">
        <w:rPr>
          <w:b/>
          <w:sz w:val="24"/>
          <w:szCs w:val="24"/>
        </w:rPr>
        <w:t>О</w:t>
      </w:r>
      <w:r w:rsidR="008A79AF" w:rsidRPr="00A13323">
        <w:rPr>
          <w:b/>
          <w:sz w:val="24"/>
          <w:szCs w:val="24"/>
        </w:rPr>
        <w:t xml:space="preserve"> дисциплинарном производстве</w:t>
      </w:r>
      <w:r w:rsidRPr="00A13323">
        <w:rPr>
          <w:b/>
          <w:sz w:val="24"/>
          <w:szCs w:val="24"/>
        </w:rPr>
        <w:t xml:space="preserve"> № </w:t>
      </w:r>
      <w:r w:rsidR="00C254B6" w:rsidRPr="00A13323">
        <w:rPr>
          <w:b/>
          <w:sz w:val="24"/>
          <w:szCs w:val="24"/>
        </w:rPr>
        <w:t>05-09</w:t>
      </w:r>
      <w:r w:rsidR="00AB300F" w:rsidRPr="00A13323">
        <w:rPr>
          <w:b/>
          <w:sz w:val="24"/>
          <w:szCs w:val="24"/>
        </w:rPr>
        <w:t>/25</w:t>
      </w:r>
      <w:r w:rsidR="008A79AF" w:rsidRPr="00A13323">
        <w:rPr>
          <w:b/>
          <w:sz w:val="24"/>
          <w:szCs w:val="24"/>
        </w:rPr>
        <w:t xml:space="preserve"> в отношении адвоката</w:t>
      </w:r>
    </w:p>
    <w:p w14:paraId="18DEB482" w14:textId="5F5684D6" w:rsidR="008A79AF" w:rsidRPr="00A13323" w:rsidRDefault="006474AC" w:rsidP="00C119FA">
      <w:pPr>
        <w:jc w:val="center"/>
        <w:rPr>
          <w:b/>
          <w:bCs/>
          <w:sz w:val="24"/>
          <w:szCs w:val="24"/>
        </w:rPr>
      </w:pPr>
      <w:r>
        <w:rPr>
          <w:b/>
          <w:sz w:val="24"/>
          <w:szCs w:val="24"/>
        </w:rPr>
        <w:t>С.И.Н.</w:t>
      </w:r>
    </w:p>
    <w:p w14:paraId="32BF98D9" w14:textId="77777777" w:rsidR="008A79AF" w:rsidRPr="00A13323" w:rsidRDefault="008A79AF" w:rsidP="00C119FA">
      <w:pPr>
        <w:jc w:val="both"/>
        <w:rPr>
          <w:b/>
          <w:sz w:val="24"/>
          <w:szCs w:val="24"/>
        </w:rPr>
      </w:pPr>
    </w:p>
    <w:p w14:paraId="7B578A74" w14:textId="6E6EAA67" w:rsidR="00857859" w:rsidRPr="00A13323" w:rsidRDefault="00C22B25" w:rsidP="00C119FA">
      <w:pPr>
        <w:ind w:firstLine="680"/>
        <w:jc w:val="both"/>
        <w:rPr>
          <w:sz w:val="24"/>
          <w:szCs w:val="24"/>
        </w:rPr>
      </w:pPr>
      <w:bookmarkStart w:id="0" w:name="_Hlk536610596"/>
      <w:bookmarkStart w:id="1" w:name="_Hlk536610482"/>
      <w:r w:rsidRPr="00A13323">
        <w:rPr>
          <w:sz w:val="24"/>
          <w:szCs w:val="24"/>
        </w:rPr>
        <w:t>На заседании Совета Адвокатской палаты Московской области (далее – «Совет») присутствуют члены Совета</w:t>
      </w:r>
      <w:bookmarkEnd w:id="0"/>
      <w:bookmarkEnd w:id="1"/>
      <w:r w:rsidRPr="00A13323">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sidRPr="00A13323">
        <w:rPr>
          <w:sz w:val="24"/>
          <w:szCs w:val="24"/>
        </w:rPr>
        <w:t>.</w:t>
      </w:r>
    </w:p>
    <w:p w14:paraId="68678B3C" w14:textId="77777777" w:rsidR="008A79AF" w:rsidRPr="00A13323" w:rsidRDefault="008A79AF" w:rsidP="00C119FA">
      <w:pPr>
        <w:ind w:firstLine="680"/>
        <w:jc w:val="both"/>
        <w:rPr>
          <w:sz w:val="24"/>
          <w:szCs w:val="24"/>
        </w:rPr>
      </w:pPr>
      <w:r w:rsidRPr="00A13323">
        <w:rPr>
          <w:sz w:val="24"/>
          <w:szCs w:val="24"/>
        </w:rPr>
        <w:t>Кворум имеется, заседание считается правомочным.</w:t>
      </w:r>
    </w:p>
    <w:p w14:paraId="675569D1" w14:textId="2ABE26FF" w:rsidR="008A79AF" w:rsidRPr="00A13323" w:rsidRDefault="008A79AF" w:rsidP="00C119FA">
      <w:pPr>
        <w:ind w:firstLine="680"/>
        <w:jc w:val="both"/>
        <w:rPr>
          <w:sz w:val="24"/>
          <w:szCs w:val="24"/>
        </w:rPr>
      </w:pPr>
      <w:r w:rsidRPr="00A13323">
        <w:rPr>
          <w:sz w:val="24"/>
          <w:szCs w:val="24"/>
        </w:rPr>
        <w:t>Совет</w:t>
      </w:r>
      <w:r w:rsidR="00425ABE" w:rsidRPr="00A13323">
        <w:rPr>
          <w:sz w:val="24"/>
          <w:szCs w:val="24"/>
        </w:rPr>
        <w:t xml:space="preserve">, </w:t>
      </w:r>
      <w:r w:rsidR="00216A93" w:rsidRPr="00A13323">
        <w:rPr>
          <w:sz w:val="24"/>
          <w:szCs w:val="24"/>
        </w:rPr>
        <w:t>при участии</w:t>
      </w:r>
      <w:r w:rsidR="00026B76" w:rsidRPr="00A13323">
        <w:rPr>
          <w:sz w:val="24"/>
          <w:szCs w:val="24"/>
        </w:rPr>
        <w:t xml:space="preserve"> </w:t>
      </w:r>
      <w:r w:rsidR="00C254B6" w:rsidRPr="00A13323">
        <w:rPr>
          <w:sz w:val="24"/>
          <w:szCs w:val="24"/>
        </w:rPr>
        <w:t>адвоката</w:t>
      </w:r>
      <w:r w:rsidR="007657EB" w:rsidRPr="00A13323">
        <w:rPr>
          <w:sz w:val="24"/>
          <w:szCs w:val="24"/>
        </w:rPr>
        <w:t>,</w:t>
      </w:r>
      <w:r w:rsidR="00775134" w:rsidRPr="00A13323">
        <w:rPr>
          <w:sz w:val="24"/>
          <w:szCs w:val="24"/>
        </w:rPr>
        <w:t xml:space="preserve"> </w:t>
      </w:r>
      <w:r w:rsidRPr="00A13323">
        <w:rPr>
          <w:sz w:val="24"/>
          <w:szCs w:val="24"/>
        </w:rPr>
        <w:t>рассмотрев в закрытом заседании дисциплинарное производство</w:t>
      </w:r>
      <w:r w:rsidR="00103CB5" w:rsidRPr="00A13323">
        <w:rPr>
          <w:sz w:val="24"/>
          <w:szCs w:val="24"/>
        </w:rPr>
        <w:t xml:space="preserve"> № </w:t>
      </w:r>
      <w:r w:rsidR="00C254B6" w:rsidRPr="00A13323">
        <w:rPr>
          <w:sz w:val="24"/>
          <w:szCs w:val="24"/>
        </w:rPr>
        <w:t>05-09</w:t>
      </w:r>
      <w:r w:rsidR="00AB300F" w:rsidRPr="00A13323">
        <w:rPr>
          <w:sz w:val="24"/>
          <w:szCs w:val="24"/>
        </w:rPr>
        <w:t>/25</w:t>
      </w:r>
      <w:r w:rsidRPr="00A13323">
        <w:rPr>
          <w:sz w:val="24"/>
          <w:szCs w:val="24"/>
        </w:rPr>
        <w:t>,</w:t>
      </w:r>
    </w:p>
    <w:p w14:paraId="52C95BC7" w14:textId="77777777" w:rsidR="008A79AF" w:rsidRPr="00A13323" w:rsidRDefault="008A79AF" w:rsidP="00C119FA">
      <w:pPr>
        <w:jc w:val="both"/>
        <w:rPr>
          <w:sz w:val="24"/>
          <w:szCs w:val="24"/>
        </w:rPr>
      </w:pPr>
    </w:p>
    <w:p w14:paraId="11D2CDDE" w14:textId="77777777" w:rsidR="000C6D4C" w:rsidRPr="00A13323" w:rsidRDefault="000C6D4C" w:rsidP="00C119FA">
      <w:pPr>
        <w:jc w:val="center"/>
        <w:rPr>
          <w:b/>
          <w:sz w:val="24"/>
          <w:szCs w:val="24"/>
        </w:rPr>
      </w:pPr>
      <w:r w:rsidRPr="00A13323">
        <w:rPr>
          <w:b/>
          <w:sz w:val="24"/>
          <w:szCs w:val="24"/>
        </w:rPr>
        <w:t>УСТАНОВИЛ:</w:t>
      </w:r>
    </w:p>
    <w:p w14:paraId="5F3078B1" w14:textId="77777777" w:rsidR="00A749F2" w:rsidRPr="00A13323" w:rsidRDefault="00A749F2" w:rsidP="00C119FA">
      <w:pPr>
        <w:jc w:val="both"/>
        <w:rPr>
          <w:b/>
          <w:sz w:val="24"/>
          <w:szCs w:val="24"/>
        </w:rPr>
      </w:pPr>
    </w:p>
    <w:p w14:paraId="6192FD3C" w14:textId="4DFAD408" w:rsidR="00DA47A2" w:rsidRPr="00A13323" w:rsidRDefault="00246A9A" w:rsidP="00C119FA">
      <w:pPr>
        <w:pStyle w:val="a8"/>
        <w:spacing w:after="0"/>
        <w:ind w:left="0"/>
        <w:jc w:val="both"/>
        <w:rPr>
          <w:sz w:val="24"/>
          <w:szCs w:val="24"/>
        </w:rPr>
      </w:pPr>
      <w:r w:rsidRPr="00A13323">
        <w:rPr>
          <w:sz w:val="24"/>
          <w:szCs w:val="24"/>
        </w:rPr>
        <w:t xml:space="preserve">             </w:t>
      </w:r>
      <w:r w:rsidR="00C254B6" w:rsidRPr="00A13323">
        <w:rPr>
          <w:sz w:val="24"/>
          <w:szCs w:val="24"/>
        </w:rPr>
        <w:t xml:space="preserve">25.08.2025 г. в Адвокатскую палату Московской области поступила жалоба доверителя </w:t>
      </w:r>
      <w:r w:rsidR="006474AC">
        <w:rPr>
          <w:sz w:val="24"/>
          <w:szCs w:val="24"/>
        </w:rPr>
        <w:t>Ш.М.А.</w:t>
      </w:r>
      <w:r w:rsidR="00C254B6" w:rsidRPr="00A13323">
        <w:rPr>
          <w:sz w:val="24"/>
          <w:szCs w:val="24"/>
        </w:rPr>
        <w:t xml:space="preserve"> в отношении адвоката </w:t>
      </w:r>
      <w:r w:rsidR="006474AC">
        <w:rPr>
          <w:sz w:val="24"/>
          <w:szCs w:val="24"/>
        </w:rPr>
        <w:t>С.И.Н.</w:t>
      </w:r>
      <w:r w:rsidR="00C254B6" w:rsidRPr="00A13323">
        <w:rPr>
          <w:sz w:val="24"/>
          <w:szCs w:val="24"/>
        </w:rPr>
        <w:t>, имеющего регистрационный номер</w:t>
      </w:r>
      <w:proofErr w:type="gramStart"/>
      <w:r w:rsidR="00C254B6" w:rsidRPr="00A13323">
        <w:rPr>
          <w:sz w:val="24"/>
          <w:szCs w:val="24"/>
        </w:rPr>
        <w:t xml:space="preserve"> </w:t>
      </w:r>
      <w:r w:rsidR="006474AC">
        <w:rPr>
          <w:sz w:val="24"/>
          <w:szCs w:val="24"/>
        </w:rPr>
        <w:t>….</w:t>
      </w:r>
      <w:proofErr w:type="gramEnd"/>
      <w:r w:rsidR="006474AC">
        <w:rPr>
          <w:sz w:val="24"/>
          <w:szCs w:val="24"/>
        </w:rPr>
        <w:t>.</w:t>
      </w:r>
      <w:r w:rsidR="00C254B6" w:rsidRPr="00A13323">
        <w:rPr>
          <w:sz w:val="24"/>
          <w:szCs w:val="24"/>
        </w:rPr>
        <w:t xml:space="preserve"> в реестре адвокатов Московской области, избранная форма адвокатского образования – </w:t>
      </w:r>
      <w:r w:rsidR="006474AC">
        <w:rPr>
          <w:sz w:val="24"/>
          <w:szCs w:val="24"/>
        </w:rPr>
        <w:t>…..</w:t>
      </w:r>
    </w:p>
    <w:p w14:paraId="48F6B0C0" w14:textId="2F7DAAD2" w:rsidR="00216A93" w:rsidRPr="00A13323" w:rsidRDefault="009E7344" w:rsidP="00C119FA">
      <w:pPr>
        <w:jc w:val="both"/>
        <w:rPr>
          <w:sz w:val="24"/>
          <w:szCs w:val="24"/>
        </w:rPr>
      </w:pPr>
      <w:r w:rsidRPr="00A13323">
        <w:rPr>
          <w:sz w:val="24"/>
          <w:szCs w:val="24"/>
        </w:rPr>
        <w:t xml:space="preserve">              </w:t>
      </w:r>
      <w:r w:rsidR="001626AD" w:rsidRPr="00A13323">
        <w:rPr>
          <w:sz w:val="24"/>
          <w:szCs w:val="24"/>
        </w:rPr>
        <w:t>По утверждению заявителя</w:t>
      </w:r>
      <w:r w:rsidR="008C342A" w:rsidRPr="00A13323">
        <w:rPr>
          <w:sz w:val="24"/>
          <w:szCs w:val="24"/>
        </w:rPr>
        <w:t xml:space="preserve">, </w:t>
      </w:r>
      <w:r w:rsidR="00C254B6" w:rsidRPr="00A13323">
        <w:rPr>
          <w:sz w:val="24"/>
          <w:szCs w:val="24"/>
        </w:rPr>
        <w:t>в ходе производства по уголовному делу в отношении нее адвокат не разъяснил ей правовые последствия рассмотрения уголовного дела судом в особом порядке, не предложил варианты защиты, не рассмотрел возможность прекращения уголовного дела по основанию малозначительности, не заявил ходатайство об истребовании и приобщении видеозаписи, а также занял пассивную позицию в ходе судопроизводства. Кроме того, адвокат не разъяснил доверителю объем своих полномочий и не представил копию ордера</w:t>
      </w:r>
      <w:r w:rsidR="000E31F1" w:rsidRPr="00A13323">
        <w:rPr>
          <w:sz w:val="24"/>
          <w:szCs w:val="24"/>
        </w:rPr>
        <w:t xml:space="preserve">. </w:t>
      </w:r>
    </w:p>
    <w:p w14:paraId="14FC15B5" w14:textId="4CE11939" w:rsidR="00425ABE" w:rsidRPr="00A13323" w:rsidRDefault="002C28D7" w:rsidP="00C119FA">
      <w:pPr>
        <w:spacing w:line="274" w:lineRule="exact"/>
        <w:ind w:left="20" w:right="20"/>
        <w:jc w:val="both"/>
        <w:rPr>
          <w:sz w:val="24"/>
          <w:szCs w:val="24"/>
        </w:rPr>
      </w:pPr>
      <w:r w:rsidRPr="00A13323">
        <w:rPr>
          <w:sz w:val="24"/>
          <w:szCs w:val="24"/>
        </w:rPr>
        <w:t xml:space="preserve">            </w:t>
      </w:r>
      <w:r w:rsidR="00C254B6" w:rsidRPr="00A13323">
        <w:rPr>
          <w:sz w:val="24"/>
          <w:szCs w:val="24"/>
        </w:rPr>
        <w:t>27.08</w:t>
      </w:r>
      <w:r w:rsidR="00267FDC" w:rsidRPr="00A13323">
        <w:rPr>
          <w:sz w:val="24"/>
          <w:szCs w:val="24"/>
        </w:rPr>
        <w:t>.2025</w:t>
      </w:r>
      <w:r w:rsidR="00B80D7F" w:rsidRPr="00A13323">
        <w:rPr>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A13323">
        <w:rPr>
          <w:sz w:val="24"/>
          <w:szCs w:val="24"/>
        </w:rPr>
        <w:t>.</w:t>
      </w:r>
    </w:p>
    <w:p w14:paraId="25D98218" w14:textId="59F44FC0" w:rsidR="00425ABE" w:rsidRPr="00A13323" w:rsidRDefault="00DB79C1" w:rsidP="00C119FA">
      <w:pPr>
        <w:jc w:val="both"/>
        <w:rPr>
          <w:sz w:val="24"/>
          <w:szCs w:val="24"/>
        </w:rPr>
      </w:pPr>
      <w:r w:rsidRPr="00A13323">
        <w:rPr>
          <w:sz w:val="24"/>
          <w:szCs w:val="24"/>
        </w:rPr>
        <w:t xml:space="preserve">            </w:t>
      </w:r>
      <w:r w:rsidR="00C254B6" w:rsidRPr="00A13323">
        <w:rPr>
          <w:sz w:val="24"/>
          <w:szCs w:val="24"/>
        </w:rPr>
        <w:t>02.09</w:t>
      </w:r>
      <w:r w:rsidR="001C3DEE" w:rsidRPr="00A13323">
        <w:rPr>
          <w:sz w:val="24"/>
          <w:szCs w:val="24"/>
        </w:rPr>
        <w:t>.2025</w:t>
      </w:r>
      <w:r w:rsidR="00355CA0" w:rsidRPr="00A13323">
        <w:rPr>
          <w:sz w:val="24"/>
          <w:szCs w:val="24"/>
        </w:rPr>
        <w:t xml:space="preserve">г. адвокату был направлен Запрос Ответственного секретаря </w:t>
      </w:r>
      <w:r w:rsidR="00AB6858" w:rsidRPr="00A13323">
        <w:rPr>
          <w:sz w:val="24"/>
          <w:szCs w:val="24"/>
        </w:rPr>
        <w:t>К</w:t>
      </w:r>
      <w:r w:rsidR="00355CA0" w:rsidRPr="00A13323">
        <w:rPr>
          <w:sz w:val="24"/>
          <w:szCs w:val="24"/>
        </w:rPr>
        <w:t>валификационной комиссии</w:t>
      </w:r>
      <w:r w:rsidR="002842A1" w:rsidRPr="00A13323">
        <w:rPr>
          <w:sz w:val="24"/>
          <w:szCs w:val="24"/>
        </w:rPr>
        <w:t xml:space="preserve"> № </w:t>
      </w:r>
      <w:r w:rsidR="001B1825" w:rsidRPr="00A13323">
        <w:rPr>
          <w:sz w:val="24"/>
          <w:szCs w:val="24"/>
        </w:rPr>
        <w:t>2</w:t>
      </w:r>
      <w:r w:rsidR="00C254B6" w:rsidRPr="00A13323">
        <w:rPr>
          <w:sz w:val="24"/>
          <w:szCs w:val="24"/>
        </w:rPr>
        <w:t>982</w:t>
      </w:r>
      <w:r w:rsidR="00355CA0" w:rsidRPr="00A13323">
        <w:rPr>
          <w:sz w:val="24"/>
          <w:szCs w:val="24"/>
        </w:rPr>
        <w:t xml:space="preserve"> о представлении объяснений по доводам </w:t>
      </w:r>
      <w:r w:rsidR="00400B57" w:rsidRPr="00A13323">
        <w:rPr>
          <w:sz w:val="24"/>
          <w:szCs w:val="24"/>
        </w:rPr>
        <w:t>жалобы</w:t>
      </w:r>
      <w:r w:rsidR="00355CA0" w:rsidRPr="00A13323">
        <w:rPr>
          <w:sz w:val="24"/>
          <w:szCs w:val="24"/>
        </w:rPr>
        <w:t xml:space="preserve">, в ответ на который адвокатом </w:t>
      </w:r>
      <w:r w:rsidR="0081306F" w:rsidRPr="00A13323">
        <w:rPr>
          <w:sz w:val="24"/>
          <w:szCs w:val="24"/>
        </w:rPr>
        <w:t xml:space="preserve">представлены объяснения, в которых он возражает против доводов </w:t>
      </w:r>
      <w:r w:rsidR="00400B57" w:rsidRPr="00A13323">
        <w:rPr>
          <w:sz w:val="24"/>
          <w:szCs w:val="24"/>
        </w:rPr>
        <w:t>жалобы</w:t>
      </w:r>
      <w:r w:rsidR="00F31D9C" w:rsidRPr="00A13323">
        <w:rPr>
          <w:sz w:val="24"/>
          <w:szCs w:val="24"/>
        </w:rPr>
        <w:t>.</w:t>
      </w:r>
    </w:p>
    <w:p w14:paraId="53252E6C" w14:textId="081203DB" w:rsidR="001B1825" w:rsidRPr="00A13323" w:rsidRDefault="00C22B25" w:rsidP="00C119FA">
      <w:pPr>
        <w:jc w:val="both"/>
        <w:rPr>
          <w:sz w:val="24"/>
          <w:szCs w:val="24"/>
        </w:rPr>
      </w:pPr>
      <w:r w:rsidRPr="00A13323">
        <w:rPr>
          <w:sz w:val="24"/>
          <w:szCs w:val="24"/>
        </w:rPr>
        <w:t xml:space="preserve">            </w:t>
      </w:r>
      <w:r w:rsidR="00C254B6" w:rsidRPr="00A13323">
        <w:rPr>
          <w:sz w:val="24"/>
          <w:szCs w:val="24"/>
        </w:rPr>
        <w:t>24.09.2025г. от заявителя поступило ходатайство об отложении дисциплинарного разбирательства</w:t>
      </w:r>
      <w:r w:rsidR="001B1825" w:rsidRPr="00A13323">
        <w:rPr>
          <w:sz w:val="24"/>
          <w:szCs w:val="24"/>
        </w:rPr>
        <w:t xml:space="preserve">. </w:t>
      </w:r>
    </w:p>
    <w:p w14:paraId="3C05CF05" w14:textId="49A8FDD4" w:rsidR="001B1825" w:rsidRPr="00A13323" w:rsidRDefault="001B1825" w:rsidP="00C119FA">
      <w:pPr>
        <w:jc w:val="both"/>
        <w:rPr>
          <w:sz w:val="24"/>
          <w:szCs w:val="24"/>
        </w:rPr>
      </w:pPr>
      <w:r w:rsidRPr="00A13323">
        <w:rPr>
          <w:sz w:val="24"/>
          <w:szCs w:val="24"/>
        </w:rPr>
        <w:t xml:space="preserve">            25.09.2025г. рассмотрение дисциплинарного производства Квалификационной комиссией было отложено</w:t>
      </w:r>
    </w:p>
    <w:p w14:paraId="2460952F" w14:textId="25C88330" w:rsidR="003249F7" w:rsidRPr="00A13323" w:rsidRDefault="003249F7" w:rsidP="00C119FA">
      <w:pPr>
        <w:jc w:val="both"/>
        <w:rPr>
          <w:sz w:val="24"/>
          <w:szCs w:val="24"/>
        </w:rPr>
      </w:pPr>
      <w:r w:rsidRPr="00A13323">
        <w:rPr>
          <w:sz w:val="24"/>
          <w:szCs w:val="24"/>
        </w:rPr>
        <w:t xml:space="preserve">           </w:t>
      </w:r>
      <w:r w:rsidR="005034A9" w:rsidRPr="00A13323">
        <w:rPr>
          <w:sz w:val="24"/>
          <w:szCs w:val="24"/>
        </w:rPr>
        <w:t xml:space="preserve"> </w:t>
      </w:r>
      <w:r w:rsidR="00C22B25" w:rsidRPr="00A13323">
        <w:rPr>
          <w:sz w:val="24"/>
          <w:szCs w:val="24"/>
        </w:rPr>
        <w:t>28.10</w:t>
      </w:r>
      <w:r w:rsidR="00C4035B" w:rsidRPr="00A13323">
        <w:rPr>
          <w:sz w:val="24"/>
          <w:szCs w:val="24"/>
        </w:rPr>
        <w:t>.2025</w:t>
      </w:r>
      <w:r w:rsidRPr="00A13323">
        <w:rPr>
          <w:sz w:val="24"/>
          <w:szCs w:val="24"/>
        </w:rPr>
        <w:t>г. заявитель</w:t>
      </w:r>
      <w:r w:rsidR="00216A93" w:rsidRPr="00A13323">
        <w:rPr>
          <w:sz w:val="24"/>
          <w:szCs w:val="24"/>
        </w:rPr>
        <w:t xml:space="preserve"> в заседание Квалификационной комиссии </w:t>
      </w:r>
      <w:r w:rsidR="001B1825" w:rsidRPr="00A13323">
        <w:rPr>
          <w:sz w:val="24"/>
          <w:szCs w:val="24"/>
        </w:rPr>
        <w:t>не явилась, уведомлена</w:t>
      </w:r>
      <w:r w:rsidR="00216A93" w:rsidRPr="00A13323">
        <w:rPr>
          <w:sz w:val="24"/>
          <w:szCs w:val="24"/>
        </w:rPr>
        <w:t xml:space="preserve">. </w:t>
      </w:r>
      <w:r w:rsidR="00DD30C5" w:rsidRPr="00A13323">
        <w:rPr>
          <w:sz w:val="24"/>
          <w:szCs w:val="24"/>
        </w:rPr>
        <w:t xml:space="preserve"> </w:t>
      </w:r>
    </w:p>
    <w:p w14:paraId="2847E3F9" w14:textId="788717A8" w:rsidR="003249F7" w:rsidRPr="00A13323" w:rsidRDefault="003249F7" w:rsidP="00C119FA">
      <w:pPr>
        <w:jc w:val="both"/>
        <w:rPr>
          <w:sz w:val="24"/>
          <w:szCs w:val="24"/>
        </w:rPr>
      </w:pPr>
      <w:r w:rsidRPr="00A13323">
        <w:rPr>
          <w:sz w:val="24"/>
          <w:szCs w:val="24"/>
        </w:rPr>
        <w:t xml:space="preserve">           </w:t>
      </w:r>
      <w:r w:rsidR="005034A9" w:rsidRPr="00A13323">
        <w:rPr>
          <w:sz w:val="24"/>
          <w:szCs w:val="24"/>
        </w:rPr>
        <w:t xml:space="preserve"> </w:t>
      </w:r>
      <w:r w:rsidR="00C22B25" w:rsidRPr="00A13323">
        <w:rPr>
          <w:sz w:val="24"/>
          <w:szCs w:val="24"/>
        </w:rPr>
        <w:t>28.10</w:t>
      </w:r>
      <w:r w:rsidR="00C4035B" w:rsidRPr="00A13323">
        <w:rPr>
          <w:sz w:val="24"/>
          <w:szCs w:val="24"/>
        </w:rPr>
        <w:t>.2025</w:t>
      </w:r>
      <w:r w:rsidRPr="00A13323">
        <w:rPr>
          <w:sz w:val="24"/>
          <w:szCs w:val="24"/>
        </w:rPr>
        <w:t>г. адвокат</w:t>
      </w:r>
      <w:r w:rsidR="00F7009F" w:rsidRPr="00A13323">
        <w:rPr>
          <w:sz w:val="24"/>
          <w:szCs w:val="24"/>
        </w:rPr>
        <w:t xml:space="preserve"> </w:t>
      </w:r>
      <w:r w:rsidRPr="00A13323">
        <w:rPr>
          <w:sz w:val="24"/>
          <w:szCs w:val="24"/>
        </w:rPr>
        <w:t xml:space="preserve">в заседание </w:t>
      </w:r>
      <w:r w:rsidR="00F7009F" w:rsidRPr="00A13323">
        <w:rPr>
          <w:sz w:val="24"/>
          <w:szCs w:val="24"/>
        </w:rPr>
        <w:t>К</w:t>
      </w:r>
      <w:r w:rsidRPr="00A13323">
        <w:rPr>
          <w:sz w:val="24"/>
          <w:szCs w:val="24"/>
        </w:rPr>
        <w:t>валификационной комиссии</w:t>
      </w:r>
      <w:r w:rsidR="001B1825" w:rsidRPr="00A13323">
        <w:rPr>
          <w:sz w:val="24"/>
          <w:szCs w:val="24"/>
        </w:rPr>
        <w:t xml:space="preserve"> </w:t>
      </w:r>
      <w:r w:rsidR="00190A38" w:rsidRPr="00A13323">
        <w:rPr>
          <w:sz w:val="24"/>
          <w:szCs w:val="24"/>
        </w:rPr>
        <w:t>явил</w:t>
      </w:r>
      <w:r w:rsidR="00C22B25" w:rsidRPr="00A13323">
        <w:rPr>
          <w:sz w:val="24"/>
          <w:szCs w:val="24"/>
        </w:rPr>
        <w:t>ся</w:t>
      </w:r>
      <w:r w:rsidR="00190A38" w:rsidRPr="00A13323">
        <w:rPr>
          <w:sz w:val="24"/>
          <w:szCs w:val="24"/>
        </w:rPr>
        <w:t xml:space="preserve">, </w:t>
      </w:r>
      <w:r w:rsidR="00C254B6" w:rsidRPr="00A13323">
        <w:rPr>
          <w:sz w:val="24"/>
          <w:szCs w:val="24"/>
        </w:rPr>
        <w:t>поддержал доводы письменных объяснений</w:t>
      </w:r>
      <w:r w:rsidR="00F57B36" w:rsidRPr="00A13323">
        <w:rPr>
          <w:sz w:val="24"/>
          <w:szCs w:val="24"/>
        </w:rPr>
        <w:t xml:space="preserve">. </w:t>
      </w:r>
    </w:p>
    <w:p w14:paraId="69018E43" w14:textId="683A7C7C" w:rsidR="0055195B" w:rsidRPr="00A13323" w:rsidRDefault="00C22B25" w:rsidP="00C119FA">
      <w:pPr>
        <w:pStyle w:val="aff"/>
        <w:ind w:firstLine="708"/>
        <w:jc w:val="both"/>
        <w:rPr>
          <w:szCs w:val="24"/>
        </w:rPr>
      </w:pPr>
      <w:r w:rsidRPr="00A13323">
        <w:rPr>
          <w:szCs w:val="24"/>
        </w:rPr>
        <w:t>28.10</w:t>
      </w:r>
      <w:r w:rsidR="00C4035B" w:rsidRPr="00A13323">
        <w:rPr>
          <w:szCs w:val="24"/>
        </w:rPr>
        <w:t>.2025</w:t>
      </w:r>
      <w:r w:rsidR="00425ABE" w:rsidRPr="00A13323">
        <w:rPr>
          <w:szCs w:val="24"/>
        </w:rPr>
        <w:t xml:space="preserve">г. </w:t>
      </w:r>
      <w:r w:rsidR="00AB6858" w:rsidRPr="00A13323">
        <w:rPr>
          <w:szCs w:val="24"/>
        </w:rPr>
        <w:t>К</w:t>
      </w:r>
      <w:r w:rsidR="00425ABE" w:rsidRPr="00A13323">
        <w:rPr>
          <w:szCs w:val="24"/>
        </w:rPr>
        <w:t xml:space="preserve">валификационная комиссия дала заключение </w:t>
      </w:r>
      <w:bookmarkStart w:id="2" w:name="_Hlk59626894"/>
      <w:r w:rsidR="00C254B6" w:rsidRPr="00A13323">
        <w:rPr>
          <w:szCs w:val="24"/>
        </w:rPr>
        <w:t xml:space="preserve">о необходимости прекращения дисциплинарного производства в отношении адвоката </w:t>
      </w:r>
      <w:r w:rsidR="006474AC">
        <w:rPr>
          <w:szCs w:val="24"/>
        </w:rPr>
        <w:t>С.И.Н.</w:t>
      </w:r>
      <w:r w:rsidR="00C254B6" w:rsidRPr="00A13323">
        <w:rPr>
          <w:szCs w:val="24"/>
        </w:rPr>
        <w:t xml:space="preserve"> ввиду отсутствия в его действиях нарушений норм законодательства об адвокатской деятельности и адвокатуре и Кодекса профессиональной этики адвоката, а также надлежащем исполнении своих профессиональных обязанностей перед доверителем Ш</w:t>
      </w:r>
      <w:r w:rsidR="006474AC">
        <w:rPr>
          <w:szCs w:val="24"/>
        </w:rPr>
        <w:t>.</w:t>
      </w:r>
      <w:r w:rsidR="00C254B6" w:rsidRPr="00A13323">
        <w:rPr>
          <w:szCs w:val="24"/>
        </w:rPr>
        <w:t>М.А</w:t>
      </w:r>
      <w:r w:rsidR="007E56CB" w:rsidRPr="00A13323">
        <w:rPr>
          <w:szCs w:val="24"/>
        </w:rPr>
        <w:t>.</w:t>
      </w:r>
      <w:bookmarkEnd w:id="2"/>
    </w:p>
    <w:p w14:paraId="7BBB9320" w14:textId="77777777" w:rsidR="00A42243" w:rsidRPr="00A13323" w:rsidRDefault="00A42243" w:rsidP="00C119FA">
      <w:pPr>
        <w:pStyle w:val="aa"/>
        <w:jc w:val="both"/>
        <w:rPr>
          <w:szCs w:val="24"/>
        </w:rPr>
      </w:pPr>
    </w:p>
    <w:p w14:paraId="66083D51" w14:textId="1824EAC7" w:rsidR="00216A93" w:rsidRPr="00A13323" w:rsidRDefault="004F09A4" w:rsidP="00C119FA">
      <w:pPr>
        <w:pStyle w:val="aa"/>
        <w:jc w:val="both"/>
        <w:rPr>
          <w:szCs w:val="24"/>
        </w:rPr>
      </w:pPr>
      <w:r w:rsidRPr="00A13323">
        <w:rPr>
          <w:szCs w:val="24"/>
        </w:rPr>
        <w:t xml:space="preserve">            </w:t>
      </w:r>
      <w:r w:rsidR="001B1825" w:rsidRPr="00A13323">
        <w:rPr>
          <w:szCs w:val="24"/>
        </w:rPr>
        <w:t>От заявителя</w:t>
      </w:r>
      <w:r w:rsidR="00F57B36" w:rsidRPr="00A13323">
        <w:rPr>
          <w:szCs w:val="24"/>
        </w:rPr>
        <w:t xml:space="preserve"> несогласие с заключением Квалификационной комиссии</w:t>
      </w:r>
      <w:r w:rsidR="001B1825" w:rsidRPr="00A13323">
        <w:rPr>
          <w:szCs w:val="24"/>
        </w:rPr>
        <w:t xml:space="preserve"> не поступило</w:t>
      </w:r>
      <w:r w:rsidR="009E7344" w:rsidRPr="00A13323">
        <w:rPr>
          <w:szCs w:val="24"/>
        </w:rPr>
        <w:t>.</w:t>
      </w:r>
    </w:p>
    <w:p w14:paraId="65252EA8" w14:textId="77777777" w:rsidR="00581D79" w:rsidRPr="00A13323" w:rsidRDefault="00581D79" w:rsidP="00C119FA">
      <w:pPr>
        <w:ind w:firstLine="708"/>
        <w:jc w:val="both"/>
        <w:rPr>
          <w:sz w:val="24"/>
          <w:szCs w:val="24"/>
          <w:lang w:eastAsia="en-US"/>
        </w:rPr>
      </w:pPr>
    </w:p>
    <w:p w14:paraId="5E7BC1E4" w14:textId="2ABE5558" w:rsidR="00581D79" w:rsidRPr="00A13323" w:rsidRDefault="00581D79" w:rsidP="00A13323">
      <w:pPr>
        <w:jc w:val="both"/>
        <w:rPr>
          <w:sz w:val="24"/>
          <w:szCs w:val="24"/>
        </w:rPr>
      </w:pPr>
      <w:r w:rsidRPr="00A13323">
        <w:rPr>
          <w:sz w:val="24"/>
          <w:szCs w:val="24"/>
          <w:lang w:eastAsia="en-US"/>
        </w:rPr>
        <w:t xml:space="preserve">            Заявител</w:t>
      </w:r>
      <w:r w:rsidR="00B57759" w:rsidRPr="00A13323">
        <w:rPr>
          <w:sz w:val="24"/>
          <w:szCs w:val="24"/>
          <w:lang w:eastAsia="en-US"/>
        </w:rPr>
        <w:t>ь</w:t>
      </w:r>
      <w:r w:rsidR="0082166B" w:rsidRPr="00A13323">
        <w:rPr>
          <w:sz w:val="24"/>
          <w:szCs w:val="24"/>
          <w:lang w:eastAsia="en-US"/>
        </w:rPr>
        <w:t xml:space="preserve"> в</w:t>
      </w:r>
      <w:r w:rsidRPr="00A13323">
        <w:rPr>
          <w:sz w:val="24"/>
          <w:szCs w:val="24"/>
          <w:lang w:eastAsia="en-US"/>
        </w:rPr>
        <w:t xml:space="preserve"> заседание Совета</w:t>
      </w:r>
      <w:r w:rsidR="00732EBB" w:rsidRPr="00A13323">
        <w:rPr>
          <w:sz w:val="24"/>
          <w:szCs w:val="24"/>
          <w:lang w:eastAsia="en-US"/>
        </w:rPr>
        <w:t xml:space="preserve"> </w:t>
      </w:r>
      <w:r w:rsidR="001B1825" w:rsidRPr="00A13323">
        <w:rPr>
          <w:sz w:val="24"/>
          <w:szCs w:val="24"/>
          <w:lang w:eastAsia="en-US"/>
        </w:rPr>
        <w:t>не явилась, уведомлена</w:t>
      </w:r>
      <w:r w:rsidR="00190A38" w:rsidRPr="00A13323">
        <w:rPr>
          <w:sz w:val="24"/>
          <w:szCs w:val="24"/>
          <w:lang w:eastAsia="en-US"/>
        </w:rPr>
        <w:t xml:space="preserve">. </w:t>
      </w:r>
    </w:p>
    <w:p w14:paraId="4CCA2005" w14:textId="7A225774" w:rsidR="00581D79" w:rsidRPr="00A13323" w:rsidRDefault="00581D79" w:rsidP="00A13323">
      <w:pPr>
        <w:ind w:firstLine="708"/>
        <w:jc w:val="both"/>
        <w:rPr>
          <w:sz w:val="24"/>
          <w:szCs w:val="24"/>
        </w:rPr>
      </w:pPr>
      <w:r w:rsidRPr="00A13323">
        <w:rPr>
          <w:sz w:val="24"/>
          <w:szCs w:val="24"/>
        </w:rPr>
        <w:t xml:space="preserve">Адвокат в заседание Совета </w:t>
      </w:r>
      <w:r w:rsidR="00C254B6" w:rsidRPr="00A13323">
        <w:rPr>
          <w:sz w:val="24"/>
          <w:szCs w:val="24"/>
        </w:rPr>
        <w:t>явился</w:t>
      </w:r>
      <w:r w:rsidR="001B1825" w:rsidRPr="00A13323">
        <w:rPr>
          <w:sz w:val="24"/>
          <w:szCs w:val="24"/>
        </w:rPr>
        <w:t>, согласи</w:t>
      </w:r>
      <w:r w:rsidR="00C254B6" w:rsidRPr="00A13323">
        <w:rPr>
          <w:sz w:val="24"/>
          <w:szCs w:val="24"/>
        </w:rPr>
        <w:t>лся</w:t>
      </w:r>
      <w:r w:rsidR="001B1825" w:rsidRPr="00A13323">
        <w:rPr>
          <w:sz w:val="24"/>
          <w:szCs w:val="24"/>
        </w:rPr>
        <w:t xml:space="preserve"> с заключением Квалификационной комиссии. </w:t>
      </w:r>
    </w:p>
    <w:p w14:paraId="013B31A4" w14:textId="77777777" w:rsidR="00581D79" w:rsidRPr="00A13323" w:rsidRDefault="00581D79" w:rsidP="00A13323">
      <w:pPr>
        <w:ind w:firstLine="708"/>
        <w:jc w:val="both"/>
        <w:rPr>
          <w:sz w:val="24"/>
          <w:szCs w:val="24"/>
          <w:lang w:eastAsia="en-US"/>
        </w:rPr>
      </w:pPr>
    </w:p>
    <w:p w14:paraId="56EC218A" w14:textId="77777777" w:rsidR="00581D79" w:rsidRPr="00A13323" w:rsidRDefault="00581D79" w:rsidP="00A13323">
      <w:pPr>
        <w:ind w:firstLine="708"/>
        <w:jc w:val="both"/>
        <w:rPr>
          <w:sz w:val="24"/>
          <w:szCs w:val="24"/>
          <w:lang w:eastAsia="en-US"/>
        </w:rPr>
      </w:pPr>
      <w:r w:rsidRPr="00A13323">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3B208775" w14:textId="77777777" w:rsidR="00F000FC" w:rsidRPr="00A13323" w:rsidRDefault="00F000FC" w:rsidP="00A13323">
      <w:pPr>
        <w:ind w:firstLine="708"/>
        <w:jc w:val="both"/>
        <w:rPr>
          <w:color w:val="000000"/>
          <w:sz w:val="24"/>
          <w:szCs w:val="24"/>
        </w:rPr>
      </w:pPr>
      <w:r w:rsidRPr="00A13323">
        <w:rPr>
          <w:color w:val="000000"/>
          <w:sz w:val="24"/>
          <w:szCs w:val="24"/>
        </w:rPr>
        <w:t xml:space="preserve">Согласно </w:t>
      </w:r>
      <w:proofErr w:type="spellStart"/>
      <w:r w:rsidRPr="00A13323">
        <w:rPr>
          <w:color w:val="000000"/>
          <w:sz w:val="24"/>
          <w:szCs w:val="24"/>
        </w:rPr>
        <w:t>п.п</w:t>
      </w:r>
      <w:proofErr w:type="spellEnd"/>
      <w:r w:rsidRPr="00A13323">
        <w:rPr>
          <w:color w:val="000000"/>
          <w:sz w:val="24"/>
          <w:szCs w:val="24"/>
        </w:rPr>
        <w:t>. 1 п. 1 ст. 7 ФЗ «Об адвокатской деятельности и адвокатуре в РФ», а также п. 1 ст. 8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20A83D5C" w14:textId="47D5C1FD" w:rsidR="00F000FC" w:rsidRPr="00A13323" w:rsidRDefault="00F000FC" w:rsidP="00A13323">
      <w:pPr>
        <w:ind w:firstLine="708"/>
        <w:jc w:val="both"/>
        <w:rPr>
          <w:color w:val="000000"/>
          <w:sz w:val="24"/>
          <w:szCs w:val="24"/>
        </w:rPr>
      </w:pPr>
      <w:r w:rsidRPr="00A13323">
        <w:rPr>
          <w:color w:val="000000"/>
          <w:sz w:val="24"/>
          <w:szCs w:val="24"/>
        </w:rPr>
        <w:t>В жалобе заявитель Ш</w:t>
      </w:r>
      <w:r w:rsidR="00C9708E">
        <w:rPr>
          <w:color w:val="000000"/>
          <w:sz w:val="24"/>
          <w:szCs w:val="24"/>
        </w:rPr>
        <w:t>.</w:t>
      </w:r>
      <w:r w:rsidRPr="00A13323">
        <w:rPr>
          <w:color w:val="000000"/>
          <w:sz w:val="24"/>
          <w:szCs w:val="24"/>
        </w:rPr>
        <w:t>М.А. выдвигает нижеследующие дисциплинарные обвинения:</w:t>
      </w:r>
    </w:p>
    <w:p w14:paraId="7146AF43" w14:textId="3BBB4D77" w:rsidR="00F000FC" w:rsidRPr="00A13323" w:rsidRDefault="00F000FC" w:rsidP="00A13323">
      <w:pPr>
        <w:ind w:firstLine="709"/>
        <w:jc w:val="both"/>
        <w:rPr>
          <w:color w:val="000000"/>
          <w:sz w:val="24"/>
          <w:szCs w:val="24"/>
        </w:rPr>
      </w:pPr>
      <w:r w:rsidRPr="00A13323">
        <w:rPr>
          <w:color w:val="000000"/>
          <w:sz w:val="24"/>
          <w:szCs w:val="24"/>
        </w:rPr>
        <w:t>- адвокат С</w:t>
      </w:r>
      <w:r w:rsidR="00C9708E">
        <w:rPr>
          <w:color w:val="000000"/>
          <w:sz w:val="24"/>
          <w:szCs w:val="24"/>
        </w:rPr>
        <w:t>.</w:t>
      </w:r>
      <w:r w:rsidRPr="00A13323">
        <w:rPr>
          <w:color w:val="000000"/>
          <w:sz w:val="24"/>
          <w:szCs w:val="24"/>
        </w:rPr>
        <w:t>И.Н. не разъяснил доверителю способы защиты в рамках уголовного дела, а также не разъяснил последствия производства дознания в сокращенной форме и постановления приговора в порядке главы 40.1 УПК РФ, </w:t>
      </w:r>
    </w:p>
    <w:p w14:paraId="3FBE8A10" w14:textId="77777777" w:rsidR="00F000FC" w:rsidRPr="00A13323" w:rsidRDefault="00F000FC" w:rsidP="00A13323">
      <w:pPr>
        <w:ind w:firstLine="709"/>
        <w:jc w:val="both"/>
        <w:rPr>
          <w:color w:val="000000"/>
          <w:sz w:val="24"/>
          <w:szCs w:val="24"/>
        </w:rPr>
      </w:pPr>
      <w:r w:rsidRPr="00A13323">
        <w:rPr>
          <w:color w:val="000000"/>
          <w:sz w:val="24"/>
          <w:szCs w:val="24"/>
        </w:rPr>
        <w:t>- занял пассивную позицию в ходе производства по уголовному делу и не усмотрел оснований для прекращения уголовного дела;</w:t>
      </w:r>
    </w:p>
    <w:p w14:paraId="0BC350DF" w14:textId="22799ED6" w:rsidR="00F000FC" w:rsidRPr="00A13323" w:rsidRDefault="00F000FC" w:rsidP="00A13323">
      <w:pPr>
        <w:ind w:firstLine="709"/>
        <w:jc w:val="both"/>
        <w:rPr>
          <w:color w:val="000000"/>
          <w:sz w:val="24"/>
          <w:szCs w:val="24"/>
        </w:rPr>
      </w:pPr>
      <w:r w:rsidRPr="00A13323">
        <w:rPr>
          <w:color w:val="000000"/>
          <w:sz w:val="24"/>
          <w:szCs w:val="24"/>
        </w:rPr>
        <w:t>- адвокат С</w:t>
      </w:r>
      <w:r w:rsidR="00C9708E">
        <w:rPr>
          <w:color w:val="000000"/>
          <w:sz w:val="24"/>
          <w:szCs w:val="24"/>
        </w:rPr>
        <w:t>.</w:t>
      </w:r>
      <w:r w:rsidRPr="00A13323">
        <w:rPr>
          <w:color w:val="000000"/>
          <w:sz w:val="24"/>
          <w:szCs w:val="24"/>
        </w:rPr>
        <w:t>И.Н. не принял меры к приобщению к материалам уголовного дела видеозаписи, на чем настаивал доверитель;</w:t>
      </w:r>
    </w:p>
    <w:p w14:paraId="5F02324F" w14:textId="5F5A76C0" w:rsidR="00F000FC" w:rsidRPr="00A13323" w:rsidRDefault="00F000FC" w:rsidP="00A13323">
      <w:pPr>
        <w:ind w:firstLine="709"/>
        <w:jc w:val="both"/>
        <w:rPr>
          <w:color w:val="000000"/>
          <w:sz w:val="24"/>
          <w:szCs w:val="24"/>
        </w:rPr>
      </w:pPr>
      <w:r w:rsidRPr="00A13323">
        <w:rPr>
          <w:color w:val="000000"/>
          <w:sz w:val="24"/>
          <w:szCs w:val="24"/>
        </w:rPr>
        <w:t>- адвокат С</w:t>
      </w:r>
      <w:r w:rsidR="00C9708E">
        <w:rPr>
          <w:color w:val="000000"/>
          <w:sz w:val="24"/>
          <w:szCs w:val="24"/>
        </w:rPr>
        <w:t>.</w:t>
      </w:r>
      <w:r w:rsidRPr="00A13323">
        <w:rPr>
          <w:color w:val="000000"/>
          <w:sz w:val="24"/>
          <w:szCs w:val="24"/>
        </w:rPr>
        <w:t>И.Н. не представил копию ордера, а также и не разъяснил доверителю объем полномочий.</w:t>
      </w:r>
    </w:p>
    <w:p w14:paraId="7250DC7C" w14:textId="1B8F99EF" w:rsidR="00F000FC" w:rsidRPr="00A13323" w:rsidRDefault="00F000FC" w:rsidP="00A13323">
      <w:pPr>
        <w:ind w:firstLine="708"/>
        <w:jc w:val="both"/>
        <w:rPr>
          <w:color w:val="000000"/>
          <w:sz w:val="24"/>
          <w:szCs w:val="24"/>
        </w:rPr>
      </w:pPr>
      <w:r w:rsidRPr="00A13323">
        <w:rPr>
          <w:color w:val="000000"/>
          <w:sz w:val="24"/>
          <w:szCs w:val="24"/>
        </w:rPr>
        <w:t xml:space="preserve">Из взаимосвязанных требований </w:t>
      </w:r>
      <w:proofErr w:type="spellStart"/>
      <w:r w:rsidRPr="00A13323">
        <w:rPr>
          <w:color w:val="000000"/>
          <w:sz w:val="24"/>
          <w:szCs w:val="24"/>
        </w:rPr>
        <w:t>пп</w:t>
      </w:r>
      <w:proofErr w:type="spellEnd"/>
      <w:r w:rsidRPr="00A13323">
        <w:rPr>
          <w:color w:val="000000"/>
          <w:sz w:val="24"/>
          <w:szCs w:val="24"/>
        </w:rPr>
        <w:t xml:space="preserve">. 7 п. 2 ст. 20 и </w:t>
      </w:r>
      <w:proofErr w:type="spellStart"/>
      <w:r w:rsidRPr="00A13323">
        <w:rPr>
          <w:color w:val="000000"/>
          <w:sz w:val="24"/>
          <w:szCs w:val="24"/>
        </w:rPr>
        <w:t>п.п</w:t>
      </w:r>
      <w:proofErr w:type="spellEnd"/>
      <w:r w:rsidRPr="00A13323">
        <w:rPr>
          <w:color w:val="000000"/>
          <w:sz w:val="24"/>
          <w:szCs w:val="24"/>
        </w:rPr>
        <w:t>. 1 и 2 ст. 23 КПЭА следует, что доводы дисциплинарного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3AC4C662" w14:textId="04C4CFF5" w:rsidR="00F000FC" w:rsidRPr="00A13323" w:rsidRDefault="00F000FC" w:rsidP="00A13323">
      <w:pPr>
        <w:ind w:firstLine="708"/>
        <w:jc w:val="both"/>
        <w:rPr>
          <w:color w:val="000000"/>
          <w:sz w:val="24"/>
          <w:szCs w:val="24"/>
        </w:rPr>
      </w:pPr>
      <w:r w:rsidRPr="00A13323">
        <w:rPr>
          <w:color w:val="000000"/>
          <w:sz w:val="24"/>
          <w:szCs w:val="24"/>
        </w:rPr>
        <w:t>Как следует из материалов дисциплинарного производства, содержащего копии материалов уголовного дела, адвокатом С</w:t>
      </w:r>
      <w:r w:rsidR="00C9708E">
        <w:rPr>
          <w:color w:val="000000"/>
          <w:sz w:val="24"/>
          <w:szCs w:val="24"/>
        </w:rPr>
        <w:t>.</w:t>
      </w:r>
      <w:r w:rsidRPr="00A13323">
        <w:rPr>
          <w:color w:val="000000"/>
          <w:sz w:val="24"/>
          <w:szCs w:val="24"/>
        </w:rPr>
        <w:t>И.Н. в порядке ст. 51 УПК РФ принято поручение на защиту Ш</w:t>
      </w:r>
      <w:r w:rsidR="00C9708E">
        <w:rPr>
          <w:color w:val="000000"/>
          <w:sz w:val="24"/>
          <w:szCs w:val="24"/>
        </w:rPr>
        <w:t>.</w:t>
      </w:r>
      <w:r w:rsidRPr="00A13323">
        <w:rPr>
          <w:color w:val="000000"/>
          <w:sz w:val="24"/>
          <w:szCs w:val="24"/>
        </w:rPr>
        <w:t xml:space="preserve">М.А. в Отделе дознания УМВД России по </w:t>
      </w:r>
      <w:proofErr w:type="spellStart"/>
      <w:r w:rsidRPr="00A13323">
        <w:rPr>
          <w:color w:val="000000"/>
          <w:sz w:val="24"/>
          <w:szCs w:val="24"/>
        </w:rPr>
        <w:t>г.о</w:t>
      </w:r>
      <w:proofErr w:type="spellEnd"/>
      <w:r w:rsidRPr="00A13323">
        <w:rPr>
          <w:color w:val="000000"/>
          <w:sz w:val="24"/>
          <w:szCs w:val="24"/>
        </w:rPr>
        <w:t>. К</w:t>
      </w:r>
      <w:r w:rsidR="00C9708E">
        <w:rPr>
          <w:color w:val="000000"/>
          <w:sz w:val="24"/>
          <w:szCs w:val="24"/>
        </w:rPr>
        <w:t>.</w:t>
      </w:r>
      <w:r w:rsidRPr="00A13323">
        <w:rPr>
          <w:color w:val="000000"/>
          <w:sz w:val="24"/>
          <w:szCs w:val="24"/>
        </w:rPr>
        <w:t xml:space="preserve"> по уголовному делу № </w:t>
      </w:r>
      <w:r w:rsidR="00C9708E">
        <w:rPr>
          <w:color w:val="000000"/>
          <w:sz w:val="24"/>
          <w:szCs w:val="24"/>
        </w:rPr>
        <w:t>…..</w:t>
      </w:r>
      <w:r w:rsidRPr="00A13323">
        <w:rPr>
          <w:color w:val="000000"/>
          <w:sz w:val="24"/>
          <w:szCs w:val="24"/>
        </w:rPr>
        <w:t xml:space="preserve"> по признакам преступления, предусмотренного ч. 1 ст. 158 УК РФ, по факту тайного хищения имущества в торговом зале.</w:t>
      </w:r>
    </w:p>
    <w:p w14:paraId="29FB7592" w14:textId="4E25697C" w:rsidR="00F000FC" w:rsidRPr="00A13323" w:rsidRDefault="00F000FC" w:rsidP="00A13323">
      <w:pPr>
        <w:ind w:firstLine="708"/>
        <w:jc w:val="both"/>
        <w:rPr>
          <w:color w:val="000000"/>
          <w:sz w:val="24"/>
          <w:szCs w:val="24"/>
        </w:rPr>
      </w:pPr>
      <w:r w:rsidRPr="00A13323">
        <w:rPr>
          <w:color w:val="000000"/>
          <w:sz w:val="24"/>
          <w:szCs w:val="24"/>
        </w:rPr>
        <w:t>В ходе производства дознания подозреваемая Ш</w:t>
      </w:r>
      <w:r w:rsidR="00C9708E">
        <w:rPr>
          <w:color w:val="000000"/>
          <w:sz w:val="24"/>
          <w:szCs w:val="24"/>
        </w:rPr>
        <w:t>.</w:t>
      </w:r>
      <w:r w:rsidRPr="00A13323">
        <w:rPr>
          <w:color w:val="000000"/>
          <w:sz w:val="24"/>
          <w:szCs w:val="24"/>
        </w:rPr>
        <w:t>М.А. признала вину полностью, подробно сообщила дознанию обстоятельства хищения имущества в торговом зале, приняла участие в выемке похищенного имущества.</w:t>
      </w:r>
    </w:p>
    <w:p w14:paraId="2EDA1EF5" w14:textId="72E8684D" w:rsidR="00F000FC" w:rsidRPr="00A13323" w:rsidRDefault="00F000FC" w:rsidP="00A13323">
      <w:pPr>
        <w:ind w:firstLine="708"/>
        <w:jc w:val="both"/>
        <w:rPr>
          <w:color w:val="000000"/>
          <w:sz w:val="24"/>
          <w:szCs w:val="24"/>
        </w:rPr>
      </w:pPr>
      <w:r w:rsidRPr="00A13323">
        <w:rPr>
          <w:color w:val="000000"/>
          <w:sz w:val="24"/>
          <w:szCs w:val="24"/>
        </w:rPr>
        <w:t>Подозреваемой в письменной форме дознавателем разъяснены положения УПК РФ о производстве дознания в сокращенной форме, подпись подозреваемой содержится в протоколе разъяснения прав. После консультации с защитником – адвокатом С</w:t>
      </w:r>
      <w:r w:rsidR="00C9708E">
        <w:rPr>
          <w:color w:val="000000"/>
          <w:sz w:val="24"/>
          <w:szCs w:val="24"/>
        </w:rPr>
        <w:t>.</w:t>
      </w:r>
      <w:r w:rsidRPr="00A13323">
        <w:rPr>
          <w:color w:val="000000"/>
          <w:sz w:val="24"/>
          <w:szCs w:val="24"/>
        </w:rPr>
        <w:t>И.Н. от подозреваемой поступило письменное ходатайство о производстве дознания в сокращенной форме. Ходатайство удовлетворено полностью.</w:t>
      </w:r>
    </w:p>
    <w:p w14:paraId="7D40801D" w14:textId="10E9D11F" w:rsidR="00F000FC" w:rsidRPr="00A13323" w:rsidRDefault="00F000FC" w:rsidP="00A13323">
      <w:pPr>
        <w:ind w:firstLine="708"/>
        <w:jc w:val="both"/>
        <w:rPr>
          <w:color w:val="000000"/>
          <w:sz w:val="24"/>
          <w:szCs w:val="24"/>
        </w:rPr>
      </w:pPr>
      <w:r w:rsidRPr="00A13323">
        <w:rPr>
          <w:color w:val="000000"/>
          <w:sz w:val="24"/>
          <w:szCs w:val="24"/>
        </w:rPr>
        <w:t>По окончании дознания обвиняемая Ш</w:t>
      </w:r>
      <w:r w:rsidR="00C9708E">
        <w:rPr>
          <w:color w:val="000000"/>
          <w:sz w:val="24"/>
          <w:szCs w:val="24"/>
        </w:rPr>
        <w:t>.</w:t>
      </w:r>
      <w:r w:rsidRPr="00A13323">
        <w:rPr>
          <w:color w:val="000000"/>
          <w:sz w:val="24"/>
          <w:szCs w:val="24"/>
        </w:rPr>
        <w:t>М.А. воспользовалась правом ознакомления с материалами уголовного дела, предусмотренным ст. 217 УПК РФ, о чем составлен протокол. Ознакомление произведено с участием защитника С</w:t>
      </w:r>
      <w:r w:rsidR="00C9708E">
        <w:rPr>
          <w:color w:val="000000"/>
          <w:sz w:val="24"/>
          <w:szCs w:val="24"/>
        </w:rPr>
        <w:t>.</w:t>
      </w:r>
      <w:r w:rsidRPr="00A13323">
        <w:rPr>
          <w:color w:val="000000"/>
          <w:sz w:val="24"/>
          <w:szCs w:val="24"/>
        </w:rPr>
        <w:t xml:space="preserve">И.Н. </w:t>
      </w:r>
    </w:p>
    <w:p w14:paraId="00E26A56" w14:textId="48A37ED0" w:rsidR="00F000FC" w:rsidRPr="00A13323" w:rsidRDefault="00F000FC" w:rsidP="00A13323">
      <w:pPr>
        <w:ind w:firstLine="708"/>
        <w:jc w:val="both"/>
        <w:rPr>
          <w:color w:val="000000"/>
          <w:sz w:val="24"/>
          <w:szCs w:val="24"/>
        </w:rPr>
      </w:pPr>
      <w:r w:rsidRPr="00A13323">
        <w:rPr>
          <w:color w:val="000000"/>
          <w:sz w:val="24"/>
          <w:szCs w:val="24"/>
        </w:rPr>
        <w:t>В ходе составления протокола ознакомления с материалами уголовного дела обвиняемой разъяснено право ходатайствовать о применении особого порядка судебного разбирательства, для чего имелись правовые основания, что также следует из материалов уголовного дела. Обвиняемая пожелала воспользоваться данным правом после консультации с защитником, о чем содержится отметка в протоколе. Иных заявлений, ходатайств и жалоб от обвиняемой не поступило.</w:t>
      </w:r>
    </w:p>
    <w:p w14:paraId="091603BE" w14:textId="1AA1C214" w:rsidR="00F000FC" w:rsidRPr="00A13323" w:rsidRDefault="00F000FC" w:rsidP="00A13323">
      <w:pPr>
        <w:ind w:firstLine="708"/>
        <w:jc w:val="both"/>
        <w:rPr>
          <w:color w:val="000000"/>
          <w:sz w:val="24"/>
          <w:szCs w:val="24"/>
        </w:rPr>
      </w:pPr>
      <w:r w:rsidRPr="00A13323">
        <w:rPr>
          <w:color w:val="000000"/>
          <w:sz w:val="24"/>
          <w:szCs w:val="24"/>
        </w:rPr>
        <w:t>В ходе производства в суде первой инстанции защиту Ш</w:t>
      </w:r>
      <w:r w:rsidR="00C9708E">
        <w:rPr>
          <w:color w:val="000000"/>
          <w:sz w:val="24"/>
          <w:szCs w:val="24"/>
        </w:rPr>
        <w:t>.</w:t>
      </w:r>
      <w:r w:rsidRPr="00A13323">
        <w:rPr>
          <w:color w:val="000000"/>
          <w:sz w:val="24"/>
          <w:szCs w:val="24"/>
        </w:rPr>
        <w:t>М.А. продолжил осуществлять непрерывно адвокат С</w:t>
      </w:r>
      <w:r w:rsidR="00C9708E">
        <w:rPr>
          <w:color w:val="000000"/>
          <w:sz w:val="24"/>
          <w:szCs w:val="24"/>
        </w:rPr>
        <w:t>.</w:t>
      </w:r>
      <w:r w:rsidRPr="00A13323">
        <w:rPr>
          <w:color w:val="000000"/>
          <w:sz w:val="24"/>
          <w:szCs w:val="24"/>
        </w:rPr>
        <w:t>И.Н. на основании ст. 51 УПК РФ. После поступления уголовного дела и.о. мирового судьи судебного участка №</w:t>
      </w:r>
      <w:proofErr w:type="gramStart"/>
      <w:r w:rsidRPr="00A13323">
        <w:rPr>
          <w:color w:val="000000"/>
          <w:sz w:val="24"/>
          <w:szCs w:val="24"/>
        </w:rPr>
        <w:t> </w:t>
      </w:r>
      <w:r w:rsidR="00C9708E">
        <w:rPr>
          <w:color w:val="000000"/>
          <w:sz w:val="24"/>
          <w:szCs w:val="24"/>
        </w:rPr>
        <w:t>….</w:t>
      </w:r>
      <w:proofErr w:type="gramEnd"/>
      <w:r w:rsidR="00C9708E">
        <w:rPr>
          <w:color w:val="000000"/>
          <w:sz w:val="24"/>
          <w:szCs w:val="24"/>
        </w:rPr>
        <w:t>.</w:t>
      </w:r>
      <w:r w:rsidRPr="00A13323">
        <w:rPr>
          <w:color w:val="000000"/>
          <w:sz w:val="24"/>
          <w:szCs w:val="24"/>
        </w:rPr>
        <w:t xml:space="preserve"> К</w:t>
      </w:r>
      <w:r w:rsidR="00C9708E">
        <w:rPr>
          <w:color w:val="000000"/>
          <w:sz w:val="24"/>
          <w:szCs w:val="24"/>
        </w:rPr>
        <w:t>.</w:t>
      </w:r>
      <w:r w:rsidRPr="00A13323">
        <w:rPr>
          <w:color w:val="000000"/>
          <w:sz w:val="24"/>
          <w:szCs w:val="24"/>
        </w:rPr>
        <w:t xml:space="preserve"> судебного района М</w:t>
      </w:r>
      <w:r w:rsidR="00C9708E">
        <w:rPr>
          <w:color w:val="000000"/>
          <w:sz w:val="24"/>
          <w:szCs w:val="24"/>
        </w:rPr>
        <w:t>.</w:t>
      </w:r>
      <w:r w:rsidRPr="00A13323">
        <w:rPr>
          <w:color w:val="000000"/>
          <w:sz w:val="24"/>
          <w:szCs w:val="24"/>
        </w:rPr>
        <w:t xml:space="preserve"> области, обвиняемой Ш</w:t>
      </w:r>
      <w:r w:rsidR="00C9708E">
        <w:rPr>
          <w:color w:val="000000"/>
          <w:sz w:val="24"/>
          <w:szCs w:val="24"/>
        </w:rPr>
        <w:t>.</w:t>
      </w:r>
      <w:r w:rsidRPr="00A13323">
        <w:rPr>
          <w:color w:val="000000"/>
          <w:sz w:val="24"/>
          <w:szCs w:val="24"/>
        </w:rPr>
        <w:t>М.А. в адрес суда представлено письменное ходатайство о постановлении приговора без проведения судебного разбирательства. Согласно ходатайству, она полностью признает себя виновной, ходатайство заявлено после консультации с защитником – адвокатом С</w:t>
      </w:r>
      <w:r w:rsidR="00C9708E">
        <w:rPr>
          <w:color w:val="000000"/>
          <w:sz w:val="24"/>
          <w:szCs w:val="24"/>
        </w:rPr>
        <w:t>.</w:t>
      </w:r>
      <w:r w:rsidRPr="00A13323">
        <w:rPr>
          <w:color w:val="000000"/>
          <w:sz w:val="24"/>
          <w:szCs w:val="24"/>
        </w:rPr>
        <w:t>И.Н.</w:t>
      </w:r>
    </w:p>
    <w:p w14:paraId="2C9A40BB" w14:textId="37DB6F04" w:rsidR="00F000FC" w:rsidRPr="00A13323" w:rsidRDefault="00F000FC" w:rsidP="00A13323">
      <w:pPr>
        <w:ind w:firstLine="708"/>
        <w:jc w:val="both"/>
        <w:rPr>
          <w:color w:val="000000"/>
          <w:sz w:val="24"/>
          <w:szCs w:val="24"/>
        </w:rPr>
      </w:pPr>
      <w:r w:rsidRPr="00A13323">
        <w:rPr>
          <w:color w:val="000000"/>
          <w:sz w:val="24"/>
          <w:szCs w:val="24"/>
        </w:rPr>
        <w:t>В данной связи уголовное дело рассмотрено судом в порядке главы 40.1 УПК РФ. Защитник в судебном заседании поддержал ходатайство обвиняемой, что подтверждается протоколом судебного заседания и приговором. Противоречий между позицией подсудимой Ш</w:t>
      </w:r>
      <w:r w:rsidR="00C9708E">
        <w:rPr>
          <w:color w:val="000000"/>
          <w:sz w:val="24"/>
          <w:szCs w:val="24"/>
        </w:rPr>
        <w:t>.</w:t>
      </w:r>
      <w:r w:rsidRPr="00A13323">
        <w:rPr>
          <w:color w:val="000000"/>
          <w:sz w:val="24"/>
          <w:szCs w:val="24"/>
        </w:rPr>
        <w:t>М.А. и защитника С</w:t>
      </w:r>
      <w:r w:rsidR="00C9708E">
        <w:rPr>
          <w:color w:val="000000"/>
          <w:sz w:val="24"/>
          <w:szCs w:val="24"/>
        </w:rPr>
        <w:t>.</w:t>
      </w:r>
      <w:r w:rsidRPr="00A13323">
        <w:rPr>
          <w:color w:val="000000"/>
          <w:sz w:val="24"/>
          <w:szCs w:val="24"/>
        </w:rPr>
        <w:t>И.Н. не допущено.</w:t>
      </w:r>
    </w:p>
    <w:p w14:paraId="34B20776" w14:textId="085FD74D" w:rsidR="00F000FC" w:rsidRPr="00A13323" w:rsidRDefault="00ED5F62" w:rsidP="00A13323">
      <w:pPr>
        <w:ind w:firstLine="708"/>
        <w:jc w:val="both"/>
        <w:rPr>
          <w:color w:val="000000"/>
          <w:sz w:val="24"/>
          <w:szCs w:val="24"/>
        </w:rPr>
      </w:pPr>
      <w:r w:rsidRPr="00A13323">
        <w:rPr>
          <w:color w:val="000000"/>
          <w:sz w:val="24"/>
          <w:szCs w:val="24"/>
        </w:rPr>
        <w:lastRenderedPageBreak/>
        <w:t>Совет отмечает</w:t>
      </w:r>
      <w:r w:rsidR="00F000FC" w:rsidRPr="00A13323">
        <w:rPr>
          <w:color w:val="000000"/>
          <w:sz w:val="24"/>
          <w:szCs w:val="24"/>
        </w:rPr>
        <w:t>, что все изученные процессуальные документы по уголовному делу не содержат замечаний Ш</w:t>
      </w:r>
      <w:r w:rsidR="00C9708E">
        <w:rPr>
          <w:color w:val="000000"/>
          <w:sz w:val="24"/>
          <w:szCs w:val="24"/>
        </w:rPr>
        <w:t>.</w:t>
      </w:r>
      <w:r w:rsidR="00F000FC" w:rsidRPr="00A13323">
        <w:rPr>
          <w:color w:val="000000"/>
          <w:sz w:val="24"/>
          <w:szCs w:val="24"/>
        </w:rPr>
        <w:t>М.А. относительно действий (бездействия) защитника – адвоката С</w:t>
      </w:r>
      <w:r w:rsidR="00C9708E">
        <w:rPr>
          <w:color w:val="000000"/>
          <w:sz w:val="24"/>
          <w:szCs w:val="24"/>
        </w:rPr>
        <w:t>.</w:t>
      </w:r>
      <w:r w:rsidR="00F000FC" w:rsidRPr="00A13323">
        <w:rPr>
          <w:color w:val="000000"/>
          <w:sz w:val="24"/>
          <w:szCs w:val="24"/>
        </w:rPr>
        <w:t>И.Н. Кроме того, в ходе производства по уголовному делу от Ш</w:t>
      </w:r>
      <w:r w:rsidR="00C9708E">
        <w:rPr>
          <w:color w:val="000000"/>
          <w:sz w:val="24"/>
          <w:szCs w:val="24"/>
        </w:rPr>
        <w:t>.</w:t>
      </w:r>
      <w:r w:rsidR="00F000FC" w:rsidRPr="00A13323">
        <w:rPr>
          <w:color w:val="000000"/>
          <w:sz w:val="24"/>
          <w:szCs w:val="24"/>
        </w:rPr>
        <w:t xml:space="preserve">М.А. не поступало ходатайств о прекращении уголовного дела по предусмотренным уголовно-процессуальным законом основаниям, в том числе в связи с малозначительностью вмененного деяния. </w:t>
      </w:r>
      <w:r w:rsidRPr="00A13323">
        <w:rPr>
          <w:color w:val="000000"/>
          <w:sz w:val="24"/>
          <w:szCs w:val="24"/>
        </w:rPr>
        <w:t xml:space="preserve">При таких обстоятельствах </w:t>
      </w:r>
      <w:r w:rsidR="00F000FC" w:rsidRPr="00A13323">
        <w:rPr>
          <w:color w:val="000000"/>
          <w:sz w:val="24"/>
          <w:szCs w:val="24"/>
        </w:rPr>
        <w:t>довод</w:t>
      </w:r>
      <w:r w:rsidRPr="00A13323">
        <w:rPr>
          <w:color w:val="000000"/>
          <w:sz w:val="24"/>
          <w:szCs w:val="24"/>
        </w:rPr>
        <w:t>ы</w:t>
      </w:r>
      <w:r w:rsidR="00F000FC" w:rsidRPr="00A13323">
        <w:rPr>
          <w:color w:val="000000"/>
          <w:sz w:val="24"/>
          <w:szCs w:val="24"/>
        </w:rPr>
        <w:t xml:space="preserve"> адвоката С</w:t>
      </w:r>
      <w:r w:rsidR="00C9708E">
        <w:rPr>
          <w:color w:val="000000"/>
          <w:sz w:val="24"/>
          <w:szCs w:val="24"/>
        </w:rPr>
        <w:t>.</w:t>
      </w:r>
      <w:r w:rsidR="00F000FC" w:rsidRPr="00A13323">
        <w:rPr>
          <w:color w:val="000000"/>
          <w:sz w:val="24"/>
          <w:szCs w:val="24"/>
        </w:rPr>
        <w:t>И.Н. о том, что фактические и правовые основания для этого отсутствовали</w:t>
      </w:r>
      <w:r w:rsidRPr="00A13323">
        <w:rPr>
          <w:color w:val="000000"/>
          <w:sz w:val="24"/>
          <w:szCs w:val="24"/>
        </w:rPr>
        <w:t>, является обоснованным</w:t>
      </w:r>
      <w:r w:rsidR="00F000FC" w:rsidRPr="00A13323">
        <w:rPr>
          <w:color w:val="000000"/>
          <w:sz w:val="24"/>
          <w:szCs w:val="24"/>
        </w:rPr>
        <w:t>.</w:t>
      </w:r>
    </w:p>
    <w:p w14:paraId="2CD4FA92" w14:textId="244EFAE2" w:rsidR="00F000FC" w:rsidRPr="00A13323" w:rsidRDefault="00F000FC" w:rsidP="00A13323">
      <w:pPr>
        <w:ind w:firstLine="708"/>
        <w:jc w:val="both"/>
        <w:rPr>
          <w:color w:val="000000"/>
          <w:sz w:val="24"/>
          <w:szCs w:val="24"/>
        </w:rPr>
      </w:pPr>
      <w:r w:rsidRPr="00A13323">
        <w:rPr>
          <w:color w:val="000000"/>
          <w:sz w:val="24"/>
          <w:szCs w:val="24"/>
        </w:rPr>
        <w:t>Таким образом, материалы дисциплинарного производства опровергают доводы жалобы Ш</w:t>
      </w:r>
      <w:r w:rsidR="00C9708E">
        <w:rPr>
          <w:color w:val="000000"/>
          <w:sz w:val="24"/>
          <w:szCs w:val="24"/>
        </w:rPr>
        <w:t>.</w:t>
      </w:r>
      <w:r w:rsidRPr="00A13323">
        <w:rPr>
          <w:color w:val="000000"/>
          <w:sz w:val="24"/>
          <w:szCs w:val="24"/>
        </w:rPr>
        <w:t xml:space="preserve">М.А. о </w:t>
      </w:r>
      <w:proofErr w:type="spellStart"/>
      <w:r w:rsidRPr="00A13323">
        <w:rPr>
          <w:color w:val="000000"/>
          <w:sz w:val="24"/>
          <w:szCs w:val="24"/>
        </w:rPr>
        <w:t>неразъяснении</w:t>
      </w:r>
      <w:proofErr w:type="spellEnd"/>
      <w:r w:rsidRPr="00A13323">
        <w:rPr>
          <w:color w:val="000000"/>
          <w:sz w:val="24"/>
          <w:szCs w:val="24"/>
        </w:rPr>
        <w:t xml:space="preserve"> ей адвокатом способов защиты, правовых последствий производства дознания в сокращенной форме и применении особого порядка судебного разбирательства, а также пассивной позиции адвоката в ходе судопроизводства.</w:t>
      </w:r>
    </w:p>
    <w:p w14:paraId="019D73D2" w14:textId="2F9681EA" w:rsidR="00F000FC" w:rsidRPr="00A13323" w:rsidRDefault="00F000FC" w:rsidP="00A13323">
      <w:pPr>
        <w:ind w:firstLine="708"/>
        <w:jc w:val="both"/>
        <w:rPr>
          <w:color w:val="000000"/>
          <w:sz w:val="24"/>
          <w:szCs w:val="24"/>
        </w:rPr>
      </w:pPr>
      <w:r w:rsidRPr="00A13323">
        <w:rPr>
          <w:color w:val="000000"/>
          <w:sz w:val="24"/>
          <w:szCs w:val="24"/>
        </w:rPr>
        <w:t xml:space="preserve">В части доводов о бездействии адвоката, выразившегося в непринятии мер к приобщению к материалам уголовного дела видеозаписи, </w:t>
      </w:r>
      <w:r w:rsidR="00ED5F62" w:rsidRPr="00A13323">
        <w:rPr>
          <w:color w:val="000000"/>
          <w:sz w:val="24"/>
          <w:szCs w:val="24"/>
        </w:rPr>
        <w:t>Советом установлено</w:t>
      </w:r>
      <w:r w:rsidRPr="00A13323">
        <w:rPr>
          <w:color w:val="000000"/>
          <w:sz w:val="24"/>
          <w:szCs w:val="24"/>
        </w:rPr>
        <w:t xml:space="preserve"> следующее.</w:t>
      </w:r>
    </w:p>
    <w:p w14:paraId="5567EA1B" w14:textId="0E93E48F" w:rsidR="00F000FC" w:rsidRPr="00A13323" w:rsidRDefault="00ED5F62" w:rsidP="00A13323">
      <w:pPr>
        <w:ind w:firstLine="708"/>
        <w:jc w:val="both"/>
        <w:rPr>
          <w:color w:val="000000"/>
          <w:sz w:val="24"/>
          <w:szCs w:val="24"/>
        </w:rPr>
      </w:pPr>
      <w:r w:rsidRPr="00A13323">
        <w:rPr>
          <w:color w:val="000000"/>
          <w:sz w:val="24"/>
          <w:szCs w:val="24"/>
        </w:rPr>
        <w:t xml:space="preserve">Заявитель в жалобе указывает, что </w:t>
      </w:r>
      <w:r w:rsidR="00F000FC" w:rsidRPr="00A13323">
        <w:rPr>
          <w:color w:val="000000"/>
          <w:sz w:val="24"/>
          <w:szCs w:val="24"/>
        </w:rPr>
        <w:t>адвокат С</w:t>
      </w:r>
      <w:r w:rsidR="00C9708E">
        <w:rPr>
          <w:color w:val="000000"/>
          <w:sz w:val="24"/>
          <w:szCs w:val="24"/>
        </w:rPr>
        <w:t>.</w:t>
      </w:r>
      <w:r w:rsidR="00F000FC" w:rsidRPr="00A13323">
        <w:rPr>
          <w:color w:val="000000"/>
          <w:sz w:val="24"/>
          <w:szCs w:val="24"/>
        </w:rPr>
        <w:t>И.Н., вопреки позиции доверителя, не принял мер для приобщения к материалам уголовного дела видеозаписи. По мнению заявителя, на видеозаписи зафиксированы обстоятельства хищения, которые существенно уменьшают объем уголовной ответственности.</w:t>
      </w:r>
      <w:r w:rsidR="00C119FA" w:rsidRPr="00A13323">
        <w:rPr>
          <w:color w:val="000000"/>
          <w:sz w:val="24"/>
          <w:szCs w:val="24"/>
        </w:rPr>
        <w:t xml:space="preserve"> </w:t>
      </w:r>
      <w:r w:rsidR="00F000FC" w:rsidRPr="00A13323">
        <w:rPr>
          <w:color w:val="000000"/>
          <w:sz w:val="24"/>
          <w:szCs w:val="24"/>
        </w:rPr>
        <w:t>Однако согласно материалам адвокатского производства, в ходе дознания в установленном уголовно-процессуальным законом порядке изъята и осмотрена видеозапись из торгового зала, на которую в своей жалобе указывает Ш</w:t>
      </w:r>
      <w:r w:rsidR="00C9708E">
        <w:rPr>
          <w:color w:val="000000"/>
          <w:sz w:val="24"/>
          <w:szCs w:val="24"/>
        </w:rPr>
        <w:t>.</w:t>
      </w:r>
      <w:r w:rsidR="00F000FC" w:rsidRPr="00A13323">
        <w:rPr>
          <w:color w:val="000000"/>
          <w:sz w:val="24"/>
          <w:szCs w:val="24"/>
        </w:rPr>
        <w:t>М.А.</w:t>
      </w:r>
      <w:r w:rsidRPr="00A13323">
        <w:rPr>
          <w:color w:val="000000"/>
          <w:sz w:val="24"/>
          <w:szCs w:val="24"/>
        </w:rPr>
        <w:t>, что прямо опровергает</w:t>
      </w:r>
      <w:r w:rsidR="00F000FC" w:rsidRPr="00A13323">
        <w:rPr>
          <w:color w:val="000000"/>
          <w:sz w:val="24"/>
          <w:szCs w:val="24"/>
        </w:rPr>
        <w:t xml:space="preserve"> </w:t>
      </w:r>
      <w:r w:rsidRPr="00A13323">
        <w:rPr>
          <w:color w:val="000000"/>
          <w:sz w:val="24"/>
          <w:szCs w:val="24"/>
        </w:rPr>
        <w:t xml:space="preserve">приведенный </w:t>
      </w:r>
      <w:r w:rsidR="00F000FC" w:rsidRPr="00A13323">
        <w:rPr>
          <w:color w:val="000000"/>
          <w:sz w:val="24"/>
          <w:szCs w:val="24"/>
        </w:rPr>
        <w:t>довод жалобы.</w:t>
      </w:r>
    </w:p>
    <w:p w14:paraId="0E8D03AD" w14:textId="3185AD66" w:rsidR="00F000FC" w:rsidRPr="00A13323" w:rsidRDefault="00F000FC" w:rsidP="00A13323">
      <w:pPr>
        <w:ind w:firstLine="708"/>
        <w:jc w:val="both"/>
        <w:rPr>
          <w:color w:val="000000"/>
          <w:sz w:val="24"/>
          <w:szCs w:val="24"/>
        </w:rPr>
      </w:pPr>
      <w:r w:rsidRPr="00A13323">
        <w:rPr>
          <w:color w:val="000000"/>
          <w:sz w:val="24"/>
          <w:szCs w:val="24"/>
        </w:rPr>
        <w:t>В части доводов жалобы о том, что адвокат не представил копию ордера, а также и не разъяснил доверителю объем полномочий, Комиссия</w:t>
      </w:r>
      <w:r w:rsidR="00ED5F62" w:rsidRPr="00A13323">
        <w:rPr>
          <w:color w:val="000000"/>
          <w:sz w:val="24"/>
          <w:szCs w:val="24"/>
        </w:rPr>
        <w:t xml:space="preserve"> обоснованно указала</w:t>
      </w:r>
      <w:r w:rsidRPr="00A13323">
        <w:rPr>
          <w:color w:val="000000"/>
          <w:sz w:val="24"/>
          <w:szCs w:val="24"/>
        </w:rPr>
        <w:t xml:space="preserve"> следующее.</w:t>
      </w:r>
    </w:p>
    <w:p w14:paraId="7734AF51" w14:textId="7C4B3F0F" w:rsidR="00F000FC" w:rsidRPr="00A13323" w:rsidRDefault="00F000FC" w:rsidP="00A13323">
      <w:pPr>
        <w:ind w:firstLine="708"/>
        <w:jc w:val="both"/>
        <w:rPr>
          <w:color w:val="000000"/>
          <w:sz w:val="24"/>
          <w:szCs w:val="24"/>
        </w:rPr>
      </w:pPr>
      <w:r w:rsidRPr="00A13323">
        <w:rPr>
          <w:color w:val="000000"/>
          <w:sz w:val="24"/>
          <w:szCs w:val="24"/>
        </w:rPr>
        <w:t>Согласно ч. 4 ст. 49 УПК РФ адвокат вступает в уголовное дело в качестве защитника по предъявлении удостоверения адвоката и ордера.</w:t>
      </w:r>
      <w:r w:rsidR="00C119FA" w:rsidRPr="00A13323">
        <w:rPr>
          <w:color w:val="000000"/>
          <w:sz w:val="24"/>
          <w:szCs w:val="24"/>
        </w:rPr>
        <w:t xml:space="preserve"> </w:t>
      </w:r>
      <w:r w:rsidRPr="00A13323">
        <w:rPr>
          <w:color w:val="000000"/>
          <w:sz w:val="24"/>
          <w:szCs w:val="24"/>
        </w:rPr>
        <w:t>Материалами дисциплинарного производства подтверждается, что адвокат С</w:t>
      </w:r>
      <w:r w:rsidR="00C9708E">
        <w:rPr>
          <w:color w:val="000000"/>
          <w:sz w:val="24"/>
          <w:szCs w:val="24"/>
        </w:rPr>
        <w:t>.</w:t>
      </w:r>
      <w:r w:rsidRPr="00A13323">
        <w:rPr>
          <w:color w:val="000000"/>
          <w:sz w:val="24"/>
          <w:szCs w:val="24"/>
        </w:rPr>
        <w:t xml:space="preserve">И.Н. вступил в уголовное дело в качестве защитника в вышеуказанном установленном уголовно-процессуальном законом порядке. При этом вопреки доводам жалобы, ни требования УПК РФ, ни положения ФЗ «Об адвокатской деятельности и адвокатуре в РФ» и КПЭА не предусматривают обязанности адвоката – защитника вручить доверителю копию ордера. </w:t>
      </w:r>
      <w:r w:rsidR="00ED5F62" w:rsidRPr="00A13323">
        <w:rPr>
          <w:color w:val="000000"/>
          <w:sz w:val="24"/>
          <w:szCs w:val="24"/>
        </w:rPr>
        <w:t>И</w:t>
      </w:r>
      <w:r w:rsidRPr="00A13323">
        <w:rPr>
          <w:color w:val="000000"/>
          <w:sz w:val="24"/>
          <w:szCs w:val="24"/>
        </w:rPr>
        <w:t xml:space="preserve">счерпывающий перечень полномочий защитника установлен ст. 53 УПК РФ. При этом данные полномочия коррелируют правам подозреваемого и обвиняемого (подсудимого), закрепленным в </w:t>
      </w:r>
      <w:proofErr w:type="spellStart"/>
      <w:r w:rsidRPr="00A13323">
        <w:rPr>
          <w:color w:val="000000"/>
          <w:sz w:val="24"/>
          <w:szCs w:val="24"/>
        </w:rPr>
        <w:t>ст.ст</w:t>
      </w:r>
      <w:proofErr w:type="spellEnd"/>
      <w:r w:rsidRPr="00A13323">
        <w:rPr>
          <w:color w:val="000000"/>
          <w:sz w:val="24"/>
          <w:szCs w:val="24"/>
        </w:rPr>
        <w:t>. 46 и 47 УПК РФ. Упомянутые права неоднократно разъяснялись Ш</w:t>
      </w:r>
      <w:r w:rsidR="00C9708E">
        <w:rPr>
          <w:color w:val="000000"/>
          <w:sz w:val="24"/>
          <w:szCs w:val="24"/>
        </w:rPr>
        <w:t>.</w:t>
      </w:r>
      <w:r w:rsidRPr="00A13323">
        <w:rPr>
          <w:color w:val="000000"/>
          <w:sz w:val="24"/>
          <w:szCs w:val="24"/>
        </w:rPr>
        <w:t>М.А. на всех стадиях производства по уголовному делу.</w:t>
      </w:r>
    </w:p>
    <w:p w14:paraId="3B369DAD" w14:textId="3D9934C4" w:rsidR="00F000FC" w:rsidRPr="00A13323" w:rsidRDefault="00F000FC" w:rsidP="00A13323">
      <w:pPr>
        <w:ind w:firstLine="708"/>
        <w:jc w:val="both"/>
        <w:rPr>
          <w:color w:val="000000"/>
          <w:sz w:val="24"/>
          <w:szCs w:val="24"/>
        </w:rPr>
      </w:pPr>
      <w:r w:rsidRPr="00A13323">
        <w:rPr>
          <w:color w:val="000000"/>
          <w:sz w:val="24"/>
          <w:szCs w:val="24"/>
        </w:rPr>
        <w:t xml:space="preserve">Таким образом, указанный довод жалобы также </w:t>
      </w:r>
      <w:r w:rsidR="00ED5F62" w:rsidRPr="00A13323">
        <w:rPr>
          <w:color w:val="000000"/>
          <w:sz w:val="24"/>
          <w:szCs w:val="24"/>
        </w:rPr>
        <w:t>обоснованно отклонен</w:t>
      </w:r>
      <w:r w:rsidRPr="00A13323">
        <w:rPr>
          <w:color w:val="000000"/>
          <w:sz w:val="24"/>
          <w:szCs w:val="24"/>
        </w:rPr>
        <w:t xml:space="preserve"> Комиссией.</w:t>
      </w:r>
    </w:p>
    <w:p w14:paraId="2E2610B2" w14:textId="69ED933A" w:rsidR="00F000FC" w:rsidRPr="00A13323" w:rsidRDefault="00F000FC" w:rsidP="00A13323">
      <w:pPr>
        <w:ind w:firstLine="708"/>
        <w:jc w:val="both"/>
        <w:rPr>
          <w:color w:val="000000"/>
          <w:sz w:val="24"/>
          <w:szCs w:val="24"/>
        </w:rPr>
      </w:pPr>
      <w:r w:rsidRPr="00A13323">
        <w:rPr>
          <w:color w:val="000000"/>
          <w:sz w:val="24"/>
          <w:szCs w:val="24"/>
        </w:rPr>
        <w:t xml:space="preserve">В части довода о пассивной защите </w:t>
      </w:r>
      <w:r w:rsidR="00ED5F62" w:rsidRPr="00A13323">
        <w:rPr>
          <w:color w:val="000000"/>
          <w:sz w:val="24"/>
          <w:szCs w:val="24"/>
        </w:rPr>
        <w:t xml:space="preserve">Совет полагает необходимым отметить, что </w:t>
      </w:r>
      <w:r w:rsidRPr="00A13323">
        <w:rPr>
          <w:color w:val="000000"/>
          <w:sz w:val="24"/>
          <w:szCs w:val="24"/>
        </w:rPr>
        <w:t xml:space="preserve">адвокат – защитник самостоятельно определяет круг используемых им полномочий с учетом позиции доверителя, которые он может совершить для надлежащей защиты прав и законных интересов доверителя. Границами такой самостоятельности выступают требования </w:t>
      </w:r>
      <w:proofErr w:type="spellStart"/>
      <w:r w:rsidRPr="00A13323">
        <w:rPr>
          <w:color w:val="000000"/>
          <w:sz w:val="24"/>
          <w:szCs w:val="24"/>
        </w:rPr>
        <w:t>п.п</w:t>
      </w:r>
      <w:proofErr w:type="spellEnd"/>
      <w:r w:rsidRPr="00A13323">
        <w:rPr>
          <w:color w:val="000000"/>
          <w:sz w:val="24"/>
          <w:szCs w:val="24"/>
        </w:rPr>
        <w:t>. 1 п. 1 ст. 7 ФЗ «Об адвокатской деятельности и адвокатуре в РФ», п. 1 ст. 8 КПЭА, а также нормы соответствующего процессуального законодательства.</w:t>
      </w:r>
      <w:r w:rsidR="00C119FA" w:rsidRPr="00A13323">
        <w:rPr>
          <w:color w:val="000000"/>
          <w:sz w:val="24"/>
          <w:szCs w:val="24"/>
        </w:rPr>
        <w:t xml:space="preserve"> </w:t>
      </w:r>
      <w:r w:rsidRPr="00A13323">
        <w:rPr>
          <w:color w:val="000000"/>
          <w:sz w:val="24"/>
          <w:szCs w:val="24"/>
        </w:rPr>
        <w:t>Поэтому Комиссия</w:t>
      </w:r>
      <w:r w:rsidR="00ED5F62" w:rsidRPr="00A13323">
        <w:rPr>
          <w:color w:val="000000"/>
          <w:sz w:val="24"/>
          <w:szCs w:val="24"/>
        </w:rPr>
        <w:t xml:space="preserve"> и Совет</w:t>
      </w:r>
      <w:r w:rsidRPr="00A13323">
        <w:rPr>
          <w:color w:val="000000"/>
          <w:sz w:val="24"/>
          <w:szCs w:val="24"/>
        </w:rPr>
        <w:t xml:space="preserve"> проверя</w:t>
      </w:r>
      <w:r w:rsidR="00ED5F62" w:rsidRPr="00A13323">
        <w:rPr>
          <w:color w:val="000000"/>
          <w:sz w:val="24"/>
          <w:szCs w:val="24"/>
        </w:rPr>
        <w:t>ю</w:t>
      </w:r>
      <w:r w:rsidRPr="00A13323">
        <w:rPr>
          <w:color w:val="000000"/>
          <w:sz w:val="24"/>
          <w:szCs w:val="24"/>
        </w:rPr>
        <w:t>т формальное соответствие действий адвоката по исполнению поручения доверителя требованиям законодательства об адвокатской деятельности, отсутствие грубых и очевидных ошибок адвоката при исполнении поручения доверителя. В рассматриваемом деле отсутствуют доказательства совершения адвокатом С</w:t>
      </w:r>
      <w:r w:rsidR="00C9708E">
        <w:rPr>
          <w:color w:val="000000"/>
          <w:sz w:val="24"/>
          <w:szCs w:val="24"/>
        </w:rPr>
        <w:t>.</w:t>
      </w:r>
      <w:r w:rsidRPr="00A13323">
        <w:rPr>
          <w:color w:val="000000"/>
          <w:sz w:val="24"/>
          <w:szCs w:val="24"/>
        </w:rPr>
        <w:t>И.Н. грубых и явных юридических ошибок при исполнении поручения доверителя.</w:t>
      </w:r>
    </w:p>
    <w:p w14:paraId="055B413A" w14:textId="632F4213" w:rsidR="00F000FC" w:rsidRPr="00A13323" w:rsidRDefault="00ED5F62" w:rsidP="00A13323">
      <w:pPr>
        <w:ind w:firstLine="708"/>
        <w:jc w:val="both"/>
        <w:rPr>
          <w:color w:val="000000"/>
          <w:sz w:val="24"/>
          <w:szCs w:val="24"/>
        </w:rPr>
      </w:pPr>
      <w:r w:rsidRPr="00A13323">
        <w:rPr>
          <w:color w:val="000000"/>
          <w:sz w:val="24"/>
          <w:szCs w:val="24"/>
        </w:rPr>
        <w:t>Справедливо</w:t>
      </w:r>
      <w:r w:rsidR="00C119FA" w:rsidRPr="00A13323">
        <w:rPr>
          <w:color w:val="000000"/>
          <w:sz w:val="24"/>
          <w:szCs w:val="24"/>
        </w:rPr>
        <w:t xml:space="preserve"> также</w:t>
      </w:r>
      <w:r w:rsidRPr="00A13323">
        <w:rPr>
          <w:color w:val="000000"/>
          <w:sz w:val="24"/>
          <w:szCs w:val="24"/>
        </w:rPr>
        <w:t xml:space="preserve"> замечание Комиссии, что </w:t>
      </w:r>
      <w:r w:rsidR="00F000FC" w:rsidRPr="00A13323">
        <w:rPr>
          <w:color w:val="000000"/>
          <w:sz w:val="24"/>
          <w:szCs w:val="24"/>
        </w:rPr>
        <w:t>в жалобе заявитель не конкретизировала, каким образом нарушены ее конституционные права, а также какие нарушения ее права на защиту были допущены ввиду действий (бездействия) адвоката С</w:t>
      </w:r>
      <w:r w:rsidR="00C9708E">
        <w:rPr>
          <w:color w:val="000000"/>
          <w:sz w:val="24"/>
          <w:szCs w:val="24"/>
        </w:rPr>
        <w:t>.</w:t>
      </w:r>
      <w:r w:rsidR="00F000FC" w:rsidRPr="00A13323">
        <w:rPr>
          <w:color w:val="000000"/>
          <w:sz w:val="24"/>
          <w:szCs w:val="24"/>
        </w:rPr>
        <w:t>И.Н. в ходе производства по уголовному делу.</w:t>
      </w:r>
    </w:p>
    <w:p w14:paraId="7C34BA88" w14:textId="6AB0A878" w:rsidR="00F000FC" w:rsidRPr="00A13323" w:rsidRDefault="00F000FC" w:rsidP="00A13323">
      <w:pPr>
        <w:ind w:firstLine="708"/>
        <w:jc w:val="both"/>
        <w:rPr>
          <w:color w:val="000000"/>
          <w:sz w:val="24"/>
          <w:szCs w:val="24"/>
        </w:rPr>
      </w:pPr>
      <w:r w:rsidRPr="00A13323">
        <w:rPr>
          <w:color w:val="000000"/>
          <w:sz w:val="24"/>
          <w:szCs w:val="24"/>
        </w:rPr>
        <w:t>На основании изложенного, оценив представленные доказательства, Комиссия приходит к выводу об отсутствии в действиях адвоката С</w:t>
      </w:r>
      <w:r w:rsidR="00C9708E">
        <w:rPr>
          <w:color w:val="000000"/>
          <w:sz w:val="24"/>
          <w:szCs w:val="24"/>
        </w:rPr>
        <w:t>.</w:t>
      </w:r>
      <w:r w:rsidRPr="00A13323">
        <w:rPr>
          <w:color w:val="000000"/>
          <w:sz w:val="24"/>
          <w:szCs w:val="24"/>
        </w:rPr>
        <w:t>И.Н. нарушений положений ФЗ «Об адвокатской деятельности и адвокатуре в РФ» и КПЭА, а также надлежащем исполнении своих профессиональных обязанностей перед доверителем Ш</w:t>
      </w:r>
      <w:r w:rsidR="00C9708E">
        <w:rPr>
          <w:color w:val="000000"/>
          <w:sz w:val="24"/>
          <w:szCs w:val="24"/>
        </w:rPr>
        <w:t>.</w:t>
      </w:r>
      <w:r w:rsidRPr="00A13323">
        <w:rPr>
          <w:color w:val="000000"/>
          <w:sz w:val="24"/>
          <w:szCs w:val="24"/>
        </w:rPr>
        <w:t>М.А.</w:t>
      </w:r>
    </w:p>
    <w:p w14:paraId="4D64CAC2" w14:textId="77777777" w:rsidR="00C119FA" w:rsidRPr="00A13323" w:rsidRDefault="00C119FA" w:rsidP="00A13323">
      <w:pPr>
        <w:pStyle w:val="p1"/>
        <w:ind w:firstLine="708"/>
        <w:jc w:val="both"/>
        <w:rPr>
          <w:sz w:val="24"/>
          <w:szCs w:val="24"/>
        </w:rPr>
      </w:pPr>
      <w:r w:rsidRPr="00A13323">
        <w:rPr>
          <w:sz w:val="24"/>
          <w:szCs w:val="24"/>
        </w:rPr>
        <w:t xml:space="preserve">При таких обстоятельствах Совет, соглашаясь с Квалификационной комиссией, признает презумпцию добросовестности адвоката, закрепленной в </w:t>
      </w:r>
      <w:proofErr w:type="spellStart"/>
      <w:r w:rsidRPr="00A13323">
        <w:rPr>
          <w:sz w:val="24"/>
          <w:szCs w:val="24"/>
        </w:rPr>
        <w:t>пп</w:t>
      </w:r>
      <w:proofErr w:type="spellEnd"/>
      <w:r w:rsidRPr="00A13323">
        <w:rPr>
          <w:sz w:val="24"/>
          <w:szCs w:val="24"/>
        </w:rPr>
        <w:t xml:space="preserve">. 1 п. 1 ст. 7 ФЗ «Об адвокатской </w:t>
      </w:r>
      <w:r w:rsidRPr="00A13323">
        <w:rPr>
          <w:sz w:val="24"/>
          <w:szCs w:val="24"/>
        </w:rPr>
        <w:lastRenderedPageBreak/>
        <w:t xml:space="preserve">деятельности и адвокатуре в РФ» и п. 1 ст. 8 КПЭА, </w:t>
      </w:r>
      <w:proofErr w:type="spellStart"/>
      <w:r w:rsidRPr="00A13323">
        <w:rPr>
          <w:sz w:val="24"/>
          <w:szCs w:val="24"/>
        </w:rPr>
        <w:t>неопровергнутой</w:t>
      </w:r>
      <w:proofErr w:type="spellEnd"/>
      <w:r w:rsidRPr="00A13323">
        <w:rPr>
          <w:sz w:val="24"/>
          <w:szCs w:val="24"/>
        </w:rPr>
        <w:t>, а дисциплинарное производство в данной части – подлежащим прекращению. Указанные заявителем в жалобе нарушения носят формальный характер, не подтверждаются надлежащими доказательствами и достоверными доказательствами.</w:t>
      </w:r>
    </w:p>
    <w:p w14:paraId="01938464" w14:textId="77777777" w:rsidR="00C119FA" w:rsidRPr="00A13323" w:rsidRDefault="00C119FA" w:rsidP="00A13323">
      <w:pPr>
        <w:ind w:firstLine="708"/>
        <w:jc w:val="both"/>
        <w:rPr>
          <w:color w:val="000000"/>
          <w:sz w:val="24"/>
          <w:szCs w:val="24"/>
        </w:rPr>
      </w:pPr>
    </w:p>
    <w:p w14:paraId="0D2A30F3" w14:textId="31616CB1" w:rsidR="00581D79" w:rsidRPr="00A13323" w:rsidRDefault="00581D79" w:rsidP="00C119FA">
      <w:pPr>
        <w:ind w:firstLine="708"/>
        <w:jc w:val="both"/>
        <w:rPr>
          <w:sz w:val="24"/>
          <w:szCs w:val="24"/>
          <w:lang w:eastAsia="en-US"/>
        </w:rPr>
      </w:pPr>
      <w:r w:rsidRPr="00A13323">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Pr="00A13323">
        <w:rPr>
          <w:color w:val="000000"/>
          <w:sz w:val="24"/>
          <w:szCs w:val="24"/>
        </w:rPr>
        <w:t xml:space="preserve">пп.2) п.1 ст.25 Кодекса профессиональной этики адвоката, </w:t>
      </w:r>
      <w:r w:rsidRPr="00A13323">
        <w:rPr>
          <w:sz w:val="24"/>
          <w:szCs w:val="24"/>
          <w:lang w:eastAsia="en-US"/>
        </w:rPr>
        <w:t>Совет</w:t>
      </w:r>
    </w:p>
    <w:p w14:paraId="6FA0EBDE" w14:textId="77777777" w:rsidR="00C119FA" w:rsidRPr="00A13323" w:rsidRDefault="00C119FA" w:rsidP="00C119FA">
      <w:pPr>
        <w:jc w:val="both"/>
        <w:rPr>
          <w:sz w:val="24"/>
          <w:szCs w:val="24"/>
          <w:lang w:eastAsia="en-US"/>
        </w:rPr>
      </w:pPr>
    </w:p>
    <w:p w14:paraId="134C065D" w14:textId="0DB83A4A" w:rsidR="00581D79" w:rsidRPr="00A13323" w:rsidRDefault="00581D79" w:rsidP="00C119FA">
      <w:pPr>
        <w:jc w:val="center"/>
        <w:rPr>
          <w:b/>
          <w:bCs/>
          <w:sz w:val="24"/>
          <w:szCs w:val="24"/>
          <w:lang w:eastAsia="en-US"/>
        </w:rPr>
      </w:pPr>
      <w:r w:rsidRPr="00A13323">
        <w:rPr>
          <w:b/>
          <w:bCs/>
          <w:sz w:val="24"/>
          <w:szCs w:val="24"/>
          <w:lang w:eastAsia="en-US"/>
        </w:rPr>
        <w:t>РЕШИЛ:</w:t>
      </w:r>
    </w:p>
    <w:p w14:paraId="669CDE85" w14:textId="77777777" w:rsidR="00581D79" w:rsidRPr="00A13323" w:rsidRDefault="00581D79" w:rsidP="00C119FA">
      <w:pPr>
        <w:ind w:firstLine="708"/>
        <w:jc w:val="both"/>
        <w:rPr>
          <w:sz w:val="24"/>
          <w:szCs w:val="24"/>
          <w:lang w:eastAsia="en-US"/>
        </w:rPr>
      </w:pPr>
    </w:p>
    <w:p w14:paraId="2B11921F" w14:textId="64F43891" w:rsidR="00043074" w:rsidRPr="00A13323" w:rsidRDefault="00581D79" w:rsidP="00C119FA">
      <w:pPr>
        <w:jc w:val="both"/>
        <w:rPr>
          <w:sz w:val="24"/>
          <w:szCs w:val="24"/>
        </w:rPr>
      </w:pPr>
      <w:r w:rsidRPr="00A13323">
        <w:rPr>
          <w:sz w:val="24"/>
          <w:szCs w:val="24"/>
          <w:lang w:eastAsia="en-US"/>
        </w:rPr>
        <w:t xml:space="preserve">            прекратить дисциплинарное производство в отношении адвоката </w:t>
      </w:r>
      <w:r w:rsidR="00C9708E">
        <w:rPr>
          <w:sz w:val="24"/>
          <w:szCs w:val="24"/>
        </w:rPr>
        <w:t>С.И.Н.</w:t>
      </w:r>
      <w:r w:rsidR="00C254B6" w:rsidRPr="00A13323">
        <w:rPr>
          <w:sz w:val="24"/>
          <w:szCs w:val="24"/>
        </w:rPr>
        <w:t>, имеющего регистрационный номер</w:t>
      </w:r>
      <w:proofErr w:type="gramStart"/>
      <w:r w:rsidR="00C254B6" w:rsidRPr="00A13323">
        <w:rPr>
          <w:sz w:val="24"/>
          <w:szCs w:val="24"/>
        </w:rPr>
        <w:t xml:space="preserve"> </w:t>
      </w:r>
      <w:r w:rsidR="00C9708E">
        <w:rPr>
          <w:sz w:val="24"/>
          <w:szCs w:val="24"/>
        </w:rPr>
        <w:t>….</w:t>
      </w:r>
      <w:proofErr w:type="gramEnd"/>
      <w:r w:rsidR="00C9708E">
        <w:rPr>
          <w:sz w:val="24"/>
          <w:szCs w:val="24"/>
        </w:rPr>
        <w:t>.</w:t>
      </w:r>
      <w:r w:rsidR="00C254B6" w:rsidRPr="00A13323">
        <w:rPr>
          <w:sz w:val="24"/>
          <w:szCs w:val="24"/>
        </w:rPr>
        <w:t xml:space="preserve"> в реестре адвокатов Московской области</w:t>
      </w:r>
      <w:r w:rsidR="007A5BBA" w:rsidRPr="00A13323">
        <w:rPr>
          <w:sz w:val="24"/>
          <w:szCs w:val="24"/>
          <w:lang w:eastAsia="en-US"/>
        </w:rPr>
        <w:t>,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00E07585" w:rsidRPr="00A13323">
        <w:rPr>
          <w:sz w:val="24"/>
          <w:szCs w:val="24"/>
        </w:rPr>
        <w:t>.</w:t>
      </w:r>
    </w:p>
    <w:p w14:paraId="5C1F8820" w14:textId="77777777" w:rsidR="00043074" w:rsidRPr="00A13323" w:rsidRDefault="00043074" w:rsidP="00C119FA">
      <w:pPr>
        <w:jc w:val="both"/>
        <w:rPr>
          <w:sz w:val="24"/>
          <w:szCs w:val="24"/>
          <w:lang w:eastAsia="en-US"/>
        </w:rPr>
      </w:pPr>
    </w:p>
    <w:p w14:paraId="40B61DCC" w14:textId="77777777" w:rsidR="00043074" w:rsidRPr="00A13323" w:rsidRDefault="00043074" w:rsidP="00C119FA">
      <w:pPr>
        <w:ind w:firstLine="708"/>
        <w:jc w:val="both"/>
        <w:rPr>
          <w:sz w:val="24"/>
          <w:szCs w:val="24"/>
          <w:lang w:eastAsia="en-US"/>
        </w:rPr>
      </w:pPr>
    </w:p>
    <w:p w14:paraId="25A203B6" w14:textId="77777777" w:rsidR="00BE6873" w:rsidRPr="00A13323" w:rsidRDefault="00BE6873" w:rsidP="00C119FA">
      <w:pPr>
        <w:jc w:val="both"/>
        <w:rPr>
          <w:color w:val="000000"/>
          <w:sz w:val="24"/>
          <w:szCs w:val="24"/>
        </w:rPr>
      </w:pPr>
      <w:r w:rsidRPr="00A13323">
        <w:rPr>
          <w:sz w:val="24"/>
          <w:szCs w:val="24"/>
        </w:rPr>
        <w:t xml:space="preserve">               Президен</w:t>
      </w:r>
      <w:r w:rsidR="00581D79" w:rsidRPr="00A13323">
        <w:rPr>
          <w:sz w:val="24"/>
          <w:szCs w:val="24"/>
        </w:rPr>
        <w:t>т</w:t>
      </w:r>
      <w:r w:rsidRPr="00A13323">
        <w:rPr>
          <w:sz w:val="24"/>
          <w:szCs w:val="24"/>
        </w:rPr>
        <w:t xml:space="preserve">                                                                                        </w:t>
      </w:r>
      <w:r w:rsidR="00581D79" w:rsidRPr="00A13323">
        <w:rPr>
          <w:sz w:val="24"/>
          <w:szCs w:val="24"/>
        </w:rPr>
        <w:t xml:space="preserve">       </w:t>
      </w:r>
      <w:r w:rsidRPr="00A13323">
        <w:rPr>
          <w:sz w:val="24"/>
          <w:szCs w:val="24"/>
        </w:rPr>
        <w:t xml:space="preserve"> </w:t>
      </w:r>
      <w:r w:rsidR="00581D79" w:rsidRPr="00A13323">
        <w:rPr>
          <w:sz w:val="24"/>
          <w:szCs w:val="24"/>
        </w:rPr>
        <w:t>А.П.Галоганов</w:t>
      </w:r>
    </w:p>
    <w:p w14:paraId="53752679" w14:textId="77777777" w:rsidR="00741638" w:rsidRPr="00C119FA" w:rsidRDefault="00741638" w:rsidP="00C119FA">
      <w:pPr>
        <w:jc w:val="both"/>
        <w:rPr>
          <w:color w:val="000000"/>
          <w:sz w:val="26"/>
          <w:szCs w:val="26"/>
        </w:rPr>
      </w:pPr>
    </w:p>
    <w:sectPr w:rsidR="00741638" w:rsidRPr="00C119FA"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A06C6" w14:textId="77777777" w:rsidR="00E5614D" w:rsidRDefault="00E5614D" w:rsidP="00C01A07">
      <w:r>
        <w:separator/>
      </w:r>
    </w:p>
  </w:endnote>
  <w:endnote w:type="continuationSeparator" w:id="0">
    <w:p w14:paraId="4A2B940A" w14:textId="77777777" w:rsidR="00E5614D" w:rsidRDefault="00E5614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3F82" w14:textId="77777777" w:rsidR="00E5614D" w:rsidRDefault="00E5614D" w:rsidP="00C01A07">
      <w:r>
        <w:separator/>
      </w:r>
    </w:p>
  </w:footnote>
  <w:footnote w:type="continuationSeparator" w:id="0">
    <w:p w14:paraId="53B36C2A" w14:textId="77777777" w:rsidR="00E5614D" w:rsidRDefault="00E5614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6630506">
    <w:abstractNumId w:val="2"/>
  </w:num>
  <w:num w:numId="2" w16cid:durableId="697512249">
    <w:abstractNumId w:val="12"/>
  </w:num>
  <w:num w:numId="3" w16cid:durableId="884876499">
    <w:abstractNumId w:val="13"/>
  </w:num>
  <w:num w:numId="4" w16cid:durableId="1060053609">
    <w:abstractNumId w:val="5"/>
  </w:num>
  <w:num w:numId="5" w16cid:durableId="696152413">
    <w:abstractNumId w:val="8"/>
  </w:num>
  <w:num w:numId="6" w16cid:durableId="1320769432">
    <w:abstractNumId w:val="4"/>
  </w:num>
  <w:num w:numId="7" w16cid:durableId="1916087553">
    <w:abstractNumId w:val="6"/>
  </w:num>
  <w:num w:numId="8" w16cid:durableId="2048798976">
    <w:abstractNumId w:val="16"/>
  </w:num>
  <w:num w:numId="9" w16cid:durableId="1398935568">
    <w:abstractNumId w:val="14"/>
  </w:num>
  <w:num w:numId="10" w16cid:durableId="93870111">
    <w:abstractNumId w:val="15"/>
  </w:num>
  <w:num w:numId="11" w16cid:durableId="301887095">
    <w:abstractNumId w:val="9"/>
  </w:num>
  <w:num w:numId="12" w16cid:durableId="56128706">
    <w:abstractNumId w:val="17"/>
  </w:num>
  <w:num w:numId="13" w16cid:durableId="1435202673">
    <w:abstractNumId w:val="0"/>
  </w:num>
  <w:num w:numId="14" w16cid:durableId="2124493250">
    <w:abstractNumId w:val="7"/>
  </w:num>
  <w:num w:numId="15" w16cid:durableId="11303948">
    <w:abstractNumId w:val="10"/>
  </w:num>
  <w:num w:numId="16" w16cid:durableId="1531919974">
    <w:abstractNumId w:val="3"/>
  </w:num>
  <w:num w:numId="17" w16cid:durableId="78870129">
    <w:abstractNumId w:val="11"/>
  </w:num>
  <w:num w:numId="18" w16cid:durableId="33372575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3FFF"/>
    <w:rsid w:val="0002477A"/>
    <w:rsid w:val="000248FB"/>
    <w:rsid w:val="0002607E"/>
    <w:rsid w:val="00026B76"/>
    <w:rsid w:val="00027976"/>
    <w:rsid w:val="00027B2C"/>
    <w:rsid w:val="00032194"/>
    <w:rsid w:val="00033754"/>
    <w:rsid w:val="0003544B"/>
    <w:rsid w:val="00035CAA"/>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4A51"/>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31F1"/>
    <w:rsid w:val="000E443D"/>
    <w:rsid w:val="000E50D8"/>
    <w:rsid w:val="000E5465"/>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5AE5"/>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90A38"/>
    <w:rsid w:val="001A5074"/>
    <w:rsid w:val="001A78D8"/>
    <w:rsid w:val="001B0D1B"/>
    <w:rsid w:val="001B1825"/>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15C4"/>
    <w:rsid w:val="001F2A4B"/>
    <w:rsid w:val="001F50B6"/>
    <w:rsid w:val="001F67CC"/>
    <w:rsid w:val="001F77A5"/>
    <w:rsid w:val="00201902"/>
    <w:rsid w:val="0020436A"/>
    <w:rsid w:val="002044C3"/>
    <w:rsid w:val="00207F99"/>
    <w:rsid w:val="002114DA"/>
    <w:rsid w:val="00213CCB"/>
    <w:rsid w:val="002158A6"/>
    <w:rsid w:val="00216A93"/>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B6708"/>
    <w:rsid w:val="002C0DE7"/>
    <w:rsid w:val="002C1480"/>
    <w:rsid w:val="002C2109"/>
    <w:rsid w:val="002C28D7"/>
    <w:rsid w:val="002C36A5"/>
    <w:rsid w:val="002C47AF"/>
    <w:rsid w:val="002C6A51"/>
    <w:rsid w:val="002C7634"/>
    <w:rsid w:val="002C7EAC"/>
    <w:rsid w:val="002D0212"/>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75B"/>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2B00"/>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474AC"/>
    <w:rsid w:val="00650E8A"/>
    <w:rsid w:val="0065153F"/>
    <w:rsid w:val="0065233C"/>
    <w:rsid w:val="006533FE"/>
    <w:rsid w:val="00654307"/>
    <w:rsid w:val="006545C1"/>
    <w:rsid w:val="00654B23"/>
    <w:rsid w:val="00656FAB"/>
    <w:rsid w:val="006667B0"/>
    <w:rsid w:val="00666FBA"/>
    <w:rsid w:val="00667478"/>
    <w:rsid w:val="00667A4C"/>
    <w:rsid w:val="00670F86"/>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5BBA"/>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E7B68"/>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166B"/>
    <w:rsid w:val="0082489B"/>
    <w:rsid w:val="00824B1C"/>
    <w:rsid w:val="00832545"/>
    <w:rsid w:val="00834921"/>
    <w:rsid w:val="00835F01"/>
    <w:rsid w:val="00836F8B"/>
    <w:rsid w:val="008409A9"/>
    <w:rsid w:val="0084120B"/>
    <w:rsid w:val="00841AC1"/>
    <w:rsid w:val="008423DE"/>
    <w:rsid w:val="0084519D"/>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6E65"/>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66E3"/>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D7B62"/>
    <w:rsid w:val="009E0BBE"/>
    <w:rsid w:val="009E281D"/>
    <w:rsid w:val="009E32ED"/>
    <w:rsid w:val="009E33DC"/>
    <w:rsid w:val="009E3A71"/>
    <w:rsid w:val="009E43BB"/>
    <w:rsid w:val="009E604B"/>
    <w:rsid w:val="009E6130"/>
    <w:rsid w:val="009E70E8"/>
    <w:rsid w:val="009E7344"/>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323"/>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40FFF"/>
    <w:rsid w:val="00B454EC"/>
    <w:rsid w:val="00B45E43"/>
    <w:rsid w:val="00B46FDC"/>
    <w:rsid w:val="00B472BE"/>
    <w:rsid w:val="00B539F6"/>
    <w:rsid w:val="00B55C8C"/>
    <w:rsid w:val="00B57759"/>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156"/>
    <w:rsid w:val="00BF64D2"/>
    <w:rsid w:val="00C01A07"/>
    <w:rsid w:val="00C03719"/>
    <w:rsid w:val="00C03972"/>
    <w:rsid w:val="00C0490B"/>
    <w:rsid w:val="00C1000C"/>
    <w:rsid w:val="00C1108D"/>
    <w:rsid w:val="00C119FA"/>
    <w:rsid w:val="00C121B1"/>
    <w:rsid w:val="00C13806"/>
    <w:rsid w:val="00C13CFC"/>
    <w:rsid w:val="00C14082"/>
    <w:rsid w:val="00C140DC"/>
    <w:rsid w:val="00C14365"/>
    <w:rsid w:val="00C15131"/>
    <w:rsid w:val="00C15831"/>
    <w:rsid w:val="00C200A2"/>
    <w:rsid w:val="00C22252"/>
    <w:rsid w:val="00C22B25"/>
    <w:rsid w:val="00C23EAC"/>
    <w:rsid w:val="00C2439C"/>
    <w:rsid w:val="00C254B6"/>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2630"/>
    <w:rsid w:val="00C938BF"/>
    <w:rsid w:val="00C93AA4"/>
    <w:rsid w:val="00C949A0"/>
    <w:rsid w:val="00C9708E"/>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CF70C1"/>
    <w:rsid w:val="00D02F38"/>
    <w:rsid w:val="00D03354"/>
    <w:rsid w:val="00D039F5"/>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4C37"/>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2B57"/>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14D"/>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5F62"/>
    <w:rsid w:val="00ED690B"/>
    <w:rsid w:val="00ED7344"/>
    <w:rsid w:val="00ED772B"/>
    <w:rsid w:val="00ED7871"/>
    <w:rsid w:val="00EE4FA4"/>
    <w:rsid w:val="00EE5CAF"/>
    <w:rsid w:val="00EE72C4"/>
    <w:rsid w:val="00EE7EC6"/>
    <w:rsid w:val="00EF060C"/>
    <w:rsid w:val="00EF4C37"/>
    <w:rsid w:val="00F000FC"/>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6B98"/>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57B36"/>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4AFD"/>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uiPriority w:val="99"/>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 w:type="paragraph" w:customStyle="1" w:styleId="aff0">
    <w:basedOn w:val="a"/>
    <w:next w:val="aa"/>
    <w:rsid w:val="0082166B"/>
    <w:rPr>
      <w:sz w:val="24"/>
    </w:rPr>
  </w:style>
  <w:style w:type="paragraph" w:customStyle="1" w:styleId="western">
    <w:name w:val="western"/>
    <w:basedOn w:val="a"/>
    <w:rsid w:val="00F000FC"/>
    <w:pPr>
      <w:spacing w:before="100" w:beforeAutospacing="1" w:after="100" w:afterAutospacing="1"/>
    </w:pPr>
    <w:rPr>
      <w:sz w:val="24"/>
      <w:szCs w:val="24"/>
    </w:rPr>
  </w:style>
  <w:style w:type="paragraph" w:customStyle="1" w:styleId="p1">
    <w:name w:val="p1"/>
    <w:basedOn w:val="a"/>
    <w:rsid w:val="00ED5F62"/>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F91DA-F5D0-4BD1-BE7F-5328ACC4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1796</Words>
  <Characters>10239</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2025-12-24T13:55:00Z</cp:lastPrinted>
  <dcterms:created xsi:type="dcterms:W3CDTF">2025-12-24T13:56:00Z</dcterms:created>
  <dcterms:modified xsi:type="dcterms:W3CDTF">2026-03-18T07:33:00Z</dcterms:modified>
</cp:coreProperties>
</file>