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F7A2" w14:textId="77777777" w:rsidR="0092744A" w:rsidRPr="00446718" w:rsidRDefault="0092744A" w:rsidP="0092744A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76CD87" w14:textId="77777777" w:rsidR="0092744A" w:rsidRPr="00446718" w:rsidRDefault="0092744A" w:rsidP="0092744A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B79F6B" w14:textId="77777777" w:rsidR="0092744A" w:rsidRPr="00446718" w:rsidRDefault="0092744A" w:rsidP="0092744A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E426E3" w14:textId="3C99B2E6" w:rsidR="00976E44" w:rsidRPr="001E2D05" w:rsidRDefault="0092744A" w:rsidP="0092744A">
      <w:pPr>
        <w:suppressAutoHyphens w:val="0"/>
        <w:spacing w:line="240" w:lineRule="auto"/>
        <w:rPr>
          <w:b/>
          <w:color w:val="auto"/>
          <w:sz w:val="26"/>
          <w:szCs w:val="26"/>
        </w:rPr>
      </w:pPr>
      <w:r w:rsidRPr="0092744A">
        <w:rPr>
          <w:b/>
          <w:caps/>
          <w:sz w:val="24"/>
          <w:szCs w:val="24"/>
        </w:rPr>
        <w:t xml:space="preserve">                                                  </w:t>
      </w: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01/</w:t>
      </w:r>
      <w:r w:rsidR="004839EE" w:rsidRPr="006026BF">
        <w:rPr>
          <w:b/>
          <w:caps/>
          <w:sz w:val="24"/>
          <w:szCs w:val="24"/>
        </w:rPr>
        <w:t>16-01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28 января 2026 </w:t>
      </w:r>
      <w:r w:rsidRPr="00446718">
        <w:rPr>
          <w:b/>
          <w:sz w:val="24"/>
          <w:szCs w:val="24"/>
        </w:rPr>
        <w:t>г</w:t>
      </w:r>
      <w:r w:rsidR="00976E44" w:rsidRPr="001E2D05">
        <w:rPr>
          <w:b/>
          <w:color w:val="auto"/>
          <w:sz w:val="26"/>
          <w:szCs w:val="26"/>
        </w:rPr>
        <w:t>.</w:t>
      </w:r>
    </w:p>
    <w:p w14:paraId="55B495F9" w14:textId="77777777" w:rsidR="00976E44" w:rsidRPr="001E2D05" w:rsidRDefault="00976E44" w:rsidP="001E2D05">
      <w:pPr>
        <w:suppressAutoHyphens w:val="0"/>
        <w:spacing w:line="240" w:lineRule="auto"/>
        <w:ind w:firstLine="709"/>
        <w:jc w:val="center"/>
        <w:rPr>
          <w:color w:val="auto"/>
          <w:sz w:val="26"/>
          <w:szCs w:val="26"/>
        </w:rPr>
      </w:pPr>
    </w:p>
    <w:p w14:paraId="0BEA648D" w14:textId="47B727E2" w:rsidR="00976E44" w:rsidRPr="0092744A" w:rsidRDefault="0092744A" w:rsidP="0092744A">
      <w:pPr>
        <w:suppressAutoHyphens w:val="0"/>
        <w:spacing w:line="240" w:lineRule="auto"/>
        <w:ind w:firstLine="709"/>
        <w:rPr>
          <w:b/>
          <w:color w:val="auto"/>
          <w:sz w:val="24"/>
          <w:szCs w:val="24"/>
        </w:rPr>
      </w:pPr>
      <w:r w:rsidRPr="0092744A">
        <w:rPr>
          <w:b/>
          <w:color w:val="auto"/>
          <w:sz w:val="24"/>
          <w:szCs w:val="24"/>
        </w:rPr>
        <w:t xml:space="preserve">        </w:t>
      </w:r>
      <w:r w:rsidR="00976E44" w:rsidRPr="0092744A">
        <w:rPr>
          <w:b/>
          <w:color w:val="auto"/>
          <w:sz w:val="24"/>
          <w:szCs w:val="24"/>
        </w:rPr>
        <w:t>О дисциплинарном производстве</w:t>
      </w:r>
      <w:r w:rsidR="00EC4826" w:rsidRPr="0092744A">
        <w:rPr>
          <w:b/>
          <w:color w:val="auto"/>
          <w:sz w:val="24"/>
          <w:szCs w:val="24"/>
        </w:rPr>
        <w:t xml:space="preserve"> № </w:t>
      </w:r>
      <w:r w:rsidR="00316A60" w:rsidRPr="0092744A">
        <w:rPr>
          <w:b/>
          <w:color w:val="auto"/>
          <w:sz w:val="24"/>
          <w:szCs w:val="24"/>
        </w:rPr>
        <w:t>20-11</w:t>
      </w:r>
      <w:r w:rsidR="00310EE0" w:rsidRPr="0092744A">
        <w:rPr>
          <w:b/>
          <w:color w:val="auto"/>
          <w:sz w:val="24"/>
          <w:szCs w:val="24"/>
        </w:rPr>
        <w:t>/25</w:t>
      </w:r>
      <w:r w:rsidR="00976E44" w:rsidRPr="0092744A">
        <w:rPr>
          <w:b/>
          <w:color w:val="auto"/>
          <w:sz w:val="24"/>
          <w:szCs w:val="24"/>
        </w:rPr>
        <w:t xml:space="preserve"> в отношении адвоката </w:t>
      </w:r>
    </w:p>
    <w:p w14:paraId="3A2028B3" w14:textId="0F742B66" w:rsidR="00976E44" w:rsidRPr="0092744A" w:rsidRDefault="006853E7" w:rsidP="006853E7">
      <w:pPr>
        <w:suppressAutoHyphens w:val="0"/>
        <w:spacing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С.А.А.</w:t>
      </w:r>
    </w:p>
    <w:p w14:paraId="7EC62CB2" w14:textId="77777777" w:rsidR="00976E44" w:rsidRPr="004839EE" w:rsidRDefault="00976E44" w:rsidP="001E2D05">
      <w:pPr>
        <w:suppressAutoHyphens w:val="0"/>
        <w:spacing w:line="240" w:lineRule="auto"/>
        <w:ind w:firstLine="709"/>
        <w:jc w:val="center"/>
        <w:rPr>
          <w:b/>
          <w:color w:val="auto"/>
          <w:sz w:val="16"/>
          <w:szCs w:val="16"/>
        </w:rPr>
      </w:pPr>
    </w:p>
    <w:p w14:paraId="13ADA86B" w14:textId="169FC16B" w:rsidR="008647D0" w:rsidRPr="0092744A" w:rsidRDefault="00316A60" w:rsidP="001E2D05">
      <w:pPr>
        <w:spacing w:line="240" w:lineRule="auto"/>
        <w:ind w:firstLine="709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2744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2744A">
        <w:rPr>
          <w:sz w:val="24"/>
          <w:szCs w:val="24"/>
        </w:rPr>
        <w:t>: Архангельский М.В., Галоганов А.П.,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8647D0" w:rsidRPr="0092744A">
        <w:rPr>
          <w:sz w:val="24"/>
          <w:szCs w:val="24"/>
        </w:rPr>
        <w:t>.</w:t>
      </w:r>
    </w:p>
    <w:p w14:paraId="0822DF2D" w14:textId="77777777" w:rsidR="008D1631" w:rsidRPr="0092744A" w:rsidRDefault="008647D0" w:rsidP="001E2D05">
      <w:pPr>
        <w:suppressAutoHyphens w:val="0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92744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92744A">
        <w:rPr>
          <w:color w:val="auto"/>
          <w:sz w:val="24"/>
          <w:szCs w:val="24"/>
        </w:rPr>
        <w:t>.</w:t>
      </w:r>
    </w:p>
    <w:p w14:paraId="3CD86DB5" w14:textId="6C547671" w:rsidR="00976E44" w:rsidRPr="0092744A" w:rsidRDefault="00EC4826" w:rsidP="001E2D05">
      <w:pPr>
        <w:suppressAutoHyphens w:val="0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92744A">
        <w:rPr>
          <w:color w:val="auto"/>
          <w:sz w:val="24"/>
          <w:szCs w:val="24"/>
        </w:rPr>
        <w:t xml:space="preserve">Совет, </w:t>
      </w:r>
      <w:r w:rsidR="00316A60" w:rsidRPr="0092744A">
        <w:rPr>
          <w:color w:val="auto"/>
          <w:sz w:val="24"/>
          <w:szCs w:val="24"/>
        </w:rPr>
        <w:t>при участии</w:t>
      </w:r>
      <w:r w:rsidRPr="0092744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 </w:t>
      </w:r>
      <w:r w:rsidRPr="0092744A">
        <w:rPr>
          <w:bCs/>
          <w:sz w:val="24"/>
          <w:szCs w:val="24"/>
        </w:rPr>
        <w:t xml:space="preserve">№ </w:t>
      </w:r>
      <w:r w:rsidR="00316A60" w:rsidRPr="0092744A">
        <w:rPr>
          <w:bCs/>
          <w:sz w:val="24"/>
          <w:szCs w:val="24"/>
        </w:rPr>
        <w:t>20-11</w:t>
      </w:r>
      <w:r w:rsidR="00310EE0" w:rsidRPr="0092744A">
        <w:rPr>
          <w:bCs/>
          <w:sz w:val="24"/>
          <w:szCs w:val="24"/>
        </w:rPr>
        <w:t>/25</w:t>
      </w:r>
      <w:r w:rsidR="00976E44" w:rsidRPr="0092744A">
        <w:rPr>
          <w:color w:val="auto"/>
          <w:sz w:val="24"/>
          <w:szCs w:val="24"/>
        </w:rPr>
        <w:t>,</w:t>
      </w:r>
    </w:p>
    <w:p w14:paraId="55F5809C" w14:textId="77777777" w:rsidR="00976E44" w:rsidRPr="0092744A" w:rsidRDefault="00976E44" w:rsidP="001E2D05">
      <w:pPr>
        <w:suppressAutoHyphens w:val="0"/>
        <w:spacing w:line="240" w:lineRule="auto"/>
        <w:ind w:firstLine="709"/>
        <w:jc w:val="both"/>
        <w:rPr>
          <w:color w:val="auto"/>
          <w:sz w:val="24"/>
          <w:szCs w:val="24"/>
        </w:rPr>
      </w:pPr>
    </w:p>
    <w:p w14:paraId="4653C1EE" w14:textId="77777777" w:rsidR="00AD7D9D" w:rsidRPr="0092744A" w:rsidRDefault="00976E44" w:rsidP="001E2D05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92744A">
        <w:rPr>
          <w:b/>
          <w:sz w:val="24"/>
          <w:szCs w:val="24"/>
        </w:rPr>
        <w:t>У</w:t>
      </w:r>
      <w:r w:rsidR="00AA4DF0" w:rsidRPr="0092744A">
        <w:rPr>
          <w:b/>
          <w:sz w:val="24"/>
          <w:szCs w:val="24"/>
        </w:rPr>
        <w:t>СТАНОВИЛ:</w:t>
      </w:r>
    </w:p>
    <w:p w14:paraId="16439876" w14:textId="77777777" w:rsidR="00AD7D9D" w:rsidRPr="004839EE" w:rsidRDefault="00AD7D9D" w:rsidP="001E2D05">
      <w:pPr>
        <w:spacing w:line="240" w:lineRule="auto"/>
        <w:ind w:firstLine="709"/>
        <w:jc w:val="center"/>
        <w:rPr>
          <w:b/>
          <w:sz w:val="16"/>
          <w:szCs w:val="16"/>
        </w:rPr>
      </w:pPr>
    </w:p>
    <w:p w14:paraId="3A3CA7E8" w14:textId="45BB51AB" w:rsidR="001256DB" w:rsidRPr="0092744A" w:rsidRDefault="00316A60" w:rsidP="001E2D05">
      <w:pPr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92744A">
        <w:rPr>
          <w:color w:val="auto"/>
          <w:sz w:val="24"/>
          <w:szCs w:val="24"/>
        </w:rPr>
        <w:t xml:space="preserve">07.11.2025г. в Адвокатскую палату Московской области поступило представление вице-президента АПМО Цветковой А.И. в отношении адвоката </w:t>
      </w:r>
      <w:r w:rsidR="006853E7">
        <w:rPr>
          <w:color w:val="auto"/>
          <w:sz w:val="24"/>
          <w:szCs w:val="24"/>
        </w:rPr>
        <w:t>С.А.А.</w:t>
      </w:r>
      <w:r w:rsidRPr="0092744A">
        <w:rPr>
          <w:color w:val="auto"/>
          <w:sz w:val="24"/>
          <w:szCs w:val="24"/>
        </w:rPr>
        <w:t xml:space="preserve">, имеющего регистрационный номер </w:t>
      </w:r>
      <w:r w:rsidR="006853E7">
        <w:rPr>
          <w:color w:val="auto"/>
          <w:sz w:val="24"/>
          <w:szCs w:val="24"/>
        </w:rPr>
        <w:t>……</w:t>
      </w:r>
      <w:r w:rsidRPr="0092744A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92744A">
        <w:rPr>
          <w:color w:val="auto"/>
          <w:sz w:val="24"/>
          <w:szCs w:val="24"/>
        </w:rPr>
        <w:t>.</w:t>
      </w:r>
    </w:p>
    <w:p w14:paraId="44023C3C" w14:textId="7725815C" w:rsidR="001256DB" w:rsidRPr="0092744A" w:rsidRDefault="008647D0" w:rsidP="001E2D05">
      <w:pPr>
        <w:pStyle w:val="ab"/>
        <w:ind w:firstLine="709"/>
        <w:jc w:val="both"/>
        <w:rPr>
          <w:szCs w:val="24"/>
        </w:rPr>
      </w:pPr>
      <w:r w:rsidRPr="0092744A">
        <w:rPr>
          <w:szCs w:val="24"/>
        </w:rPr>
        <w:t xml:space="preserve">Как указано в представлении, согласно докладной записке руководителя отдела кадрового обеспечения работы Совета и Комиссии АПМО </w:t>
      </w:r>
      <w:proofErr w:type="spellStart"/>
      <w:r w:rsidRPr="0092744A">
        <w:rPr>
          <w:szCs w:val="24"/>
        </w:rPr>
        <w:t>Хрустель</w:t>
      </w:r>
      <w:proofErr w:type="spellEnd"/>
      <w:r w:rsidRPr="0092744A">
        <w:rPr>
          <w:szCs w:val="24"/>
        </w:rPr>
        <w:t xml:space="preserve"> И.В., </w:t>
      </w:r>
      <w:r w:rsidR="00316A60" w:rsidRPr="0092744A">
        <w:rPr>
          <w:szCs w:val="24"/>
        </w:rPr>
        <w:t>адвокат С</w:t>
      </w:r>
      <w:r w:rsidR="006853E7">
        <w:rPr>
          <w:szCs w:val="24"/>
        </w:rPr>
        <w:t>.</w:t>
      </w:r>
      <w:r w:rsidR="00316A60" w:rsidRPr="0092744A">
        <w:rPr>
          <w:szCs w:val="24"/>
        </w:rPr>
        <w:t>А.А., в нарушение п. 6 ст. 15 Федерального закона «Об адвокатской деятельности и адвокатуре в Российской Федерации», более трех месяцев с момента отчисления из Московского адвокатского бюро «</w:t>
      </w:r>
      <w:r w:rsidR="006853E7">
        <w:rPr>
          <w:szCs w:val="24"/>
        </w:rPr>
        <w:t>…..</w:t>
      </w:r>
      <w:r w:rsidR="00316A60" w:rsidRPr="0092744A">
        <w:rPr>
          <w:szCs w:val="24"/>
        </w:rPr>
        <w:t>» (30.06.2025) не уведомляет Совет АПМО об избранной форме адвокатского образования</w:t>
      </w:r>
      <w:r w:rsidR="001256DB" w:rsidRPr="0092744A">
        <w:rPr>
          <w:szCs w:val="24"/>
        </w:rPr>
        <w:t xml:space="preserve">. </w:t>
      </w:r>
    </w:p>
    <w:p w14:paraId="24CD922E" w14:textId="2C20E5C3" w:rsidR="008A6023" w:rsidRPr="0092744A" w:rsidRDefault="00316A60" w:rsidP="001E2D05">
      <w:pPr>
        <w:spacing w:line="240" w:lineRule="auto"/>
        <w:ind w:firstLine="709"/>
        <w:jc w:val="both"/>
        <w:rPr>
          <w:sz w:val="24"/>
          <w:szCs w:val="24"/>
        </w:rPr>
      </w:pPr>
      <w:r w:rsidRPr="0092744A">
        <w:rPr>
          <w:rFonts w:eastAsia="Calibri"/>
          <w:sz w:val="24"/>
          <w:szCs w:val="24"/>
          <w:lang w:eastAsia="en-US"/>
        </w:rPr>
        <w:t>07.11</w:t>
      </w:r>
      <w:r w:rsidR="00310EE0" w:rsidRPr="0092744A">
        <w:rPr>
          <w:rFonts w:eastAsia="Calibri"/>
          <w:sz w:val="24"/>
          <w:szCs w:val="24"/>
          <w:lang w:eastAsia="en-US"/>
        </w:rPr>
        <w:t>.2025</w:t>
      </w:r>
      <w:r w:rsidR="008647D0" w:rsidRPr="0092744A">
        <w:rPr>
          <w:rFonts w:eastAsia="Calibri"/>
          <w:sz w:val="24"/>
          <w:szCs w:val="24"/>
          <w:lang w:eastAsia="en-US"/>
        </w:rPr>
        <w:t>г</w:t>
      </w:r>
      <w:r w:rsidR="00AB3445" w:rsidRPr="0092744A">
        <w:rPr>
          <w:rFonts w:eastAsia="Calibri"/>
          <w:sz w:val="24"/>
          <w:szCs w:val="24"/>
          <w:lang w:eastAsia="en-US"/>
        </w:rPr>
        <w:t xml:space="preserve">. Распоряжением </w:t>
      </w:r>
      <w:r w:rsidRPr="0092744A">
        <w:rPr>
          <w:rFonts w:eastAsia="Calibri"/>
          <w:sz w:val="24"/>
          <w:szCs w:val="24"/>
          <w:lang w:eastAsia="en-US"/>
        </w:rPr>
        <w:t xml:space="preserve">и.о. </w:t>
      </w:r>
      <w:r w:rsidR="00AB3445" w:rsidRPr="0092744A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92744A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51B3645" w14:textId="6883A15E" w:rsidR="00BF076E" w:rsidRPr="0092744A" w:rsidRDefault="00BF076E" w:rsidP="001E2D05">
      <w:pPr>
        <w:spacing w:line="240" w:lineRule="auto"/>
        <w:ind w:firstLine="709"/>
        <w:jc w:val="both"/>
        <w:rPr>
          <w:sz w:val="24"/>
          <w:szCs w:val="24"/>
        </w:rPr>
      </w:pPr>
      <w:r w:rsidRPr="0092744A">
        <w:rPr>
          <w:sz w:val="24"/>
          <w:szCs w:val="24"/>
        </w:rPr>
        <w:t xml:space="preserve">10.11.2025г. от адвоката поступил запрос о даче разъяснений. </w:t>
      </w:r>
    </w:p>
    <w:p w14:paraId="749FFE54" w14:textId="774238AA" w:rsidR="00411667" w:rsidRPr="0092744A" w:rsidRDefault="00BF076E" w:rsidP="001E2D05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744A">
        <w:rPr>
          <w:rFonts w:eastAsia="Calibri"/>
          <w:sz w:val="24"/>
          <w:szCs w:val="24"/>
          <w:lang w:eastAsia="en-US"/>
        </w:rPr>
        <w:t>25.11</w:t>
      </w:r>
      <w:r w:rsidR="00310EE0" w:rsidRPr="0092744A">
        <w:rPr>
          <w:rFonts w:eastAsia="Calibri"/>
          <w:sz w:val="24"/>
          <w:szCs w:val="24"/>
          <w:lang w:eastAsia="en-US"/>
        </w:rPr>
        <w:t>.2025</w:t>
      </w:r>
      <w:r w:rsidR="00411667" w:rsidRPr="0092744A">
        <w:rPr>
          <w:rFonts w:eastAsia="Calibri"/>
          <w:sz w:val="24"/>
          <w:szCs w:val="24"/>
          <w:lang w:eastAsia="en-US"/>
        </w:rPr>
        <w:t>г. адвокат в заседани</w:t>
      </w:r>
      <w:r w:rsidR="00F852BF" w:rsidRPr="0092744A">
        <w:rPr>
          <w:rFonts w:eastAsia="Calibri"/>
          <w:sz w:val="24"/>
          <w:szCs w:val="24"/>
          <w:lang w:eastAsia="en-US"/>
        </w:rPr>
        <w:t>е</w:t>
      </w:r>
      <w:r w:rsidR="00411667" w:rsidRPr="0092744A">
        <w:rPr>
          <w:rFonts w:eastAsia="Calibri"/>
          <w:sz w:val="24"/>
          <w:szCs w:val="24"/>
          <w:lang w:eastAsia="en-US"/>
        </w:rPr>
        <w:t xml:space="preserve"> </w:t>
      </w:r>
      <w:r w:rsidR="0059648E" w:rsidRPr="0092744A">
        <w:rPr>
          <w:rFonts w:eastAsia="Calibri"/>
          <w:sz w:val="24"/>
          <w:szCs w:val="24"/>
          <w:lang w:eastAsia="en-US"/>
        </w:rPr>
        <w:t>К</w:t>
      </w:r>
      <w:r w:rsidR="00411667" w:rsidRPr="0092744A">
        <w:rPr>
          <w:rFonts w:eastAsia="Calibri"/>
          <w:sz w:val="24"/>
          <w:szCs w:val="24"/>
          <w:lang w:eastAsia="en-US"/>
        </w:rPr>
        <w:t xml:space="preserve">валификационной комиссии </w:t>
      </w:r>
      <w:r w:rsidR="004D54D0" w:rsidRPr="0092744A">
        <w:rPr>
          <w:rFonts w:eastAsia="Calibri"/>
          <w:sz w:val="24"/>
          <w:szCs w:val="24"/>
          <w:lang w:eastAsia="en-US"/>
        </w:rPr>
        <w:t xml:space="preserve">явился, </w:t>
      </w:r>
      <w:r w:rsidRPr="0092744A">
        <w:rPr>
          <w:sz w:val="24"/>
          <w:szCs w:val="24"/>
        </w:rPr>
        <w:t>наличие дисциплинарного проступка не признал</w:t>
      </w:r>
      <w:r w:rsidR="00411667" w:rsidRPr="0092744A">
        <w:rPr>
          <w:rFonts w:eastAsia="Calibri"/>
          <w:sz w:val="24"/>
          <w:szCs w:val="24"/>
          <w:lang w:eastAsia="en-US"/>
        </w:rPr>
        <w:t>.</w:t>
      </w:r>
    </w:p>
    <w:p w14:paraId="38ECC68A" w14:textId="7EF44B36" w:rsidR="00AD7D9D" w:rsidRDefault="00BF076E" w:rsidP="001E2D05">
      <w:pPr>
        <w:spacing w:line="240" w:lineRule="auto"/>
        <w:ind w:firstLine="709"/>
        <w:jc w:val="both"/>
        <w:rPr>
          <w:sz w:val="24"/>
          <w:szCs w:val="24"/>
        </w:rPr>
      </w:pPr>
      <w:r w:rsidRPr="0092744A">
        <w:rPr>
          <w:rFonts w:eastAsia="Calibri"/>
          <w:sz w:val="24"/>
          <w:szCs w:val="24"/>
          <w:lang w:eastAsia="en-US"/>
        </w:rPr>
        <w:t>25.11</w:t>
      </w:r>
      <w:r w:rsidR="00310EE0" w:rsidRPr="0092744A">
        <w:rPr>
          <w:rFonts w:eastAsia="Calibri"/>
          <w:sz w:val="24"/>
          <w:szCs w:val="24"/>
          <w:lang w:eastAsia="en-US"/>
        </w:rPr>
        <w:t>.2025</w:t>
      </w:r>
      <w:r w:rsidR="00976E44" w:rsidRPr="0092744A">
        <w:rPr>
          <w:rFonts w:eastAsia="Calibri"/>
          <w:sz w:val="24"/>
          <w:szCs w:val="24"/>
          <w:lang w:eastAsia="en-US"/>
        </w:rPr>
        <w:t xml:space="preserve">г. </w:t>
      </w:r>
      <w:r w:rsidR="004D54D0" w:rsidRPr="0092744A">
        <w:rPr>
          <w:rFonts w:eastAsia="Calibri"/>
          <w:sz w:val="24"/>
          <w:szCs w:val="24"/>
          <w:lang w:eastAsia="en-US"/>
        </w:rPr>
        <w:t>К</w:t>
      </w:r>
      <w:r w:rsidR="00AA4DF0" w:rsidRPr="0092744A">
        <w:rPr>
          <w:rFonts w:eastAsia="Calibri"/>
          <w:sz w:val="24"/>
          <w:szCs w:val="24"/>
          <w:lang w:eastAsia="en-US"/>
        </w:rPr>
        <w:t>валификационная комиссия</w:t>
      </w:r>
      <w:r w:rsidR="00411667" w:rsidRPr="0092744A">
        <w:rPr>
          <w:rFonts w:eastAsia="Calibri"/>
          <w:sz w:val="24"/>
          <w:szCs w:val="24"/>
          <w:lang w:eastAsia="en-US"/>
        </w:rPr>
        <w:t xml:space="preserve"> </w:t>
      </w:r>
      <w:r w:rsidR="00FD5C91" w:rsidRPr="0092744A">
        <w:rPr>
          <w:rFonts w:eastAsia="Calibri"/>
          <w:sz w:val="24"/>
          <w:szCs w:val="24"/>
          <w:lang w:eastAsia="en-US"/>
        </w:rPr>
        <w:t xml:space="preserve">дала заключение </w:t>
      </w:r>
      <w:r w:rsidRPr="0092744A">
        <w:rPr>
          <w:sz w:val="24"/>
          <w:szCs w:val="24"/>
        </w:rPr>
        <w:t xml:space="preserve">о неисполнении адвокатом </w:t>
      </w:r>
      <w:r w:rsidR="006853E7">
        <w:rPr>
          <w:sz w:val="24"/>
          <w:szCs w:val="24"/>
        </w:rPr>
        <w:t>С.А.А.</w:t>
      </w:r>
      <w:r w:rsidRPr="0092744A">
        <w:rPr>
          <w:sz w:val="24"/>
          <w:szCs w:val="24"/>
        </w:rPr>
        <w:t xml:space="preserve"> своей профессиональной обязанности, предусмотренной п. 6 ст. 15 Федерального закона «Об адвокатской деятельности и адвокатуре в Российской Федерации», выразившейся в неуведомлении в срок не более трех месяцев с момента отчисления из Московского адвокатского бюро «</w:t>
      </w:r>
      <w:r w:rsidR="006853E7">
        <w:rPr>
          <w:sz w:val="24"/>
          <w:szCs w:val="24"/>
        </w:rPr>
        <w:t>…..</w:t>
      </w:r>
      <w:r w:rsidRPr="0092744A">
        <w:rPr>
          <w:sz w:val="24"/>
          <w:szCs w:val="24"/>
        </w:rPr>
        <w:t>» Совета Адвокатской палаты Московской области об избранной форме адвокатского образования</w:t>
      </w:r>
      <w:r w:rsidR="001256DB" w:rsidRPr="0092744A">
        <w:rPr>
          <w:sz w:val="24"/>
          <w:szCs w:val="24"/>
        </w:rPr>
        <w:t>.</w:t>
      </w:r>
    </w:p>
    <w:p w14:paraId="5B8068FD" w14:textId="2B7E545F" w:rsidR="006026BF" w:rsidRDefault="006026BF" w:rsidP="001E2D0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Квалификационная комиссия в своем заключении</w:t>
      </w:r>
      <w:r w:rsidR="00B44838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</w:t>
      </w:r>
      <w:r w:rsidR="00B44838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указала на неправомерность толкования адвокатом применимых норм закона, </w:t>
      </w:r>
      <w:r w:rsidR="00B44838">
        <w:rPr>
          <w:sz w:val="24"/>
          <w:szCs w:val="24"/>
        </w:rPr>
        <w:t>однако</w:t>
      </w:r>
      <w:r>
        <w:rPr>
          <w:sz w:val="24"/>
          <w:szCs w:val="24"/>
        </w:rPr>
        <w:t xml:space="preserve"> до момента рассмотрения дисциплинарного производства Советом, никаких </w:t>
      </w:r>
      <w:r w:rsidR="00B44838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, направленных на исправление </w:t>
      </w:r>
      <w:r w:rsidR="00B44838">
        <w:rPr>
          <w:sz w:val="24"/>
          <w:szCs w:val="24"/>
        </w:rPr>
        <w:t>ситуации</w:t>
      </w:r>
      <w:r>
        <w:rPr>
          <w:sz w:val="24"/>
          <w:szCs w:val="24"/>
        </w:rPr>
        <w:t xml:space="preserve">, адвокатом предпринято не было. </w:t>
      </w:r>
    </w:p>
    <w:p w14:paraId="22E6FE8A" w14:textId="14023938" w:rsidR="006026BF" w:rsidRDefault="00B44838" w:rsidP="001E2D0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Несогласие</w:t>
      </w:r>
      <w:r w:rsidR="006026BF">
        <w:rPr>
          <w:sz w:val="24"/>
          <w:szCs w:val="24"/>
        </w:rPr>
        <w:t xml:space="preserve"> с заключением Квалификационной комиссии </w:t>
      </w:r>
      <w:r>
        <w:rPr>
          <w:sz w:val="24"/>
          <w:szCs w:val="24"/>
        </w:rPr>
        <w:t>адвокатом</w:t>
      </w:r>
      <w:r w:rsidR="006026BF">
        <w:rPr>
          <w:sz w:val="24"/>
          <w:szCs w:val="24"/>
        </w:rPr>
        <w:t xml:space="preserve"> не представлено. </w:t>
      </w:r>
    </w:p>
    <w:p w14:paraId="13308ABA" w14:textId="77777777" w:rsidR="006026BF" w:rsidRPr="0092744A" w:rsidRDefault="006026BF" w:rsidP="001E2D05">
      <w:pPr>
        <w:spacing w:line="240" w:lineRule="auto"/>
        <w:ind w:firstLine="709"/>
        <w:jc w:val="both"/>
        <w:rPr>
          <w:sz w:val="24"/>
          <w:szCs w:val="24"/>
        </w:rPr>
      </w:pPr>
    </w:p>
    <w:p w14:paraId="6CBBBA31" w14:textId="3E6CCAB3" w:rsidR="004738F4" w:rsidRPr="0092744A" w:rsidRDefault="008D1631" w:rsidP="001E2D05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744A">
        <w:rPr>
          <w:sz w:val="24"/>
          <w:szCs w:val="24"/>
        </w:rPr>
        <w:t xml:space="preserve">Адвокат в заседание Совета </w:t>
      </w:r>
      <w:r w:rsidR="004D54D0" w:rsidRPr="0092744A">
        <w:rPr>
          <w:sz w:val="24"/>
          <w:szCs w:val="24"/>
        </w:rPr>
        <w:t xml:space="preserve">явился, </w:t>
      </w:r>
      <w:r w:rsidR="00BF076E" w:rsidRPr="0092744A">
        <w:rPr>
          <w:sz w:val="24"/>
          <w:szCs w:val="24"/>
        </w:rPr>
        <w:t>не согласился с заключением Квалификационной комиссии</w:t>
      </w:r>
      <w:r w:rsidR="00652243" w:rsidRPr="0092744A">
        <w:rPr>
          <w:sz w:val="24"/>
          <w:szCs w:val="24"/>
        </w:rPr>
        <w:t>, повторив объяснения, представленные им в Квалификационную комиссию АПМО, и пояснил, что форма адвокатского образования им не избрана по настоящий момент, поскольку он фактически адвокатскую деятельность не осуществляет, законодательно обусловленная обязанность по избранию формы адвокатского образования у него отсутствует</w:t>
      </w:r>
      <w:r w:rsidR="00BF076E" w:rsidRPr="0092744A">
        <w:rPr>
          <w:sz w:val="24"/>
          <w:szCs w:val="24"/>
        </w:rPr>
        <w:t>.</w:t>
      </w:r>
    </w:p>
    <w:p w14:paraId="78E2CBE1" w14:textId="4F941931" w:rsidR="007D66B7" w:rsidRPr="0092744A" w:rsidRDefault="00BA4FB9" w:rsidP="001E2D05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744A"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соглашается с заключением </w:t>
      </w:r>
      <w:r w:rsidR="0059648E" w:rsidRPr="0092744A">
        <w:rPr>
          <w:rFonts w:eastAsia="Calibri"/>
          <w:sz w:val="24"/>
          <w:szCs w:val="24"/>
          <w:lang w:eastAsia="en-US"/>
        </w:rPr>
        <w:t>К</w:t>
      </w:r>
      <w:r w:rsidRPr="0092744A">
        <w:rPr>
          <w:rFonts w:eastAsia="Calibri"/>
          <w:sz w:val="24"/>
          <w:szCs w:val="24"/>
          <w:lang w:eastAsia="en-US"/>
        </w:rPr>
        <w:t>валификационной комиссии</w:t>
      </w:r>
      <w:r w:rsidR="00437154" w:rsidRPr="0092744A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4BA97C25" w14:textId="013CC0D2" w:rsidR="008E0382" w:rsidRPr="0092744A" w:rsidRDefault="008E0382" w:rsidP="001E2D05">
      <w:pPr>
        <w:pStyle w:val="s1"/>
        <w:spacing w:before="0" w:beforeAutospacing="0" w:after="0" w:afterAutospacing="0"/>
        <w:ind w:firstLine="709"/>
        <w:jc w:val="both"/>
        <w:rPr>
          <w:color w:val="22272F"/>
        </w:rPr>
      </w:pPr>
      <w:r w:rsidRPr="0092744A">
        <w:rPr>
          <w:color w:val="22272F"/>
        </w:rPr>
        <w:lastRenderedPageBreak/>
        <w:t>В соответствии с</w:t>
      </w:r>
      <w:r w:rsidR="00133741" w:rsidRPr="0092744A">
        <w:rPr>
          <w:color w:val="22272F"/>
        </w:rPr>
        <w:t xml:space="preserve"> Федеральным законом «</w:t>
      </w:r>
      <w:r w:rsidRPr="0092744A">
        <w:rPr>
          <w:color w:val="22272F"/>
        </w:rPr>
        <w:t>Об адвокатской деятельности и адвокатуре в Российской Федерации</w:t>
      </w:r>
      <w:r w:rsidR="00133741" w:rsidRPr="0092744A">
        <w:rPr>
          <w:color w:val="22272F"/>
        </w:rPr>
        <w:t>»</w:t>
      </w:r>
      <w:r w:rsidRPr="0092744A">
        <w:rPr>
          <w:color w:val="22272F"/>
        </w:rPr>
        <w:t xml:space="preserve"> (подпункт 1</w:t>
      </w:r>
      <w:r w:rsidR="00133741" w:rsidRPr="0092744A">
        <w:rPr>
          <w:color w:val="22272F"/>
        </w:rPr>
        <w:t xml:space="preserve"> пункт 1 статьи 7</w:t>
      </w:r>
      <w:hyperlink r:id="rId7" w:tgtFrame="_blank" w:history="1">
        <w:r w:rsidRPr="0092744A">
          <w:rPr>
            <w:rStyle w:val="af0"/>
            <w:color w:val="3272C0"/>
            <w:u w:val="none"/>
          </w:rPr>
          <w:t>)</w:t>
        </w:r>
      </w:hyperlink>
      <w:r w:rsidR="00133741" w:rsidRPr="0092744A">
        <w:rPr>
          <w:rStyle w:val="apple-converted-space"/>
          <w:color w:val="22272F"/>
        </w:rPr>
        <w:t xml:space="preserve"> </w:t>
      </w:r>
      <w:r w:rsidRPr="0092744A">
        <w:rPr>
          <w:color w:val="22272F"/>
        </w:rPr>
        <w:t>и Кодексом профессиональной этики адвоката (пункт 1 статьи 8) адвокат обязан честно, разумно, добросовестно, квалифицированно исполнять свои профессиональные обязанности. За неисполнение своих обязанностей адвокат может быть привлечен к дисциплинарной ответственности (</w:t>
      </w:r>
      <w:r w:rsidR="00133741" w:rsidRPr="0092744A">
        <w:rPr>
          <w:color w:val="22272F"/>
        </w:rPr>
        <w:t xml:space="preserve">пункт 2 статьи 7 </w:t>
      </w:r>
      <w:r w:rsidRPr="0092744A">
        <w:rPr>
          <w:color w:val="22272F"/>
        </w:rPr>
        <w:t xml:space="preserve">Федерального закона </w:t>
      </w:r>
      <w:r w:rsidR="00133741" w:rsidRPr="0092744A">
        <w:rPr>
          <w:color w:val="22272F"/>
        </w:rPr>
        <w:t>«</w:t>
      </w:r>
      <w:r w:rsidRPr="0092744A">
        <w:rPr>
          <w:color w:val="22272F"/>
        </w:rPr>
        <w:t>Об адвокатской деятельности и адвокатуре в Российской Федерации</w:t>
      </w:r>
      <w:r w:rsidR="00133741" w:rsidRPr="0092744A">
        <w:rPr>
          <w:color w:val="22272F"/>
        </w:rPr>
        <w:t>»</w:t>
      </w:r>
      <w:r w:rsidRPr="0092744A">
        <w:rPr>
          <w:color w:val="22272F"/>
        </w:rPr>
        <w:t>).</w:t>
      </w:r>
    </w:p>
    <w:p w14:paraId="400C6584" w14:textId="01EDA6E6" w:rsidR="008E0382" w:rsidRPr="0092744A" w:rsidRDefault="008E0382" w:rsidP="001E2D05">
      <w:pPr>
        <w:pStyle w:val="s1"/>
        <w:spacing w:before="0" w:beforeAutospacing="0" w:after="0" w:afterAutospacing="0"/>
        <w:ind w:firstLine="709"/>
        <w:jc w:val="both"/>
        <w:rPr>
          <w:color w:val="22272F"/>
        </w:rPr>
      </w:pPr>
      <w:r w:rsidRPr="0092744A">
        <w:rPr>
          <w:color w:val="22272F"/>
        </w:rPr>
        <w:t>В силу</w:t>
      </w:r>
      <w:r w:rsidR="00133741" w:rsidRPr="0092744A">
        <w:rPr>
          <w:color w:val="22272F"/>
        </w:rPr>
        <w:t xml:space="preserve"> </w:t>
      </w:r>
      <w:proofErr w:type="spellStart"/>
      <w:r w:rsidR="00133741" w:rsidRPr="0092744A">
        <w:rPr>
          <w:color w:val="22272F"/>
        </w:rPr>
        <w:t>пп</w:t>
      </w:r>
      <w:proofErr w:type="spellEnd"/>
      <w:r w:rsidR="00133741" w:rsidRPr="0092744A">
        <w:rPr>
          <w:color w:val="22272F"/>
        </w:rPr>
        <w:t xml:space="preserve">. 1,2, п. 2 ст. 17 </w:t>
      </w:r>
      <w:r w:rsidRPr="0092744A">
        <w:rPr>
          <w:color w:val="22272F"/>
        </w:rPr>
        <w:t xml:space="preserve">Федерального закона </w:t>
      </w:r>
      <w:r w:rsidR="00133741" w:rsidRPr="0092744A">
        <w:rPr>
          <w:color w:val="22272F"/>
        </w:rPr>
        <w:t>«</w:t>
      </w:r>
      <w:r w:rsidRPr="0092744A">
        <w:rPr>
          <w:color w:val="22272F"/>
        </w:rPr>
        <w:t>Об адвокатской деятельности и адвокатуре в Российской Федерации</w:t>
      </w:r>
      <w:r w:rsidR="00133741" w:rsidRPr="0092744A">
        <w:rPr>
          <w:color w:val="22272F"/>
        </w:rPr>
        <w:t>»</w:t>
      </w:r>
      <w:r w:rsidRPr="0092744A">
        <w:rPr>
          <w:color w:val="22272F"/>
        </w:rPr>
        <w:t xml:space="preserve"> статус адвоката может быть прекращен по решению совета адвокатской палаты субъекта Российской Федерации, в региональный реестр которого внесены сведения об адвокате, на основании заключения квалификационной комиссии при неисполнении или ненадлежащем исполнении адвокатом своих профессиональных обязанностей перед доверителем; нарушении адвокатом норм</w:t>
      </w:r>
      <w:r w:rsidR="00133741" w:rsidRPr="0092744A">
        <w:rPr>
          <w:color w:val="22272F"/>
        </w:rPr>
        <w:t xml:space="preserve"> Кодекса </w:t>
      </w:r>
      <w:r w:rsidRPr="0092744A">
        <w:rPr>
          <w:color w:val="22272F"/>
        </w:rPr>
        <w:t>профессиональной этики адвоката.</w:t>
      </w:r>
    </w:p>
    <w:p w14:paraId="1AC4B593" w14:textId="0BC65C61" w:rsidR="008E0382" w:rsidRPr="0092744A" w:rsidRDefault="00133741" w:rsidP="001E2D05">
      <w:pPr>
        <w:pStyle w:val="s1"/>
        <w:spacing w:before="0" w:beforeAutospacing="0" w:after="0" w:afterAutospacing="0"/>
        <w:ind w:firstLine="709"/>
        <w:jc w:val="both"/>
        <w:rPr>
          <w:color w:val="22272F"/>
        </w:rPr>
      </w:pPr>
      <w:r w:rsidRPr="0092744A">
        <w:rPr>
          <w:color w:val="22272F"/>
        </w:rPr>
        <w:t xml:space="preserve">Статья 18 </w:t>
      </w:r>
      <w:r w:rsidR="008E0382" w:rsidRPr="0092744A">
        <w:rPr>
          <w:color w:val="22272F"/>
        </w:rPr>
        <w:t>Кодекса профессиональной этики адвоката определяет, что нарушение адвокатом требований законодательства об адвокатской деятельности и адвокатуре и</w:t>
      </w:r>
      <w:r w:rsidRPr="0092744A">
        <w:rPr>
          <w:color w:val="22272F"/>
        </w:rPr>
        <w:t xml:space="preserve"> Кодекса </w:t>
      </w:r>
      <w:r w:rsidR="008E0382" w:rsidRPr="0092744A">
        <w:rPr>
          <w:color w:val="22272F"/>
        </w:rPr>
        <w:t>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</w:t>
      </w:r>
      <w:r w:rsidRPr="0092744A">
        <w:rPr>
          <w:color w:val="22272F"/>
        </w:rPr>
        <w:t xml:space="preserve"> Кодексом </w:t>
      </w:r>
      <w:r w:rsidR="008E0382" w:rsidRPr="0092744A">
        <w:rPr>
          <w:color w:val="22272F"/>
        </w:rPr>
        <w:t>профессиональной этики адвоката.</w:t>
      </w:r>
    </w:p>
    <w:p w14:paraId="4150B75C" w14:textId="77777777" w:rsidR="007E35A6" w:rsidRPr="0092744A" w:rsidRDefault="007E35A6" w:rsidP="001E2D05">
      <w:pPr>
        <w:spacing w:line="240" w:lineRule="auto"/>
        <w:ind w:firstLine="709"/>
        <w:jc w:val="both"/>
        <w:rPr>
          <w:sz w:val="24"/>
          <w:szCs w:val="24"/>
          <w:lang w:eastAsia="en-US"/>
        </w:rPr>
      </w:pPr>
      <w:r w:rsidRPr="0092744A"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3E8015A9" w14:textId="72749C21" w:rsidR="007E35A6" w:rsidRPr="0092744A" w:rsidRDefault="007E35A6" w:rsidP="001E2D05">
      <w:pPr>
        <w:spacing w:line="240" w:lineRule="auto"/>
        <w:ind w:firstLine="709"/>
        <w:jc w:val="both"/>
        <w:rPr>
          <w:sz w:val="24"/>
          <w:szCs w:val="24"/>
        </w:rPr>
      </w:pPr>
      <w:r w:rsidRPr="0092744A"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92744A">
        <w:rPr>
          <w:bCs/>
          <w:sz w:val="24"/>
          <w:szCs w:val="24"/>
        </w:rPr>
        <w:t>п.</w:t>
      </w:r>
      <w:r w:rsidR="00133741" w:rsidRPr="0092744A">
        <w:rPr>
          <w:bCs/>
          <w:sz w:val="24"/>
          <w:szCs w:val="24"/>
        </w:rPr>
        <w:t xml:space="preserve"> </w:t>
      </w:r>
      <w:r w:rsidRPr="0092744A">
        <w:rPr>
          <w:bCs/>
          <w:sz w:val="24"/>
          <w:szCs w:val="24"/>
        </w:rPr>
        <w:t>4 ст.29 ФЗ «Об адвокатской деятельности и адвокатуре в РФ»</w:t>
      </w:r>
      <w:r w:rsidRPr="0092744A">
        <w:rPr>
          <w:sz w:val="24"/>
          <w:szCs w:val="24"/>
        </w:rPr>
        <w:t xml:space="preserve">). </w:t>
      </w:r>
    </w:p>
    <w:p w14:paraId="52CBBFEC" w14:textId="77777777" w:rsidR="007E35A6" w:rsidRPr="0092744A" w:rsidRDefault="007E35A6" w:rsidP="001E2D05">
      <w:pPr>
        <w:spacing w:line="240" w:lineRule="auto"/>
        <w:ind w:firstLine="709"/>
        <w:jc w:val="both"/>
        <w:rPr>
          <w:sz w:val="24"/>
          <w:szCs w:val="24"/>
        </w:rPr>
      </w:pPr>
      <w:r w:rsidRPr="0092744A"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92744A">
        <w:rPr>
          <w:bCs/>
          <w:sz w:val="24"/>
          <w:szCs w:val="24"/>
        </w:rPr>
        <w:t>Определении от 17.06.13г. № 907-О</w:t>
      </w:r>
      <w:r w:rsidRPr="0092744A">
        <w:rPr>
          <w:sz w:val="24"/>
          <w:szCs w:val="24"/>
        </w:rPr>
        <w:t xml:space="preserve">, 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качествами. В соответствии с правовой позицией Конституционного Суда РФ, изложенной в </w:t>
      </w:r>
      <w:r w:rsidRPr="0092744A">
        <w:rPr>
          <w:bCs/>
          <w:sz w:val="24"/>
          <w:szCs w:val="24"/>
        </w:rPr>
        <w:t>Определении от 21.05.15г. № 1089-О</w:t>
      </w:r>
      <w:r w:rsidRPr="0092744A">
        <w:rPr>
          <w:sz w:val="24"/>
          <w:szCs w:val="24"/>
        </w:rPr>
        <w:t>, 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требованиям.</w:t>
      </w:r>
    </w:p>
    <w:p w14:paraId="76222616" w14:textId="4BF2CC87" w:rsidR="00133741" w:rsidRPr="0092744A" w:rsidRDefault="00133741" w:rsidP="00133741">
      <w:pPr>
        <w:suppressAutoHyphens w:val="0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92744A">
        <w:rPr>
          <w:color w:val="000000"/>
          <w:sz w:val="24"/>
          <w:szCs w:val="24"/>
        </w:rPr>
        <w:t>В рамках дисциплинарного производства установлено, что адвокат С</w:t>
      </w:r>
      <w:r w:rsidR="006853E7">
        <w:rPr>
          <w:color w:val="000000"/>
          <w:sz w:val="24"/>
          <w:szCs w:val="24"/>
        </w:rPr>
        <w:t>.</w:t>
      </w:r>
      <w:r w:rsidRPr="0092744A">
        <w:rPr>
          <w:color w:val="000000"/>
          <w:sz w:val="24"/>
          <w:szCs w:val="24"/>
        </w:rPr>
        <w:t>А.А. после прекращения членства в Московском адвокатском бюро «</w:t>
      </w:r>
      <w:r w:rsidR="006853E7">
        <w:rPr>
          <w:color w:val="000000"/>
          <w:sz w:val="24"/>
          <w:szCs w:val="24"/>
        </w:rPr>
        <w:t>…..</w:t>
      </w:r>
      <w:r w:rsidRPr="0092744A">
        <w:rPr>
          <w:color w:val="000000"/>
          <w:sz w:val="24"/>
          <w:szCs w:val="24"/>
        </w:rPr>
        <w:t xml:space="preserve">» 30 июня 2025 года в течение более чем трех месяцев не сообщил в Совет АПМО сведения об избранной им форме адвокатского образования, </w:t>
      </w:r>
      <w:r w:rsidR="006026BF">
        <w:rPr>
          <w:color w:val="000000"/>
          <w:sz w:val="24"/>
          <w:szCs w:val="24"/>
        </w:rPr>
        <w:t>тем самым</w:t>
      </w:r>
      <w:r w:rsidRPr="0092744A">
        <w:rPr>
          <w:color w:val="000000"/>
          <w:sz w:val="24"/>
          <w:szCs w:val="24"/>
        </w:rPr>
        <w:t xml:space="preserve"> допустил нарушение требований пункта 6 статьи 15 Федерального закона «Об адвокатской деятельности и адвокатуре в Российской Федерации» о своевременном уведомлении адвокатской палаты об изменении организационной формы осуществления адвокатской деятельности.</w:t>
      </w:r>
    </w:p>
    <w:p w14:paraId="11D59C58" w14:textId="75D65ADB" w:rsidR="006026BF" w:rsidRPr="0092744A" w:rsidRDefault="008E0382" w:rsidP="006026B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2744A">
        <w:rPr>
          <w:color w:val="000000"/>
          <w:sz w:val="24"/>
          <w:szCs w:val="24"/>
        </w:rPr>
        <w:t>Совет</w:t>
      </w:r>
      <w:r w:rsidR="00133741" w:rsidRPr="0092744A">
        <w:rPr>
          <w:color w:val="000000"/>
          <w:sz w:val="24"/>
          <w:szCs w:val="24"/>
        </w:rPr>
        <w:t xml:space="preserve"> также</w:t>
      </w:r>
      <w:r w:rsidRPr="0092744A">
        <w:rPr>
          <w:color w:val="000000"/>
          <w:sz w:val="24"/>
          <w:szCs w:val="24"/>
        </w:rPr>
        <w:t xml:space="preserve"> не располагает данными об избрании С</w:t>
      </w:r>
      <w:r w:rsidR="006853E7">
        <w:rPr>
          <w:color w:val="000000"/>
          <w:sz w:val="24"/>
          <w:szCs w:val="24"/>
        </w:rPr>
        <w:t>.</w:t>
      </w:r>
      <w:r w:rsidRPr="0092744A">
        <w:rPr>
          <w:color w:val="000000"/>
          <w:sz w:val="24"/>
          <w:szCs w:val="24"/>
        </w:rPr>
        <w:t xml:space="preserve">А.А. формы адвокатского образования в течение продолжительного срока, сам адвокат также пояснил, что адвокатское </w:t>
      </w:r>
      <w:r w:rsidRPr="0092744A">
        <w:rPr>
          <w:color w:val="000000"/>
          <w:sz w:val="24"/>
          <w:szCs w:val="24"/>
        </w:rPr>
        <w:lastRenderedPageBreak/>
        <w:t>образование им до настоящего времени не избрано, полагает, что такой обязанности у него в силу закона нет</w:t>
      </w:r>
      <w:r w:rsidR="00133741" w:rsidRPr="0092744A">
        <w:rPr>
          <w:color w:val="000000"/>
          <w:sz w:val="24"/>
          <w:szCs w:val="24"/>
        </w:rPr>
        <w:t>, а кроме того, он фактическую деятельность не осуществляет</w:t>
      </w:r>
      <w:r w:rsidRPr="0092744A">
        <w:rPr>
          <w:color w:val="000000"/>
          <w:sz w:val="24"/>
          <w:szCs w:val="24"/>
        </w:rPr>
        <w:t xml:space="preserve">. </w:t>
      </w:r>
      <w:r w:rsidR="006026BF">
        <w:rPr>
          <w:color w:val="000000"/>
          <w:sz w:val="24"/>
          <w:szCs w:val="24"/>
        </w:rPr>
        <w:t xml:space="preserve">Также в заседании Совета сообщил, что планирует возобновить членство в адвокатском образовании, когда примет решение о возобновлении адвокатской деятельности. При этом вопрос о приостановлении статуса им не рассматривается. </w:t>
      </w:r>
    </w:p>
    <w:p w14:paraId="79881903" w14:textId="797E7B49" w:rsidR="008E0382" w:rsidRPr="0092744A" w:rsidRDefault="00133741" w:rsidP="00133741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2744A">
        <w:rPr>
          <w:color w:val="000000"/>
          <w:sz w:val="24"/>
          <w:szCs w:val="24"/>
        </w:rPr>
        <w:t>Таким образом,</w:t>
      </w:r>
      <w:r w:rsidR="008E0382" w:rsidRPr="0092744A">
        <w:rPr>
          <w:color w:val="000000"/>
          <w:sz w:val="24"/>
          <w:szCs w:val="24"/>
        </w:rPr>
        <w:t xml:space="preserve"> </w:t>
      </w:r>
      <w:r w:rsidRPr="0092744A">
        <w:rPr>
          <w:color w:val="000000"/>
          <w:sz w:val="24"/>
          <w:szCs w:val="24"/>
        </w:rPr>
        <w:t xml:space="preserve">из </w:t>
      </w:r>
      <w:r w:rsidR="008E0382" w:rsidRPr="0092744A">
        <w:rPr>
          <w:color w:val="000000"/>
          <w:sz w:val="24"/>
          <w:szCs w:val="24"/>
        </w:rPr>
        <w:t>пояснений адвоката следует, что фактически нарушение им п. 5 и п. 6</w:t>
      </w:r>
      <w:r w:rsidR="008E0382" w:rsidRPr="006853E7">
        <w:rPr>
          <w:color w:val="000000"/>
          <w:sz w:val="24"/>
          <w:szCs w:val="24"/>
        </w:rPr>
        <w:t> </w:t>
      </w:r>
      <w:hyperlink r:id="rId8" w:anchor="/document/12126961/entry/1502" w:history="1">
        <w:r w:rsidR="008E0382" w:rsidRPr="006853E7">
          <w:rPr>
            <w:color w:val="000000"/>
            <w:sz w:val="24"/>
            <w:szCs w:val="24"/>
          </w:rPr>
          <w:t>ч. 2 ст. 15</w:t>
        </w:r>
      </w:hyperlink>
      <w:r w:rsidR="008E0382" w:rsidRPr="006853E7">
        <w:rPr>
          <w:color w:val="000000"/>
          <w:sz w:val="24"/>
          <w:szCs w:val="24"/>
        </w:rPr>
        <w:t> </w:t>
      </w:r>
      <w:r w:rsidR="008E0382" w:rsidRPr="0092744A">
        <w:rPr>
          <w:color w:val="000000"/>
          <w:sz w:val="24"/>
          <w:szCs w:val="24"/>
        </w:rPr>
        <w:t>ФЗ «Об адвокатской деятельности и адвокатуре в РФ» - отсутствие сведений об</w:t>
      </w:r>
      <w:r w:rsidR="008E0382" w:rsidRPr="006853E7">
        <w:rPr>
          <w:color w:val="000000"/>
          <w:sz w:val="24"/>
          <w:szCs w:val="24"/>
        </w:rPr>
        <w:t xml:space="preserve"> избрании </w:t>
      </w:r>
      <w:r w:rsidR="008E0382" w:rsidRPr="0092744A">
        <w:rPr>
          <w:color w:val="000000"/>
          <w:sz w:val="24"/>
          <w:szCs w:val="24"/>
        </w:rPr>
        <w:t>адвокатом формы адвокатского</w:t>
      </w:r>
      <w:r w:rsidR="008E0382" w:rsidRPr="006026BF">
        <w:rPr>
          <w:color w:val="000000"/>
          <w:sz w:val="24"/>
          <w:szCs w:val="24"/>
        </w:rPr>
        <w:t xml:space="preserve"> образования </w:t>
      </w:r>
      <w:r w:rsidR="008E0382" w:rsidRPr="0092744A">
        <w:rPr>
          <w:color w:val="000000"/>
          <w:sz w:val="24"/>
          <w:szCs w:val="24"/>
        </w:rPr>
        <w:t xml:space="preserve">не оспаривается, его возражения основываются на несогласии с наличием у него обязанности по избранию формы адвокатского образования в соответствии с приведенными положениями закона. </w:t>
      </w:r>
    </w:p>
    <w:p w14:paraId="4C38786C" w14:textId="0F3AF19F" w:rsidR="001E2D05" w:rsidRPr="0092744A" w:rsidRDefault="001E2D05" w:rsidP="001E2D05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auto"/>
          <w:sz w:val="24"/>
          <w:szCs w:val="24"/>
          <w:lang w:eastAsia="en-US"/>
        </w:rPr>
      </w:pPr>
      <w:r w:rsidRPr="0092744A">
        <w:rPr>
          <w:color w:val="000000"/>
          <w:sz w:val="24"/>
          <w:szCs w:val="24"/>
        </w:rPr>
        <w:t>Учитывая длительность нарушения, отсутствие действий по его устранению и осознанный характер бездействия, Совет,</w:t>
      </w:r>
      <w:r w:rsidR="008E0382" w:rsidRPr="0092744A">
        <w:rPr>
          <w:color w:val="000000"/>
          <w:sz w:val="24"/>
          <w:szCs w:val="24"/>
        </w:rPr>
        <w:t xml:space="preserve"> отвергая возражения С</w:t>
      </w:r>
      <w:r w:rsidR="006853E7">
        <w:rPr>
          <w:color w:val="000000"/>
          <w:sz w:val="24"/>
          <w:szCs w:val="24"/>
        </w:rPr>
        <w:t>.</w:t>
      </w:r>
      <w:r w:rsidR="008E0382" w:rsidRPr="0092744A">
        <w:rPr>
          <w:color w:val="auto"/>
          <w:sz w:val="24"/>
          <w:szCs w:val="24"/>
          <w:lang w:eastAsia="en-US"/>
        </w:rPr>
        <w:t>А.А.,</w:t>
      </w:r>
      <w:r w:rsidR="007E35A6" w:rsidRPr="0092744A">
        <w:rPr>
          <w:color w:val="auto"/>
          <w:sz w:val="24"/>
          <w:szCs w:val="24"/>
          <w:lang w:eastAsia="en-US"/>
        </w:rPr>
        <w:t xml:space="preserve"> считает приведенные выше действия (бездействие) </w:t>
      </w:r>
      <w:r w:rsidR="00BF076E" w:rsidRPr="0092744A">
        <w:rPr>
          <w:sz w:val="24"/>
          <w:szCs w:val="24"/>
          <w:lang w:eastAsia="en-US"/>
        </w:rPr>
        <w:t>С</w:t>
      </w:r>
      <w:r w:rsidR="006853E7">
        <w:rPr>
          <w:sz w:val="24"/>
          <w:szCs w:val="24"/>
          <w:lang w:eastAsia="en-US"/>
        </w:rPr>
        <w:t>.</w:t>
      </w:r>
      <w:r w:rsidR="00BF076E" w:rsidRPr="0092744A">
        <w:rPr>
          <w:sz w:val="24"/>
          <w:szCs w:val="24"/>
          <w:lang w:eastAsia="en-US"/>
        </w:rPr>
        <w:t>А.А</w:t>
      </w:r>
      <w:r w:rsidR="007E35A6" w:rsidRPr="0092744A">
        <w:rPr>
          <w:color w:val="auto"/>
          <w:sz w:val="24"/>
          <w:szCs w:val="24"/>
          <w:lang w:eastAsia="en-US"/>
        </w:rPr>
        <w:t xml:space="preserve">. грубым и сознательным нарушением норм законодательства об адвокатской деятельности и адвокатуре, свидетельствующем об отказе от </w:t>
      </w:r>
      <w:r w:rsidR="006026BF">
        <w:rPr>
          <w:color w:val="auto"/>
          <w:sz w:val="24"/>
          <w:szCs w:val="24"/>
          <w:lang w:eastAsia="en-US"/>
        </w:rPr>
        <w:t>надлежащего исполнения профессиональных обязанностей</w:t>
      </w:r>
      <w:r w:rsidR="007E35A6" w:rsidRPr="0092744A">
        <w:rPr>
          <w:color w:val="auto"/>
          <w:sz w:val="24"/>
          <w:szCs w:val="24"/>
          <w:lang w:eastAsia="en-US"/>
        </w:rPr>
        <w:t xml:space="preserve">. </w:t>
      </w:r>
    </w:p>
    <w:p w14:paraId="07F82762" w14:textId="74CC3F21" w:rsidR="001E2D05" w:rsidRPr="0092744A" w:rsidRDefault="001E2D05" w:rsidP="001E2D05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auto"/>
          <w:sz w:val="24"/>
          <w:szCs w:val="24"/>
          <w:lang w:eastAsia="en-US"/>
        </w:rPr>
      </w:pPr>
      <w:r w:rsidRPr="0092744A">
        <w:rPr>
          <w:color w:val="000000"/>
          <w:sz w:val="24"/>
          <w:szCs w:val="24"/>
        </w:rPr>
        <w:t xml:space="preserve">Ссылки </w:t>
      </w:r>
      <w:r w:rsidR="00133741" w:rsidRPr="0092744A">
        <w:rPr>
          <w:color w:val="000000"/>
          <w:sz w:val="24"/>
          <w:szCs w:val="24"/>
        </w:rPr>
        <w:t>адвоката С</w:t>
      </w:r>
      <w:r w:rsidR="006853E7">
        <w:rPr>
          <w:color w:val="000000"/>
          <w:sz w:val="24"/>
          <w:szCs w:val="24"/>
        </w:rPr>
        <w:t>.</w:t>
      </w:r>
      <w:r w:rsidR="00133741" w:rsidRPr="0092744A">
        <w:rPr>
          <w:color w:val="000000"/>
          <w:sz w:val="24"/>
          <w:szCs w:val="24"/>
        </w:rPr>
        <w:t>А.А.</w:t>
      </w:r>
      <w:r w:rsidRPr="0092744A">
        <w:rPr>
          <w:color w:val="000000"/>
          <w:sz w:val="24"/>
          <w:szCs w:val="24"/>
        </w:rPr>
        <w:t xml:space="preserve"> на отсутствие фактической адвокатской деятельности правового значения не имеют, поскольку обязанность избрания формы адвокатского образования вытекает из самого наличия</w:t>
      </w:r>
      <w:r w:rsidR="006026BF">
        <w:rPr>
          <w:color w:val="000000"/>
          <w:sz w:val="24"/>
          <w:szCs w:val="24"/>
        </w:rPr>
        <w:t xml:space="preserve"> действующего</w:t>
      </w:r>
      <w:r w:rsidRPr="0092744A">
        <w:rPr>
          <w:color w:val="000000"/>
          <w:sz w:val="24"/>
          <w:szCs w:val="24"/>
        </w:rPr>
        <w:t xml:space="preserve"> статуса адвоката и не поставлена федеральным законодателем в зависимость от количества либо наличия поручений доверителей. Нарушение носит формальный характер и считается оконченным с момента истечения установленного законом срока, независимо от наступления каких-либо последствий.</w:t>
      </w:r>
      <w:r w:rsidRPr="0092744A">
        <w:rPr>
          <w:color w:val="auto"/>
          <w:sz w:val="24"/>
          <w:szCs w:val="24"/>
          <w:lang w:eastAsia="en-US"/>
        </w:rPr>
        <w:t xml:space="preserve"> </w:t>
      </w:r>
      <w:r w:rsidR="006D15FC" w:rsidRPr="0092744A">
        <w:rPr>
          <w:color w:val="000000"/>
          <w:sz w:val="24"/>
          <w:szCs w:val="24"/>
        </w:rPr>
        <w:t xml:space="preserve">Доводы адвоката о неприменимости пункта 6 статьи 15 Федерального закона «Об адвокатской деятельности и адвокатуре в Российской Федерации» основаны на неверном толковании нормы права, не учитывающем системную связь приведенной статьи с иными положениями указанного Федерального закона и публично-правовую природу статуса адвоката. </w:t>
      </w:r>
      <w:r w:rsidRPr="0092744A">
        <w:rPr>
          <w:color w:val="000000"/>
          <w:sz w:val="24"/>
          <w:szCs w:val="24"/>
        </w:rPr>
        <w:t xml:space="preserve">Доводы </w:t>
      </w:r>
      <w:r w:rsidR="00133741" w:rsidRPr="0092744A">
        <w:rPr>
          <w:color w:val="000000"/>
          <w:sz w:val="24"/>
          <w:szCs w:val="24"/>
        </w:rPr>
        <w:t>адвоката С</w:t>
      </w:r>
      <w:r w:rsidR="006853E7">
        <w:rPr>
          <w:color w:val="000000"/>
          <w:sz w:val="24"/>
          <w:szCs w:val="24"/>
        </w:rPr>
        <w:t>.</w:t>
      </w:r>
      <w:r w:rsidR="00133741" w:rsidRPr="0092744A">
        <w:rPr>
          <w:color w:val="000000"/>
          <w:sz w:val="24"/>
          <w:szCs w:val="24"/>
        </w:rPr>
        <w:t>А.А.</w:t>
      </w:r>
      <w:r w:rsidRPr="0092744A">
        <w:rPr>
          <w:color w:val="000000"/>
          <w:sz w:val="24"/>
          <w:szCs w:val="24"/>
        </w:rPr>
        <w:t xml:space="preserve"> о малозначительности допущенного нарушения не соответствуют характеру выявленного проступка</w:t>
      </w:r>
      <w:r w:rsidR="00133741" w:rsidRPr="0092744A">
        <w:rPr>
          <w:color w:val="000000"/>
          <w:sz w:val="24"/>
          <w:szCs w:val="24"/>
        </w:rPr>
        <w:t xml:space="preserve">, поскольку в данном случае имеется место </w:t>
      </w:r>
      <w:r w:rsidRPr="0092744A">
        <w:rPr>
          <w:color w:val="000000"/>
          <w:sz w:val="24"/>
          <w:szCs w:val="24"/>
        </w:rPr>
        <w:t>не техническо</w:t>
      </w:r>
      <w:r w:rsidR="00133741" w:rsidRPr="0092744A">
        <w:rPr>
          <w:color w:val="000000"/>
          <w:sz w:val="24"/>
          <w:szCs w:val="24"/>
        </w:rPr>
        <w:t>е</w:t>
      </w:r>
      <w:r w:rsidRPr="0092744A">
        <w:rPr>
          <w:color w:val="000000"/>
          <w:sz w:val="24"/>
          <w:szCs w:val="24"/>
        </w:rPr>
        <w:t xml:space="preserve"> нарушени</w:t>
      </w:r>
      <w:r w:rsidR="00133741" w:rsidRPr="0092744A">
        <w:rPr>
          <w:color w:val="000000"/>
          <w:sz w:val="24"/>
          <w:szCs w:val="24"/>
        </w:rPr>
        <w:t>е</w:t>
      </w:r>
      <w:r w:rsidRPr="0092744A">
        <w:rPr>
          <w:color w:val="000000"/>
          <w:sz w:val="24"/>
          <w:szCs w:val="24"/>
        </w:rPr>
        <w:t xml:space="preserve"> документооборота, а неисполнени</w:t>
      </w:r>
      <w:r w:rsidR="00133741" w:rsidRPr="0092744A">
        <w:rPr>
          <w:color w:val="000000"/>
          <w:sz w:val="24"/>
          <w:szCs w:val="24"/>
        </w:rPr>
        <w:t>е</w:t>
      </w:r>
      <w:r w:rsidRPr="0092744A">
        <w:rPr>
          <w:color w:val="000000"/>
          <w:sz w:val="24"/>
          <w:szCs w:val="24"/>
        </w:rPr>
        <w:t xml:space="preserve"> базовой профессиональной обязанности, составляющей правовую основу осуществления адвокатской деятельности. Продолжительное пребывание адвоката вне адвокатского образования исключает законную форму реализации статуса адвоката и подрывает публично-правовой механизм функционирования адвокатуры. Адвокат как профессиональный участник правовых отношений обязан знать и соблюдать нормы законодательства об адвокатской деятельности. </w:t>
      </w:r>
    </w:p>
    <w:p w14:paraId="02CB4C33" w14:textId="28E79B78" w:rsidR="007E35A6" w:rsidRPr="0092744A" w:rsidRDefault="007E35A6" w:rsidP="001E2D05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auto"/>
          <w:sz w:val="24"/>
          <w:szCs w:val="24"/>
          <w:lang w:eastAsia="en-US"/>
        </w:rPr>
      </w:pPr>
      <w:r w:rsidRPr="0092744A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BF076E" w:rsidRPr="0092744A">
        <w:rPr>
          <w:color w:val="auto"/>
          <w:sz w:val="24"/>
          <w:szCs w:val="24"/>
          <w:lang w:eastAsia="en-US"/>
        </w:rPr>
        <w:t>С</w:t>
      </w:r>
      <w:r w:rsidR="006853E7">
        <w:rPr>
          <w:color w:val="auto"/>
          <w:sz w:val="24"/>
          <w:szCs w:val="24"/>
          <w:lang w:eastAsia="en-US"/>
        </w:rPr>
        <w:t>..</w:t>
      </w:r>
      <w:r w:rsidR="00BF076E" w:rsidRPr="0092744A">
        <w:rPr>
          <w:color w:val="auto"/>
          <w:sz w:val="24"/>
          <w:szCs w:val="24"/>
          <w:lang w:eastAsia="en-US"/>
        </w:rPr>
        <w:t>А.А</w:t>
      </w:r>
      <w:r w:rsidRPr="0092744A">
        <w:rPr>
          <w:color w:val="auto"/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Министерства юстиции Российской Федерации по Московской области) по адресу: 117218, </w:t>
      </w:r>
      <w:proofErr w:type="spellStart"/>
      <w:r w:rsidRPr="0092744A">
        <w:rPr>
          <w:color w:val="auto"/>
          <w:sz w:val="24"/>
          <w:szCs w:val="24"/>
          <w:lang w:eastAsia="en-US"/>
        </w:rPr>
        <w:t>г.Москва</w:t>
      </w:r>
      <w:proofErr w:type="spellEnd"/>
      <w:r w:rsidRPr="0092744A">
        <w:rPr>
          <w:color w:val="auto"/>
          <w:sz w:val="24"/>
          <w:szCs w:val="24"/>
          <w:lang w:eastAsia="en-US"/>
        </w:rPr>
        <w:t xml:space="preserve">, </w:t>
      </w:r>
      <w:proofErr w:type="spellStart"/>
      <w:r w:rsidRPr="0092744A">
        <w:rPr>
          <w:color w:val="auto"/>
          <w:sz w:val="24"/>
          <w:szCs w:val="24"/>
          <w:lang w:eastAsia="en-US"/>
        </w:rPr>
        <w:t>ул.Кржижановского</w:t>
      </w:r>
      <w:proofErr w:type="spellEnd"/>
      <w:r w:rsidRPr="0092744A">
        <w:rPr>
          <w:color w:val="auto"/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4C36E1F2" w14:textId="77777777" w:rsidR="007E35A6" w:rsidRPr="0092744A" w:rsidRDefault="007E35A6" w:rsidP="001E2D05">
      <w:pPr>
        <w:spacing w:line="240" w:lineRule="auto"/>
        <w:ind w:firstLine="709"/>
        <w:jc w:val="both"/>
        <w:rPr>
          <w:rFonts w:eastAsiaTheme="minorEastAsia"/>
          <w:sz w:val="24"/>
          <w:szCs w:val="24"/>
        </w:rPr>
      </w:pPr>
      <w:r w:rsidRPr="0092744A">
        <w:rPr>
          <w:rFonts w:eastAsiaTheme="minorEastAsia"/>
          <w:sz w:val="24"/>
          <w:szCs w:val="24"/>
        </w:rPr>
        <w:t>В связи с изложенным и на основании пп.5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7086DB34" w14:textId="77777777" w:rsidR="007E35A6" w:rsidRPr="0092744A" w:rsidRDefault="007E35A6" w:rsidP="001E2D05">
      <w:pPr>
        <w:spacing w:line="240" w:lineRule="auto"/>
        <w:ind w:firstLine="709"/>
        <w:jc w:val="both"/>
        <w:rPr>
          <w:rFonts w:eastAsiaTheme="minorEastAsia"/>
          <w:sz w:val="24"/>
          <w:szCs w:val="24"/>
        </w:rPr>
      </w:pPr>
    </w:p>
    <w:p w14:paraId="00944604" w14:textId="77777777" w:rsidR="007E35A6" w:rsidRPr="0092744A" w:rsidRDefault="007E35A6" w:rsidP="001E2D05">
      <w:pPr>
        <w:spacing w:line="240" w:lineRule="auto"/>
        <w:ind w:firstLine="709"/>
        <w:jc w:val="center"/>
        <w:rPr>
          <w:rFonts w:eastAsiaTheme="minorEastAsia"/>
          <w:b/>
          <w:sz w:val="24"/>
          <w:szCs w:val="24"/>
        </w:rPr>
      </w:pPr>
      <w:r w:rsidRPr="0092744A">
        <w:rPr>
          <w:rFonts w:eastAsiaTheme="minorEastAsia"/>
          <w:b/>
          <w:sz w:val="24"/>
          <w:szCs w:val="24"/>
        </w:rPr>
        <w:t>РЕШИЛ:</w:t>
      </w:r>
    </w:p>
    <w:p w14:paraId="534EBF20" w14:textId="77777777" w:rsidR="007E35A6" w:rsidRPr="0092744A" w:rsidRDefault="007E35A6" w:rsidP="001E2D05">
      <w:pPr>
        <w:spacing w:line="240" w:lineRule="auto"/>
        <w:ind w:firstLine="709"/>
        <w:jc w:val="center"/>
        <w:rPr>
          <w:rFonts w:eastAsiaTheme="minorEastAsia"/>
          <w:b/>
          <w:sz w:val="24"/>
          <w:szCs w:val="24"/>
        </w:rPr>
      </w:pPr>
    </w:p>
    <w:p w14:paraId="7477E5C1" w14:textId="7F4F9B81" w:rsidR="004839EE" w:rsidRPr="004839EE" w:rsidRDefault="007E35A6" w:rsidP="004839EE">
      <w:pPr>
        <w:pStyle w:val="af2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Theme="minorEastAsia"/>
          <w:sz w:val="24"/>
          <w:szCs w:val="24"/>
        </w:rPr>
      </w:pPr>
      <w:r w:rsidRPr="004839EE">
        <w:rPr>
          <w:sz w:val="24"/>
          <w:szCs w:val="24"/>
        </w:rPr>
        <w:t xml:space="preserve">в </w:t>
      </w:r>
      <w:r w:rsidRPr="004839EE">
        <w:rPr>
          <w:rFonts w:eastAsiaTheme="minorEastAsia"/>
          <w:sz w:val="24"/>
          <w:szCs w:val="24"/>
        </w:rPr>
        <w:t xml:space="preserve"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F076E" w:rsidRPr="004839EE">
        <w:rPr>
          <w:sz w:val="24"/>
          <w:szCs w:val="24"/>
        </w:rPr>
        <w:t>п. 6 ст. 15 Федерального закона «Об адвокатской деятельности и адвокатуре в Российской Федерации», выразившейся в неуведомлении в срок не более трех месяцев с момента отчисления из Московского адвокатского бюро «</w:t>
      </w:r>
      <w:r w:rsidR="006853E7">
        <w:rPr>
          <w:sz w:val="24"/>
          <w:szCs w:val="24"/>
        </w:rPr>
        <w:t>…..</w:t>
      </w:r>
      <w:r w:rsidR="00BF076E" w:rsidRPr="004839EE">
        <w:rPr>
          <w:sz w:val="24"/>
          <w:szCs w:val="24"/>
        </w:rPr>
        <w:t>» Совета Адвокатской палаты Московской области об избранной форме адвокатского образования</w:t>
      </w:r>
      <w:r w:rsidRPr="004839EE">
        <w:rPr>
          <w:rFonts w:eastAsiaTheme="minorEastAsia"/>
          <w:sz w:val="24"/>
          <w:szCs w:val="24"/>
        </w:rPr>
        <w:t>.</w:t>
      </w:r>
    </w:p>
    <w:p w14:paraId="00B74177" w14:textId="2821BAE8" w:rsidR="004839EE" w:rsidRPr="004839EE" w:rsidRDefault="007E35A6" w:rsidP="004839EE">
      <w:pPr>
        <w:pStyle w:val="af2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Theme="minorEastAsia"/>
          <w:sz w:val="24"/>
          <w:szCs w:val="24"/>
        </w:rPr>
      </w:pPr>
      <w:r w:rsidRPr="004839EE">
        <w:rPr>
          <w:rFonts w:eastAsiaTheme="minorEastAsia"/>
          <w:sz w:val="24"/>
          <w:szCs w:val="24"/>
        </w:rPr>
        <w:lastRenderedPageBreak/>
        <w:t xml:space="preserve">Вследствие допущенных нарушений прекратить статус адвоката </w:t>
      </w:r>
      <w:r w:rsidR="006853E7">
        <w:rPr>
          <w:color w:val="auto"/>
          <w:sz w:val="24"/>
          <w:szCs w:val="24"/>
        </w:rPr>
        <w:t>С.А.А.</w:t>
      </w:r>
      <w:r w:rsidR="00BF076E" w:rsidRPr="004839EE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="00BF076E" w:rsidRPr="004839EE">
        <w:rPr>
          <w:color w:val="auto"/>
          <w:sz w:val="24"/>
          <w:szCs w:val="24"/>
        </w:rPr>
        <w:t xml:space="preserve"> </w:t>
      </w:r>
      <w:r w:rsidR="006853E7">
        <w:rPr>
          <w:color w:val="auto"/>
          <w:sz w:val="24"/>
          <w:szCs w:val="24"/>
        </w:rPr>
        <w:t>….</w:t>
      </w:r>
      <w:proofErr w:type="gramEnd"/>
      <w:r w:rsidR="006853E7">
        <w:rPr>
          <w:color w:val="auto"/>
          <w:sz w:val="24"/>
          <w:szCs w:val="24"/>
        </w:rPr>
        <w:t>.</w:t>
      </w:r>
      <w:r w:rsidR="00BF076E" w:rsidRPr="004839EE">
        <w:rPr>
          <w:color w:val="auto"/>
          <w:sz w:val="24"/>
          <w:szCs w:val="24"/>
        </w:rPr>
        <w:t xml:space="preserve"> в реестре адвокатов Московской области</w:t>
      </w:r>
      <w:r w:rsidRPr="004839EE">
        <w:rPr>
          <w:rFonts w:eastAsiaTheme="minorEastAsia"/>
          <w:sz w:val="24"/>
          <w:szCs w:val="24"/>
        </w:rPr>
        <w:t>.</w:t>
      </w:r>
    </w:p>
    <w:p w14:paraId="52844B2D" w14:textId="2763F671" w:rsidR="005262B9" w:rsidRPr="004839EE" w:rsidRDefault="007E35A6" w:rsidP="004839EE">
      <w:pPr>
        <w:pStyle w:val="af2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Theme="minorEastAsia"/>
          <w:sz w:val="24"/>
          <w:szCs w:val="24"/>
        </w:rPr>
      </w:pPr>
      <w:r w:rsidRPr="004839EE">
        <w:rPr>
          <w:rFonts w:eastAsiaTheme="minorEastAsia"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6853E7">
        <w:rPr>
          <w:rFonts w:eastAsiaTheme="minorEastAsia"/>
          <w:sz w:val="24"/>
          <w:szCs w:val="24"/>
        </w:rPr>
        <w:t>С.А.А.</w:t>
      </w:r>
      <w:r w:rsidRPr="004839EE">
        <w:rPr>
          <w:rFonts w:eastAsiaTheme="minorEastAsia"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BF076E" w:rsidRPr="004839EE">
        <w:rPr>
          <w:rFonts w:eastAsiaTheme="minorEastAsia"/>
          <w:sz w:val="24"/>
          <w:szCs w:val="24"/>
        </w:rPr>
        <w:t>одного года</w:t>
      </w:r>
      <w:r w:rsidRPr="004839EE">
        <w:rPr>
          <w:iCs/>
          <w:sz w:val="24"/>
          <w:szCs w:val="24"/>
        </w:rPr>
        <w:t xml:space="preserve"> с момента вынесения настоящего решения.</w:t>
      </w:r>
    </w:p>
    <w:p w14:paraId="0B0D1956" w14:textId="77777777" w:rsidR="004839EE" w:rsidRPr="006026BF" w:rsidRDefault="004839EE" w:rsidP="004839EE">
      <w:pPr>
        <w:pStyle w:val="af2"/>
        <w:suppressAutoHyphens w:val="0"/>
        <w:spacing w:line="240" w:lineRule="auto"/>
        <w:ind w:right="-7"/>
        <w:jc w:val="both"/>
        <w:rPr>
          <w:rFonts w:eastAsiaTheme="minorEastAsia"/>
          <w:sz w:val="16"/>
          <w:szCs w:val="16"/>
        </w:rPr>
      </w:pPr>
    </w:p>
    <w:p w14:paraId="77B9E56A" w14:textId="77777777" w:rsidR="004839EE" w:rsidRPr="006026BF" w:rsidRDefault="004839EE" w:rsidP="004839EE">
      <w:pPr>
        <w:pStyle w:val="af2"/>
        <w:suppressAutoHyphens w:val="0"/>
        <w:spacing w:line="240" w:lineRule="auto"/>
        <w:ind w:right="-7"/>
        <w:jc w:val="both"/>
        <w:rPr>
          <w:rFonts w:eastAsiaTheme="minorEastAsia"/>
          <w:sz w:val="16"/>
          <w:szCs w:val="16"/>
        </w:rPr>
      </w:pPr>
    </w:p>
    <w:p w14:paraId="43A4223F" w14:textId="1276FBAD" w:rsidR="00AD7D9D" w:rsidRPr="0092744A" w:rsidRDefault="004474F3" w:rsidP="001E2D05">
      <w:pPr>
        <w:spacing w:line="240" w:lineRule="auto"/>
        <w:ind w:firstLine="709"/>
        <w:rPr>
          <w:color w:val="000000"/>
          <w:sz w:val="24"/>
          <w:szCs w:val="24"/>
        </w:rPr>
      </w:pPr>
      <w:r w:rsidRPr="0092744A">
        <w:rPr>
          <w:sz w:val="24"/>
          <w:szCs w:val="24"/>
        </w:rPr>
        <w:t xml:space="preserve">         Президент                                                                               </w:t>
      </w:r>
      <w:r w:rsidR="004839EE">
        <w:rPr>
          <w:sz w:val="24"/>
          <w:szCs w:val="24"/>
          <w:lang w:val="en-US"/>
        </w:rPr>
        <w:t xml:space="preserve">          </w:t>
      </w:r>
      <w:r w:rsidRPr="0092744A">
        <w:rPr>
          <w:sz w:val="24"/>
          <w:szCs w:val="24"/>
        </w:rPr>
        <w:t>А.П.Галогано</w:t>
      </w:r>
      <w:r w:rsidR="00BF076E" w:rsidRPr="0092744A">
        <w:rPr>
          <w:sz w:val="24"/>
          <w:szCs w:val="24"/>
        </w:rPr>
        <w:t>в</w:t>
      </w:r>
    </w:p>
    <w:sectPr w:rsidR="00AD7D9D" w:rsidRPr="0092744A" w:rsidSect="0092744A">
      <w:headerReference w:type="default" r:id="rId9"/>
      <w:pgSz w:w="11906" w:h="16838"/>
      <w:pgMar w:top="1134" w:right="991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C52D" w14:textId="77777777" w:rsidR="005D0190" w:rsidRDefault="005D0190" w:rsidP="00310EE0">
      <w:pPr>
        <w:spacing w:line="240" w:lineRule="auto"/>
      </w:pPr>
      <w:r>
        <w:separator/>
      </w:r>
    </w:p>
  </w:endnote>
  <w:endnote w:type="continuationSeparator" w:id="0">
    <w:p w14:paraId="01094DCE" w14:textId="77777777" w:rsidR="005D0190" w:rsidRDefault="005D0190" w:rsidP="00310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588D" w14:textId="77777777" w:rsidR="005D0190" w:rsidRDefault="005D0190" w:rsidP="00310EE0">
      <w:pPr>
        <w:spacing w:line="240" w:lineRule="auto"/>
      </w:pPr>
      <w:r>
        <w:separator/>
      </w:r>
    </w:p>
  </w:footnote>
  <w:footnote w:type="continuationSeparator" w:id="0">
    <w:p w14:paraId="70A489DF" w14:textId="77777777" w:rsidR="005D0190" w:rsidRDefault="005D0190" w:rsidP="00310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019916"/>
      <w:docPartObj>
        <w:docPartGallery w:val="Page Numbers (Top of Page)"/>
        <w:docPartUnique/>
      </w:docPartObj>
    </w:sdtPr>
    <w:sdtEndPr/>
    <w:sdtContent>
      <w:p w14:paraId="2C12A9F7" w14:textId="77777777" w:rsidR="00310EE0" w:rsidRDefault="00310EE0">
        <w:pPr>
          <w:pStyle w:val="ac"/>
          <w:jc w:val="right"/>
        </w:pPr>
      </w:p>
      <w:p w14:paraId="0FC09712" w14:textId="77777777" w:rsidR="00310EE0" w:rsidRDefault="00310EE0">
        <w:pPr>
          <w:pStyle w:val="ac"/>
          <w:jc w:val="right"/>
        </w:pPr>
      </w:p>
      <w:p w14:paraId="5C28A4CA" w14:textId="4E0ACF54" w:rsidR="00310EE0" w:rsidRDefault="00310EE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66C11" w14:textId="77777777" w:rsidR="00310EE0" w:rsidRDefault="00310E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6438"/>
    <w:multiLevelType w:val="hybridMultilevel"/>
    <w:tmpl w:val="9EC0B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6443"/>
    <w:multiLevelType w:val="hybridMultilevel"/>
    <w:tmpl w:val="6BBC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1580657">
    <w:abstractNumId w:val="0"/>
  </w:num>
  <w:num w:numId="2" w16cid:durableId="322397119">
    <w:abstractNumId w:val="3"/>
  </w:num>
  <w:num w:numId="3" w16cid:durableId="328756161">
    <w:abstractNumId w:val="2"/>
  </w:num>
  <w:num w:numId="4" w16cid:durableId="72876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33741"/>
    <w:rsid w:val="001566A7"/>
    <w:rsid w:val="00183FE9"/>
    <w:rsid w:val="0019150E"/>
    <w:rsid w:val="001D7589"/>
    <w:rsid w:val="001E2D05"/>
    <w:rsid w:val="00205143"/>
    <w:rsid w:val="0021085B"/>
    <w:rsid w:val="00210864"/>
    <w:rsid w:val="00242D1F"/>
    <w:rsid w:val="00243CE8"/>
    <w:rsid w:val="002626D2"/>
    <w:rsid w:val="00310EE0"/>
    <w:rsid w:val="00316A60"/>
    <w:rsid w:val="00321DD3"/>
    <w:rsid w:val="003730C7"/>
    <w:rsid w:val="00377984"/>
    <w:rsid w:val="003C4E49"/>
    <w:rsid w:val="003D5925"/>
    <w:rsid w:val="00411667"/>
    <w:rsid w:val="00414AA5"/>
    <w:rsid w:val="00437154"/>
    <w:rsid w:val="004474F3"/>
    <w:rsid w:val="00451399"/>
    <w:rsid w:val="00461F4E"/>
    <w:rsid w:val="00463706"/>
    <w:rsid w:val="004738F4"/>
    <w:rsid w:val="004839EE"/>
    <w:rsid w:val="004A35E3"/>
    <w:rsid w:val="004A658C"/>
    <w:rsid w:val="004C0215"/>
    <w:rsid w:val="004D54D0"/>
    <w:rsid w:val="004E119C"/>
    <w:rsid w:val="004F2A58"/>
    <w:rsid w:val="005077AB"/>
    <w:rsid w:val="00510FEE"/>
    <w:rsid w:val="005249B5"/>
    <w:rsid w:val="005262B9"/>
    <w:rsid w:val="0057230D"/>
    <w:rsid w:val="0059648E"/>
    <w:rsid w:val="005B1B6A"/>
    <w:rsid w:val="005D0190"/>
    <w:rsid w:val="005F5144"/>
    <w:rsid w:val="006026BF"/>
    <w:rsid w:val="00612EE1"/>
    <w:rsid w:val="00620DE7"/>
    <w:rsid w:val="00637053"/>
    <w:rsid w:val="00652243"/>
    <w:rsid w:val="00663FF1"/>
    <w:rsid w:val="00673EDA"/>
    <w:rsid w:val="00682EC7"/>
    <w:rsid w:val="006853E7"/>
    <w:rsid w:val="006B7DB8"/>
    <w:rsid w:val="006C574A"/>
    <w:rsid w:val="006D15FC"/>
    <w:rsid w:val="006E1DFD"/>
    <w:rsid w:val="00711E41"/>
    <w:rsid w:val="00721E4E"/>
    <w:rsid w:val="007265A1"/>
    <w:rsid w:val="00727214"/>
    <w:rsid w:val="00774961"/>
    <w:rsid w:val="007C3968"/>
    <w:rsid w:val="007D0824"/>
    <w:rsid w:val="007D66B7"/>
    <w:rsid w:val="007E35A6"/>
    <w:rsid w:val="007E3D8E"/>
    <w:rsid w:val="008647D0"/>
    <w:rsid w:val="00885072"/>
    <w:rsid w:val="008853E3"/>
    <w:rsid w:val="00885B65"/>
    <w:rsid w:val="008A6023"/>
    <w:rsid w:val="008B697F"/>
    <w:rsid w:val="008C7C73"/>
    <w:rsid w:val="008D1631"/>
    <w:rsid w:val="008D4A45"/>
    <w:rsid w:val="008E0382"/>
    <w:rsid w:val="0092744A"/>
    <w:rsid w:val="009436D9"/>
    <w:rsid w:val="009742C7"/>
    <w:rsid w:val="00976E44"/>
    <w:rsid w:val="00991210"/>
    <w:rsid w:val="009C2F18"/>
    <w:rsid w:val="009D54F2"/>
    <w:rsid w:val="009E6EC3"/>
    <w:rsid w:val="00A1262A"/>
    <w:rsid w:val="00A91B36"/>
    <w:rsid w:val="00A96D9C"/>
    <w:rsid w:val="00AA4DF0"/>
    <w:rsid w:val="00AB319A"/>
    <w:rsid w:val="00AB3445"/>
    <w:rsid w:val="00AC0258"/>
    <w:rsid w:val="00AC14A7"/>
    <w:rsid w:val="00AD7D9D"/>
    <w:rsid w:val="00B2092E"/>
    <w:rsid w:val="00B44838"/>
    <w:rsid w:val="00B46EB3"/>
    <w:rsid w:val="00B8709F"/>
    <w:rsid w:val="00BA4FB9"/>
    <w:rsid w:val="00BB7DA6"/>
    <w:rsid w:val="00BF076E"/>
    <w:rsid w:val="00C331F8"/>
    <w:rsid w:val="00C40C3F"/>
    <w:rsid w:val="00C6117A"/>
    <w:rsid w:val="00CA783E"/>
    <w:rsid w:val="00CB7781"/>
    <w:rsid w:val="00CE19D2"/>
    <w:rsid w:val="00CE59BD"/>
    <w:rsid w:val="00CF3C22"/>
    <w:rsid w:val="00D11E4B"/>
    <w:rsid w:val="00D231F5"/>
    <w:rsid w:val="00D42E85"/>
    <w:rsid w:val="00D4769E"/>
    <w:rsid w:val="00D622B4"/>
    <w:rsid w:val="00D62403"/>
    <w:rsid w:val="00DA5EEF"/>
    <w:rsid w:val="00DB75EA"/>
    <w:rsid w:val="00DC0EDD"/>
    <w:rsid w:val="00DD1915"/>
    <w:rsid w:val="00DD2AA4"/>
    <w:rsid w:val="00DE3E30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90C"/>
  <w15:docId w15:val="{78087F93-C02D-45D4-B50D-5662612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310EE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EE0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10EE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EE0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f0">
    <w:name w:val="Hyperlink"/>
    <w:basedOn w:val="a0"/>
    <w:uiPriority w:val="99"/>
    <w:unhideWhenUsed/>
    <w:rsid w:val="007E35A6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E35A6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7E35A6"/>
    <w:pPr>
      <w:ind w:left="720"/>
      <w:contextualSpacing/>
    </w:pPr>
  </w:style>
  <w:style w:type="character" w:customStyle="1" w:styleId="apple-converted-space">
    <w:name w:val="apple-converted-space"/>
    <w:basedOn w:val="a0"/>
    <w:rsid w:val="008E0382"/>
  </w:style>
  <w:style w:type="character" w:styleId="af3">
    <w:name w:val="Emphasis"/>
    <w:basedOn w:val="a0"/>
    <w:uiPriority w:val="20"/>
    <w:qFormat/>
    <w:rsid w:val="008E0382"/>
    <w:rPr>
      <w:i/>
      <w:iCs/>
    </w:rPr>
  </w:style>
  <w:style w:type="paragraph" w:customStyle="1" w:styleId="s1">
    <w:name w:val="s_1"/>
    <w:basedOn w:val="a"/>
    <w:rsid w:val="008E0382"/>
    <w:pPr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3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itr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bitr.garant.ru/services/arbitr/link/12130519.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18</cp:revision>
  <cp:lastPrinted>2026-02-04T08:13:00Z</cp:lastPrinted>
  <dcterms:created xsi:type="dcterms:W3CDTF">2022-06-27T07:34:00Z</dcterms:created>
  <dcterms:modified xsi:type="dcterms:W3CDTF">2026-03-18T08:42:00Z</dcterms:modified>
</cp:coreProperties>
</file>