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F55F0A" w:rsidRDefault="00AF3F93" w:rsidP="00E55324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F55F0A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F55F0A" w:rsidRDefault="00AF3F93" w:rsidP="00E55324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F55F0A" w:rsidRDefault="00654B23" w:rsidP="00E55324">
      <w:pPr>
        <w:keepNext/>
        <w:ind w:left="2832" w:firstLine="708"/>
        <w:outlineLvl w:val="0"/>
        <w:rPr>
          <w:b/>
          <w:sz w:val="24"/>
          <w:szCs w:val="24"/>
        </w:rPr>
      </w:pPr>
      <w:r w:rsidRPr="00F55F0A">
        <w:rPr>
          <w:b/>
          <w:caps/>
          <w:sz w:val="24"/>
          <w:szCs w:val="24"/>
        </w:rPr>
        <w:t xml:space="preserve">Решение </w:t>
      </w:r>
      <w:r w:rsidRPr="00F55F0A">
        <w:rPr>
          <w:b/>
          <w:sz w:val="24"/>
          <w:szCs w:val="24"/>
        </w:rPr>
        <w:t xml:space="preserve">СОВЕТА </w:t>
      </w:r>
    </w:p>
    <w:p w14:paraId="1D6F64A8" w14:textId="5A6FDC0E" w:rsidR="008A79AF" w:rsidRPr="00F55F0A" w:rsidRDefault="00E32BE5" w:rsidP="00E55324">
      <w:pPr>
        <w:jc w:val="center"/>
        <w:rPr>
          <w:b/>
          <w:sz w:val="24"/>
          <w:szCs w:val="24"/>
        </w:rPr>
      </w:pPr>
      <w:r w:rsidRPr="00F55F0A">
        <w:rPr>
          <w:b/>
          <w:caps/>
          <w:sz w:val="24"/>
          <w:szCs w:val="24"/>
        </w:rPr>
        <w:t>№</w:t>
      </w:r>
      <w:r w:rsidR="002C28D7" w:rsidRPr="00F55F0A">
        <w:rPr>
          <w:b/>
          <w:caps/>
          <w:sz w:val="24"/>
          <w:szCs w:val="24"/>
        </w:rPr>
        <w:t xml:space="preserve"> </w:t>
      </w:r>
      <w:r w:rsidR="00121046" w:rsidRPr="00F55F0A">
        <w:rPr>
          <w:b/>
          <w:caps/>
          <w:sz w:val="24"/>
          <w:szCs w:val="24"/>
        </w:rPr>
        <w:t>01/25-18</w:t>
      </w:r>
      <w:r w:rsidR="00011397" w:rsidRPr="00F55F0A">
        <w:rPr>
          <w:b/>
          <w:caps/>
          <w:sz w:val="24"/>
          <w:szCs w:val="24"/>
        </w:rPr>
        <w:t xml:space="preserve"> </w:t>
      </w:r>
      <w:r w:rsidR="008A79AF" w:rsidRPr="00F55F0A">
        <w:rPr>
          <w:b/>
          <w:sz w:val="24"/>
          <w:szCs w:val="24"/>
        </w:rPr>
        <w:t xml:space="preserve">от </w:t>
      </w:r>
      <w:r w:rsidR="00121046" w:rsidRPr="00F55F0A">
        <w:rPr>
          <w:b/>
          <w:sz w:val="24"/>
          <w:szCs w:val="24"/>
        </w:rPr>
        <w:t>28 января 2026</w:t>
      </w:r>
      <w:r w:rsidR="00EB1534" w:rsidRPr="00F55F0A">
        <w:rPr>
          <w:b/>
          <w:sz w:val="24"/>
          <w:szCs w:val="24"/>
        </w:rPr>
        <w:t xml:space="preserve"> </w:t>
      </w:r>
      <w:r w:rsidR="008A79AF" w:rsidRPr="00F55F0A">
        <w:rPr>
          <w:b/>
          <w:sz w:val="24"/>
          <w:szCs w:val="24"/>
        </w:rPr>
        <w:t>г.</w:t>
      </w:r>
    </w:p>
    <w:p w14:paraId="557551F4" w14:textId="77777777" w:rsidR="008A79AF" w:rsidRPr="00F55F0A" w:rsidRDefault="008A79AF" w:rsidP="00E55324">
      <w:pPr>
        <w:jc w:val="center"/>
        <w:rPr>
          <w:sz w:val="24"/>
          <w:szCs w:val="24"/>
        </w:rPr>
      </w:pPr>
    </w:p>
    <w:p w14:paraId="10D5DE14" w14:textId="60691A02" w:rsidR="008A79AF" w:rsidRPr="00F55F0A" w:rsidRDefault="00103CB5" w:rsidP="00E55324">
      <w:pPr>
        <w:jc w:val="center"/>
        <w:rPr>
          <w:b/>
          <w:sz w:val="24"/>
          <w:szCs w:val="24"/>
        </w:rPr>
      </w:pPr>
      <w:r w:rsidRPr="00F55F0A">
        <w:rPr>
          <w:b/>
          <w:sz w:val="24"/>
          <w:szCs w:val="24"/>
        </w:rPr>
        <w:t>О</w:t>
      </w:r>
      <w:r w:rsidR="00A01BB8" w:rsidRPr="00F55F0A">
        <w:rPr>
          <w:b/>
          <w:sz w:val="24"/>
          <w:szCs w:val="24"/>
        </w:rPr>
        <w:t>б объединенном</w:t>
      </w:r>
      <w:r w:rsidR="008A79AF" w:rsidRPr="00F55F0A">
        <w:rPr>
          <w:b/>
          <w:sz w:val="24"/>
          <w:szCs w:val="24"/>
        </w:rPr>
        <w:t xml:space="preserve"> дисциплинарном производстве</w:t>
      </w:r>
      <w:r w:rsidRPr="00F55F0A">
        <w:rPr>
          <w:b/>
          <w:sz w:val="24"/>
          <w:szCs w:val="24"/>
        </w:rPr>
        <w:t xml:space="preserve"> </w:t>
      </w:r>
      <w:r w:rsidR="008A79AF" w:rsidRPr="00F55F0A">
        <w:rPr>
          <w:b/>
          <w:sz w:val="24"/>
          <w:szCs w:val="24"/>
        </w:rPr>
        <w:t xml:space="preserve">в отношении адвоката </w:t>
      </w:r>
    </w:p>
    <w:p w14:paraId="77B54FF9" w14:textId="6734BC13" w:rsidR="008A79AF" w:rsidRPr="00F55F0A" w:rsidRDefault="00F1348A" w:rsidP="00E5532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Р.М.Б.</w:t>
      </w:r>
    </w:p>
    <w:p w14:paraId="01C9F1D5" w14:textId="77777777" w:rsidR="008A79AF" w:rsidRPr="00F55F0A" w:rsidRDefault="008A79AF" w:rsidP="00E55324">
      <w:pPr>
        <w:jc w:val="center"/>
        <w:rPr>
          <w:b/>
          <w:sz w:val="24"/>
          <w:szCs w:val="24"/>
        </w:rPr>
      </w:pPr>
    </w:p>
    <w:p w14:paraId="3B4F1AEC" w14:textId="4FD95BB9" w:rsidR="00857859" w:rsidRPr="00F55F0A" w:rsidRDefault="00121046" w:rsidP="00E5532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F55F0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F55F0A">
        <w:rPr>
          <w:sz w:val="24"/>
          <w:szCs w:val="24"/>
        </w:rPr>
        <w:t>: Архангельский М.В., Галоганов А.П.,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 w:rsidRPr="00F55F0A">
        <w:rPr>
          <w:sz w:val="24"/>
          <w:szCs w:val="24"/>
        </w:rPr>
        <w:t>.</w:t>
      </w:r>
    </w:p>
    <w:p w14:paraId="64C89F75" w14:textId="77777777" w:rsidR="008A79AF" w:rsidRPr="00F55F0A" w:rsidRDefault="008A79AF" w:rsidP="00E55324">
      <w:pPr>
        <w:ind w:firstLine="680"/>
        <w:jc w:val="both"/>
        <w:rPr>
          <w:sz w:val="24"/>
          <w:szCs w:val="24"/>
        </w:rPr>
      </w:pPr>
      <w:r w:rsidRPr="00F55F0A">
        <w:rPr>
          <w:sz w:val="24"/>
          <w:szCs w:val="24"/>
        </w:rPr>
        <w:t>Кворум имеется, заседание считается правомочным.</w:t>
      </w:r>
    </w:p>
    <w:p w14:paraId="7F9A4688" w14:textId="02BE2B32" w:rsidR="008A79AF" w:rsidRPr="00F55F0A" w:rsidRDefault="008A79AF" w:rsidP="00E55324">
      <w:pPr>
        <w:ind w:firstLine="680"/>
        <w:jc w:val="both"/>
        <w:rPr>
          <w:sz w:val="24"/>
          <w:szCs w:val="24"/>
        </w:rPr>
      </w:pPr>
      <w:r w:rsidRPr="00F55F0A">
        <w:rPr>
          <w:sz w:val="24"/>
          <w:szCs w:val="24"/>
        </w:rPr>
        <w:t>Совет</w:t>
      </w:r>
      <w:r w:rsidR="00425ABE" w:rsidRPr="00F55F0A">
        <w:rPr>
          <w:sz w:val="24"/>
          <w:szCs w:val="24"/>
        </w:rPr>
        <w:t xml:space="preserve">, </w:t>
      </w:r>
      <w:r w:rsidR="00121046" w:rsidRPr="00F55F0A">
        <w:rPr>
          <w:sz w:val="24"/>
          <w:szCs w:val="24"/>
        </w:rPr>
        <w:t>при участии адвоката, заявителя К</w:t>
      </w:r>
      <w:r w:rsidR="00F1348A">
        <w:rPr>
          <w:sz w:val="24"/>
          <w:szCs w:val="24"/>
        </w:rPr>
        <w:t>.</w:t>
      </w:r>
      <w:r w:rsidR="00121046" w:rsidRPr="00F55F0A">
        <w:rPr>
          <w:sz w:val="24"/>
          <w:szCs w:val="24"/>
        </w:rPr>
        <w:t>И.Н.</w:t>
      </w:r>
      <w:r w:rsidR="007657EB" w:rsidRPr="00F55F0A">
        <w:rPr>
          <w:sz w:val="24"/>
          <w:szCs w:val="24"/>
        </w:rPr>
        <w:t>,</w:t>
      </w:r>
      <w:r w:rsidR="00775134" w:rsidRPr="00F55F0A">
        <w:rPr>
          <w:sz w:val="24"/>
          <w:szCs w:val="24"/>
        </w:rPr>
        <w:t xml:space="preserve"> </w:t>
      </w:r>
      <w:r w:rsidRPr="00F55F0A">
        <w:rPr>
          <w:sz w:val="24"/>
          <w:szCs w:val="24"/>
        </w:rPr>
        <w:t xml:space="preserve">рассмотрев в закрытом заседании </w:t>
      </w:r>
      <w:r w:rsidR="00A01BB8" w:rsidRPr="00F55F0A">
        <w:rPr>
          <w:sz w:val="24"/>
          <w:szCs w:val="24"/>
        </w:rPr>
        <w:t xml:space="preserve">объединенное </w:t>
      </w:r>
      <w:r w:rsidRPr="00F55F0A">
        <w:rPr>
          <w:sz w:val="24"/>
          <w:szCs w:val="24"/>
        </w:rPr>
        <w:t>дисциплинарное производство,</w:t>
      </w:r>
    </w:p>
    <w:p w14:paraId="5C90D959" w14:textId="77777777" w:rsidR="008A79AF" w:rsidRPr="00F55F0A" w:rsidRDefault="008A79AF" w:rsidP="00E55324">
      <w:pPr>
        <w:jc w:val="both"/>
        <w:rPr>
          <w:sz w:val="24"/>
          <w:szCs w:val="24"/>
        </w:rPr>
      </w:pPr>
    </w:p>
    <w:p w14:paraId="3BEF149B" w14:textId="77777777" w:rsidR="000C6D4C" w:rsidRPr="00F55F0A" w:rsidRDefault="000C6D4C" w:rsidP="00E55324">
      <w:pPr>
        <w:jc w:val="center"/>
        <w:rPr>
          <w:b/>
          <w:sz w:val="24"/>
          <w:szCs w:val="24"/>
        </w:rPr>
      </w:pPr>
      <w:r w:rsidRPr="00F55F0A">
        <w:rPr>
          <w:b/>
          <w:sz w:val="24"/>
          <w:szCs w:val="24"/>
        </w:rPr>
        <w:t>УСТАНОВИЛ:</w:t>
      </w:r>
    </w:p>
    <w:p w14:paraId="5DF66003" w14:textId="77777777" w:rsidR="00A749F2" w:rsidRPr="00F55F0A" w:rsidRDefault="00A749F2" w:rsidP="00E55324">
      <w:pPr>
        <w:jc w:val="center"/>
        <w:rPr>
          <w:b/>
          <w:sz w:val="24"/>
          <w:szCs w:val="24"/>
        </w:rPr>
      </w:pPr>
    </w:p>
    <w:p w14:paraId="6DA9F56C" w14:textId="266088C1" w:rsidR="00A01BB8" w:rsidRPr="00F55F0A" w:rsidRDefault="00246A9A" w:rsidP="00E55324">
      <w:pPr>
        <w:pStyle w:val="a8"/>
        <w:spacing w:after="0"/>
        <w:ind w:left="0"/>
        <w:jc w:val="both"/>
        <w:rPr>
          <w:sz w:val="24"/>
          <w:szCs w:val="24"/>
        </w:rPr>
      </w:pPr>
      <w:r w:rsidRPr="00F55F0A">
        <w:rPr>
          <w:sz w:val="24"/>
          <w:szCs w:val="24"/>
        </w:rPr>
        <w:t xml:space="preserve">             </w:t>
      </w:r>
      <w:r w:rsidR="00A01BB8" w:rsidRPr="00F55F0A">
        <w:rPr>
          <w:sz w:val="24"/>
          <w:szCs w:val="24"/>
        </w:rPr>
        <w:t>1.</w:t>
      </w:r>
    </w:p>
    <w:p w14:paraId="4FCE4DE6" w14:textId="1D28D445" w:rsidR="00DA47A2" w:rsidRPr="00F55F0A" w:rsidRDefault="00A01BB8" w:rsidP="00E55324">
      <w:pPr>
        <w:pStyle w:val="a8"/>
        <w:spacing w:after="0"/>
        <w:ind w:left="0"/>
        <w:jc w:val="both"/>
        <w:rPr>
          <w:sz w:val="24"/>
          <w:szCs w:val="24"/>
        </w:rPr>
      </w:pPr>
      <w:r w:rsidRPr="00F55F0A">
        <w:rPr>
          <w:sz w:val="24"/>
          <w:szCs w:val="24"/>
        </w:rPr>
        <w:t xml:space="preserve">             </w:t>
      </w:r>
      <w:r w:rsidR="00121046" w:rsidRPr="00F55F0A">
        <w:rPr>
          <w:sz w:val="24"/>
          <w:szCs w:val="24"/>
        </w:rPr>
        <w:t xml:space="preserve">07.07.2025 г. в Адвокатскую палату Московской области поступила жалоба доверителя </w:t>
      </w:r>
      <w:r w:rsidR="00F1348A">
        <w:rPr>
          <w:sz w:val="24"/>
          <w:szCs w:val="24"/>
        </w:rPr>
        <w:t>К.И.Н.</w:t>
      </w:r>
      <w:r w:rsidR="00121046" w:rsidRPr="00F55F0A">
        <w:rPr>
          <w:sz w:val="24"/>
          <w:szCs w:val="24"/>
        </w:rPr>
        <w:t xml:space="preserve"> в отношении адвоката </w:t>
      </w:r>
      <w:r w:rsidR="00F1348A">
        <w:rPr>
          <w:sz w:val="24"/>
          <w:szCs w:val="24"/>
        </w:rPr>
        <w:t>Р.М.Б.</w:t>
      </w:r>
      <w:r w:rsidR="00121046" w:rsidRPr="00F55F0A">
        <w:rPr>
          <w:sz w:val="24"/>
          <w:szCs w:val="24"/>
        </w:rPr>
        <w:t>, имеющей регистрационный номер</w:t>
      </w:r>
      <w:proofErr w:type="gramStart"/>
      <w:r w:rsidR="00121046" w:rsidRPr="00F55F0A">
        <w:rPr>
          <w:sz w:val="24"/>
          <w:szCs w:val="24"/>
        </w:rPr>
        <w:t xml:space="preserve"> </w:t>
      </w:r>
      <w:r w:rsidR="00F1348A">
        <w:rPr>
          <w:sz w:val="24"/>
          <w:szCs w:val="24"/>
        </w:rPr>
        <w:t>….</w:t>
      </w:r>
      <w:proofErr w:type="gramEnd"/>
      <w:r w:rsidR="00F1348A">
        <w:rPr>
          <w:sz w:val="24"/>
          <w:szCs w:val="24"/>
        </w:rPr>
        <w:t>.</w:t>
      </w:r>
      <w:r w:rsidR="00121046" w:rsidRPr="00F55F0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1348A">
        <w:rPr>
          <w:sz w:val="24"/>
          <w:szCs w:val="24"/>
        </w:rPr>
        <w:t>…..</w:t>
      </w:r>
    </w:p>
    <w:p w14:paraId="01BDDB4A" w14:textId="15D3620C" w:rsidR="00121046" w:rsidRPr="00F55F0A" w:rsidRDefault="00FE2CF2" w:rsidP="00E55324">
      <w:pPr>
        <w:ind w:firstLine="708"/>
        <w:jc w:val="both"/>
        <w:rPr>
          <w:color w:val="000000"/>
          <w:sz w:val="24"/>
          <w:szCs w:val="24"/>
        </w:rPr>
      </w:pPr>
      <w:r w:rsidRPr="00F55F0A">
        <w:rPr>
          <w:sz w:val="24"/>
          <w:szCs w:val="24"/>
        </w:rPr>
        <w:t xml:space="preserve"> </w:t>
      </w:r>
      <w:r w:rsidR="001626AD" w:rsidRPr="00F55F0A">
        <w:rPr>
          <w:color w:val="000000"/>
          <w:sz w:val="24"/>
          <w:szCs w:val="24"/>
        </w:rPr>
        <w:t>По утверждению заявителя</w:t>
      </w:r>
      <w:r w:rsidR="008C342A" w:rsidRPr="00F55F0A">
        <w:rPr>
          <w:color w:val="000000"/>
          <w:sz w:val="24"/>
          <w:szCs w:val="24"/>
        </w:rPr>
        <w:t xml:space="preserve">, </w:t>
      </w:r>
      <w:r w:rsidR="00121046" w:rsidRPr="00F55F0A">
        <w:rPr>
          <w:color w:val="000000"/>
          <w:sz w:val="24"/>
          <w:szCs w:val="24"/>
        </w:rPr>
        <w:t>02.06.2021 г. адвокат и заявитель заключили первое соглашение № СУ 21-544 на оказание юридической помощи сыну заявителя К</w:t>
      </w:r>
      <w:r w:rsidR="00F1348A">
        <w:rPr>
          <w:color w:val="000000"/>
          <w:sz w:val="24"/>
          <w:szCs w:val="24"/>
        </w:rPr>
        <w:t>.</w:t>
      </w:r>
      <w:r w:rsidR="00121046" w:rsidRPr="00F55F0A">
        <w:rPr>
          <w:color w:val="000000"/>
          <w:sz w:val="24"/>
          <w:szCs w:val="24"/>
        </w:rPr>
        <w:t>Н.И. по уголовному делу на стадии предварительного следствия. В кассу адвокатского образования внесено вознаграждение в размере 3 000 000 рублей. В жалобе заявитель выдвигает следующие дисциплинарные обвинения, относящиеся к оказанию адвокатом юридической помощи на досудебной стадии уголовного дела:</w:t>
      </w:r>
    </w:p>
    <w:p w14:paraId="6B9257DC" w14:textId="1CD64ACB" w:rsidR="00121046" w:rsidRPr="00F55F0A" w:rsidRDefault="00121046" w:rsidP="00E55324">
      <w:pPr>
        <w:ind w:firstLine="708"/>
        <w:jc w:val="both"/>
        <w:rPr>
          <w:color w:val="000000"/>
          <w:sz w:val="24"/>
          <w:szCs w:val="24"/>
        </w:rPr>
      </w:pPr>
      <w:r w:rsidRPr="00F55F0A">
        <w:rPr>
          <w:color w:val="000000"/>
          <w:sz w:val="24"/>
          <w:szCs w:val="24"/>
        </w:rPr>
        <w:t>- адвокат без согласования с заявителем и К</w:t>
      </w:r>
      <w:r w:rsidR="00F1348A">
        <w:rPr>
          <w:color w:val="000000"/>
          <w:sz w:val="24"/>
          <w:szCs w:val="24"/>
        </w:rPr>
        <w:t>.</w:t>
      </w:r>
      <w:r w:rsidRPr="00F55F0A">
        <w:rPr>
          <w:color w:val="000000"/>
          <w:sz w:val="24"/>
          <w:szCs w:val="24"/>
        </w:rPr>
        <w:t>Н.И. добавила в соглашение адвоката Я</w:t>
      </w:r>
      <w:r w:rsidR="00F1348A">
        <w:rPr>
          <w:color w:val="000000"/>
          <w:sz w:val="24"/>
          <w:szCs w:val="24"/>
        </w:rPr>
        <w:t>.</w:t>
      </w:r>
      <w:r w:rsidRPr="00F55F0A">
        <w:rPr>
          <w:color w:val="000000"/>
          <w:sz w:val="24"/>
          <w:szCs w:val="24"/>
        </w:rPr>
        <w:t>А.В. и потребовала для него дополнительной оплаты в размере 300 000 рублей; адвокат не внесла полученные дополнительные 300 000 рублей в кассу адвокатского образования и не выдала заявителю надлежащих финансовых документов;</w:t>
      </w:r>
    </w:p>
    <w:p w14:paraId="684172AE" w14:textId="1F4A4B47" w:rsidR="00121046" w:rsidRPr="00F55F0A" w:rsidRDefault="00121046" w:rsidP="00E55324">
      <w:pPr>
        <w:ind w:firstLine="708"/>
        <w:jc w:val="both"/>
        <w:rPr>
          <w:color w:val="000000"/>
          <w:sz w:val="24"/>
          <w:szCs w:val="24"/>
        </w:rPr>
      </w:pPr>
      <w:r w:rsidRPr="00F55F0A">
        <w:rPr>
          <w:color w:val="000000"/>
          <w:sz w:val="24"/>
          <w:szCs w:val="24"/>
        </w:rPr>
        <w:t>- не посещала подзащитного в СИЗО и не согласовала с ним позицию по делу, не разъяснила ему процессуальные права и обязанности; в период с 02.06.2021 г. по 31.12.2021г. один раз посетила К</w:t>
      </w:r>
      <w:r w:rsidR="00F1348A">
        <w:rPr>
          <w:color w:val="000000"/>
          <w:sz w:val="24"/>
          <w:szCs w:val="24"/>
        </w:rPr>
        <w:t>.</w:t>
      </w:r>
      <w:r w:rsidRPr="00F55F0A">
        <w:rPr>
          <w:color w:val="000000"/>
          <w:sz w:val="24"/>
          <w:szCs w:val="24"/>
        </w:rPr>
        <w:t>Н.И. в ФКУ СИЗО</w:t>
      </w:r>
      <w:proofErr w:type="gramStart"/>
      <w:r w:rsidRPr="00F55F0A">
        <w:rPr>
          <w:color w:val="000000"/>
          <w:sz w:val="24"/>
          <w:szCs w:val="24"/>
        </w:rPr>
        <w:t>-</w:t>
      </w:r>
      <w:r w:rsidR="00F1348A">
        <w:rPr>
          <w:color w:val="000000"/>
          <w:sz w:val="24"/>
          <w:szCs w:val="24"/>
        </w:rPr>
        <w:t>….</w:t>
      </w:r>
      <w:proofErr w:type="gramEnd"/>
      <w:r w:rsidR="00F1348A">
        <w:rPr>
          <w:color w:val="000000"/>
          <w:sz w:val="24"/>
          <w:szCs w:val="24"/>
        </w:rPr>
        <w:t>.</w:t>
      </w:r>
      <w:r w:rsidRPr="00F55F0A">
        <w:rPr>
          <w:color w:val="000000"/>
          <w:sz w:val="24"/>
          <w:szCs w:val="24"/>
        </w:rPr>
        <w:t xml:space="preserve"> УФСИН России и один раз в ИВС УМВД России по </w:t>
      </w:r>
      <w:proofErr w:type="spellStart"/>
      <w:r w:rsidRPr="00F55F0A">
        <w:rPr>
          <w:color w:val="000000"/>
          <w:sz w:val="24"/>
          <w:szCs w:val="24"/>
        </w:rPr>
        <w:t>г.о</w:t>
      </w:r>
      <w:proofErr w:type="spellEnd"/>
      <w:r w:rsidRPr="00F55F0A">
        <w:rPr>
          <w:color w:val="000000"/>
          <w:sz w:val="24"/>
          <w:szCs w:val="24"/>
        </w:rPr>
        <w:t>. Х</w:t>
      </w:r>
      <w:r w:rsidR="00F1348A">
        <w:rPr>
          <w:color w:val="000000"/>
          <w:sz w:val="24"/>
          <w:szCs w:val="24"/>
        </w:rPr>
        <w:t>.</w:t>
      </w:r>
      <w:r w:rsidRPr="00F55F0A">
        <w:rPr>
          <w:color w:val="000000"/>
          <w:sz w:val="24"/>
          <w:szCs w:val="24"/>
        </w:rPr>
        <w:t>;</w:t>
      </w:r>
    </w:p>
    <w:p w14:paraId="31D97360" w14:textId="77777777" w:rsidR="00121046" w:rsidRPr="00F55F0A" w:rsidRDefault="00121046" w:rsidP="00E55324">
      <w:pPr>
        <w:ind w:firstLine="708"/>
        <w:jc w:val="both"/>
        <w:rPr>
          <w:color w:val="000000"/>
          <w:sz w:val="24"/>
          <w:szCs w:val="24"/>
        </w:rPr>
      </w:pPr>
      <w:r w:rsidRPr="00F55F0A">
        <w:rPr>
          <w:color w:val="000000"/>
          <w:sz w:val="24"/>
          <w:szCs w:val="24"/>
        </w:rPr>
        <w:t>- 27.08.2021 г. не явилась на проведение очных ставок, а 24.12.2021 г. на перепредъявление обвинения;</w:t>
      </w:r>
    </w:p>
    <w:p w14:paraId="7E2BEE81" w14:textId="4DEF9008" w:rsidR="00121046" w:rsidRPr="00F55F0A" w:rsidRDefault="00121046" w:rsidP="00E55324">
      <w:pPr>
        <w:ind w:firstLine="708"/>
        <w:jc w:val="both"/>
        <w:rPr>
          <w:color w:val="000000"/>
          <w:sz w:val="24"/>
          <w:szCs w:val="24"/>
        </w:rPr>
      </w:pPr>
      <w:r w:rsidRPr="00F55F0A">
        <w:rPr>
          <w:color w:val="000000"/>
          <w:sz w:val="24"/>
          <w:szCs w:val="24"/>
        </w:rPr>
        <w:t>- не обжаловала постановление судьи от 02.07.2021 г. о продлении К</w:t>
      </w:r>
      <w:r w:rsidR="00F1348A">
        <w:rPr>
          <w:color w:val="000000"/>
          <w:sz w:val="24"/>
          <w:szCs w:val="24"/>
        </w:rPr>
        <w:t>.</w:t>
      </w:r>
      <w:r w:rsidRPr="00F55F0A">
        <w:rPr>
          <w:color w:val="000000"/>
          <w:sz w:val="24"/>
          <w:szCs w:val="24"/>
        </w:rPr>
        <w:t>Н.И. меры пресечения в виде заключения под стражу;</w:t>
      </w:r>
    </w:p>
    <w:p w14:paraId="7669D9C0" w14:textId="0FDAEA08" w:rsidR="00121046" w:rsidRPr="00F55F0A" w:rsidRDefault="00121046" w:rsidP="00E55324">
      <w:pPr>
        <w:pStyle w:val="16"/>
        <w:tabs>
          <w:tab w:val="left" w:pos="943"/>
        </w:tabs>
        <w:spacing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- не явилась в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областной суд 29.07.2021 на рассмотрение апелляционной жалобы на постановление судьи о продлении срока содержания под стражей;</w:t>
      </w:r>
      <w:bookmarkStart w:id="2" w:name="bookmark7"/>
      <w:bookmarkEnd w:id="2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не явилась 01.10.2021 в Б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районный суд г.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, принявшего решение о продлении срока содержания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под стражей (копия постановления прилагается);</w:t>
      </w:r>
    </w:p>
    <w:p w14:paraId="55D38393" w14:textId="077A9551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43"/>
        </w:tabs>
        <w:spacing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3" w:name="bookmark8"/>
      <w:bookmarkEnd w:id="3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не обжаловала постановление Б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районного суда г.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от 01.10.2021 о продлении срока содержания под стражей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Н.И.;</w:t>
      </w:r>
    </w:p>
    <w:p w14:paraId="2E6B7CBD" w14:textId="37A74EDB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43"/>
        </w:tabs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bookmark9"/>
      <w:bookmarkEnd w:id="4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не явилась 09.12.2021 в суд апелляционной инстанции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городского суда на обжалование постановления Б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районного суда г.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от 01.10.2021 о продлении срока содержания под стражей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(копия апелляционного постановления прилагается);</w:t>
      </w:r>
    </w:p>
    <w:p w14:paraId="6C9D2C6F" w14:textId="2AE7D927" w:rsidR="00121046" w:rsidRPr="00F55F0A" w:rsidRDefault="00121046" w:rsidP="00E55324">
      <w:pPr>
        <w:pStyle w:val="16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- не явилась 16.12.2021 в Московский городской суд, продливший срок содержания под стражей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Н.И.;</w:t>
      </w:r>
    </w:p>
    <w:p w14:paraId="64BE8CFE" w14:textId="3E284877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43"/>
        </w:tabs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bookmark10"/>
      <w:bookmarkEnd w:id="5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не обжаловала постановление судьи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городского суда Р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А.Е. от 16.12.2021г. о продлении срока содержания под стражей;</w:t>
      </w:r>
    </w:p>
    <w:p w14:paraId="7D33D10C" w14:textId="59472E33" w:rsidR="00121046" w:rsidRPr="00F55F0A" w:rsidRDefault="00121046" w:rsidP="00E55324">
      <w:pPr>
        <w:pStyle w:val="16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- не явилась 20.01.2022 в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, рассмотревший жалобу на продление срока содержания под стражей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Н.И.;</w:t>
      </w:r>
    </w:p>
    <w:p w14:paraId="47E7C553" w14:textId="2129491F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43"/>
        </w:tabs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bookmark11"/>
      <w:bookmarkEnd w:id="6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с 06.09.2021 г. по 31.12.2021 г. ни разу не посетила подзащитного в ФКУ СИЗО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ФСИН России, куда он был переведен;</w:t>
      </w:r>
    </w:p>
    <w:p w14:paraId="2189E6AF" w14:textId="57CB8A0C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46"/>
        </w:tabs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bookmark12"/>
      <w:bookmarkEnd w:id="7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не явилась 27.08.2021 в ИВС УМВД России по </w:t>
      </w:r>
      <w:proofErr w:type="spell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г.о</w:t>
      </w:r>
      <w:proofErr w:type="spellEnd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. Х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, где следователем было объявлено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об окончании следственных действий и в протоколе данного следственного действия;</w:t>
      </w:r>
    </w:p>
    <w:p w14:paraId="42637FC5" w14:textId="44C7C931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43"/>
        </w:tabs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bookmark13"/>
      <w:bookmarkEnd w:id="8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не явилась 03.09.2021, 06.09.2021, 22.09.2021 в ФКУ СИЗО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ФСИН России к подзащитному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и в связи с чем он отказался знакомиться с материалами уголовного дела;</w:t>
      </w:r>
    </w:p>
    <w:p w14:paraId="7E298B3E" w14:textId="68B25B5C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43"/>
        </w:tabs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9" w:name="bookmark14"/>
      <w:bookmarkEnd w:id="9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с материалами уголовного дела адвокат фактически не ознакомилась, формально подписав - 27.12.2021 в своем офисе протокол ознакомления и графики (которые ей привез следователь В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В.Ю.) о том, что она знакомилась с материалами дела 10.09.2021, 26.09.2021. 01.11.2021, 25.11.2021 и что она ознакомилась с 20 томами уголовного дела, а материалы дела на предварительном следствии содержались в 21 томе. </w:t>
      </w:r>
    </w:p>
    <w:p w14:paraId="1ACFD232" w14:textId="7AE3792A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95"/>
        </w:tabs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bookmarkStart w:id="10" w:name="bookmark15"/>
      <w:bookmarkEnd w:id="10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адвокат Р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ни разу не посещала на рабочем месте следователя В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В.Ю., а подписала протокол и ходатайство по делу у себя в кабинете, которые привез ей следователь В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В.Ю. по ее просьбе;</w:t>
      </w:r>
    </w:p>
    <w:p w14:paraId="31BF87A1" w14:textId="49D7EE41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95"/>
        </w:tabs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bookmarkStart w:id="11" w:name="bookmark16"/>
      <w:bookmarkEnd w:id="11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не посетила в ФКУ СИЗО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ФСИН России подзащитного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после ознакомления с материалами уголовного дела (27.12.2021) и не обсудила с ним результаты изучения материалов уголовного дела №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, юридическую помощь не оказала, не выяснила у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Н.И., имеет ли он желание написать ходатайство по уголовному делу по результатам его изучения, и не оказала ему правовой помощи в написании такого ходатайства;</w:t>
      </w:r>
    </w:p>
    <w:p w14:paraId="1BC2FF8F" w14:textId="77777777" w:rsidR="00121046" w:rsidRPr="00F55F0A" w:rsidRDefault="00121046" w:rsidP="00E55324">
      <w:pPr>
        <w:pStyle w:val="16"/>
        <w:tabs>
          <w:tab w:val="left" w:pos="1772"/>
        </w:tabs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bookmarkStart w:id="12" w:name="bookmark17"/>
      <w:bookmarkEnd w:id="12"/>
      <w:r w:rsidRPr="00F55F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    - не ознакомила доверителей с тремя ходатайствами, подготовленными ею по уголовному делу;</w:t>
      </w:r>
    </w:p>
    <w:p w14:paraId="22D2E326" w14:textId="61CB38AB" w:rsidR="00121046" w:rsidRPr="00F55F0A" w:rsidRDefault="00121046" w:rsidP="00E55324">
      <w:pPr>
        <w:pStyle w:val="16"/>
        <w:tabs>
          <w:tab w:val="left" w:pos="99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3" w:name="bookmark18"/>
      <w:bookmarkStart w:id="14" w:name="bookmark20"/>
      <w:bookmarkEnd w:id="13"/>
      <w:bookmarkEnd w:id="14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     -       с постановлениями следователя В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В.Ю. от 27.12.2021 об отказе в удовлетворении ходатайств адвоката Р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своего подзащитного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не ознакомила, суть их содержания ему не разъяснила;</w:t>
      </w:r>
    </w:p>
    <w:p w14:paraId="0F60E640" w14:textId="2D68B551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95"/>
        </w:tabs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bookmarkStart w:id="15" w:name="bookmark21"/>
      <w:bookmarkEnd w:id="15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не обжаловала нарушения закона и прав своего подзащитного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следователем В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В.Ю., незаконно возобновившего</w:t>
      </w:r>
      <w:bookmarkStart w:id="16" w:name="bookmark22"/>
      <w:bookmarkEnd w:id="16"/>
      <w:r w:rsidRPr="00F55F0A">
        <w:rPr>
          <w:rFonts w:ascii="Times New Roman" w:hAnsi="Times New Roman"/>
          <w:sz w:val="24"/>
          <w:szCs w:val="24"/>
        </w:rPr>
        <w:t xml:space="preserve"> 24.12.2021 г. 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производство предварительного следствия по уголовному делу в ходе выполнения требований ст. 217 УПК РФ;</w:t>
      </w:r>
    </w:p>
    <w:p w14:paraId="136DD6A1" w14:textId="77777777" w:rsidR="00121046" w:rsidRPr="00F55F0A" w:rsidRDefault="00121046" w:rsidP="00E55324">
      <w:pPr>
        <w:pStyle w:val="16"/>
        <w:tabs>
          <w:tab w:val="left" w:pos="995"/>
        </w:tabs>
        <w:spacing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- убедила подзащитного отказаться от рассмотрения уголовного дела судом присяжных.</w:t>
      </w:r>
    </w:p>
    <w:p w14:paraId="77CFACDC" w14:textId="62C445BE" w:rsidR="00121046" w:rsidRPr="00F55F0A" w:rsidRDefault="00121046" w:rsidP="00E55324">
      <w:pPr>
        <w:pStyle w:val="16"/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Далее заявитель указывает, что 28.12.2021 г. между заявителем и адвокатом Р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было заключено соглашение № СУ21-1434 на защиту прав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Н.И. в суде первой и апелляционной инстанций. По данному соглашению в кассу коллегии адвокатов 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» внесены денежные средства в сумме 3.500.000 рублей, ордер №1585 от 28.12.2021 и ордер № 57 от 24.01.2022 г. После заключения данного соглашения в связи с тем, что адвокат Р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по-прежнему не посещала подзащитного в ФКУ СИЗО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ФСИН России, не оказывала ему юридическую помощь, заявитель был вынужден заключить еще одно Соглашение № СУ22-303 от 24.01.2022 с адвокатом коллегии адвокатов 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» Д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О.В. и платить ей за посещение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в ФКУ СИЗО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ФСИН России. На судебной стадии уголовного дела адвокат допустила следующие нарушения: </w:t>
      </w:r>
    </w:p>
    <w:p w14:paraId="752773F9" w14:textId="0E306FDE" w:rsidR="00121046" w:rsidRPr="00F55F0A" w:rsidRDefault="00121046" w:rsidP="00E55324">
      <w:pPr>
        <w:pStyle w:val="16"/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- не принимала участия в судебных заседаниях апелляционной инстанции по продлению срока содержания под стражей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Н.И.;</w:t>
      </w:r>
    </w:p>
    <w:p w14:paraId="059901A2" w14:textId="15C4B7A2" w:rsidR="00121046" w:rsidRPr="00F55F0A" w:rsidRDefault="00121046" w:rsidP="00E55324">
      <w:pPr>
        <w:pStyle w:val="16"/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- не посетила своего доверителя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в ФКУ СИЗО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ФСИН России до начала рассмотрения уголовного дела в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областном суде (11.02.2022), юридическую правовую помощь ему не оказала, не представила правовую позицию защиты в суде первой инстанции 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областном суде подзащитному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Н.И., не подготовила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к участию в судебных заседаниях в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областном суде;</w:t>
      </w:r>
      <w:bookmarkStart w:id="17" w:name="bookmark26"/>
      <w:bookmarkEnd w:id="17"/>
    </w:p>
    <w:p w14:paraId="59E06629" w14:textId="1AC44826" w:rsidR="00121046" w:rsidRPr="00F55F0A" w:rsidRDefault="00121046" w:rsidP="00E55324">
      <w:pPr>
        <w:pStyle w:val="16"/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- не явилась в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08.02.2022, рассмотревший жалобу на постановление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городского суда от 23.12.2021 на продление срока содержания под стражей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(копия апелляционного постановления прилагается);</w:t>
      </w:r>
    </w:p>
    <w:p w14:paraId="10BC2996" w14:textId="7710A9AD" w:rsidR="00121046" w:rsidRPr="00F55F0A" w:rsidRDefault="00121046" w:rsidP="00E55324">
      <w:pPr>
        <w:pStyle w:val="16"/>
        <w:spacing w:line="240" w:lineRule="auto"/>
        <w:ind w:firstLine="780"/>
        <w:jc w:val="both"/>
        <w:rPr>
          <w:rFonts w:ascii="Times New Roman" w:hAnsi="Times New Roman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- не явилась в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28.02.2022, рассмотревший жалобу на постановление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областного суда от 02.02.2022 на продление срока содержания под стражей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Н.И.;</w:t>
      </w:r>
    </w:p>
    <w:p w14:paraId="1D94082E" w14:textId="1D18670B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42"/>
        </w:tabs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bookmarkStart w:id="18" w:name="bookmark27"/>
      <w:bookmarkEnd w:id="18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не явилась 06.07.2022 в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,</w:t>
      </w:r>
      <w:proofErr w:type="gramEnd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рассмотревший жалобу на определение судебной коллегии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областного суда от 20.06.2022 о продлении срока содержания под стражей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Н.И.;</w:t>
      </w:r>
    </w:p>
    <w:p w14:paraId="530A9863" w14:textId="33C01AF0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42"/>
        </w:tabs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bookmarkStart w:id="19" w:name="bookmark28"/>
      <w:bookmarkEnd w:id="19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не явилась 27.10.2022 в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, рассмотревший жалобу на определение судебной коллегии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областного суда от 03.10.2022 о продлении срока содержания под стражей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Н.И.;</w:t>
      </w:r>
    </w:p>
    <w:p w14:paraId="5884F956" w14:textId="6AEEE0A1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42"/>
        </w:tabs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bookmarkStart w:id="20" w:name="bookmark29"/>
      <w:bookmarkEnd w:id="20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не явилась 18.01.2023 в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, рассмотревший жалобу на определение судебной коллегии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областного суда от 26.12.2022 о продлении срока содержания под стражей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Н.И.;</w:t>
      </w:r>
    </w:p>
    <w:p w14:paraId="005E3D40" w14:textId="2DCBD85A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42"/>
        </w:tabs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bookmarkStart w:id="21" w:name="bookmark30"/>
      <w:bookmarkEnd w:id="21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не обжаловала определение судебной коллегии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областного суда от 10.04.2023 о продлении срока содержания под стражей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Н.И.;</w:t>
      </w:r>
    </w:p>
    <w:p w14:paraId="3A606E08" w14:textId="6A6F71BF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42"/>
        </w:tabs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bookmarkStart w:id="22" w:name="bookmark31"/>
      <w:bookmarkEnd w:id="22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не явилась 24.05.2023 в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, рассмотревший жалобу на определение судебной коллегии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областного суда от 10.04.2023 о продлении срока содержания под стражей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Н.И.;</w:t>
      </w:r>
    </w:p>
    <w:p w14:paraId="206A0213" w14:textId="6B262512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42"/>
        </w:tabs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bookmarkStart w:id="23" w:name="bookmark32"/>
      <w:bookmarkEnd w:id="23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не обжаловала определение судебной коллегии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областного суда от 09.10.2023 о продлении срока содержания под стражей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Н.И.;</w:t>
      </w:r>
    </w:p>
    <w:p w14:paraId="1DDE5A9C" w14:textId="2D440919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51"/>
        </w:tabs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bookmarkStart w:id="24" w:name="bookmark33"/>
      <w:bookmarkEnd w:id="24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не явилась 25.10.2023 г. в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, рассмотревший жалобу на определение судебной коллегии М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областного суда от 09.10.2023 г. о продлении срока содержания под стражей К</w:t>
      </w:r>
      <w:r w:rsidR="00F1348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Н.И.;</w:t>
      </w:r>
    </w:p>
    <w:p w14:paraId="7646E5FD" w14:textId="58F0ACCC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42"/>
        </w:tabs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bookmarkStart w:id="25" w:name="bookmark34"/>
      <w:bookmarkEnd w:id="25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не обжаловала в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необоснованные и незаконные судебные акты о продлении срока содержания под стражей К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Н.И. и незаконные, необоснованные апелляционные постановления 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…..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, отказавшего в удовлетворении апелляционных жалоб;</w:t>
      </w:r>
    </w:p>
    <w:p w14:paraId="18F21A84" w14:textId="14390001" w:rsidR="00121046" w:rsidRPr="00F55F0A" w:rsidRDefault="00121046" w:rsidP="00E55324">
      <w:pPr>
        <w:pStyle w:val="16"/>
        <w:numPr>
          <w:ilvl w:val="0"/>
          <w:numId w:val="38"/>
        </w:numPr>
        <w:tabs>
          <w:tab w:val="left" w:pos="942"/>
        </w:tabs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bookmarkStart w:id="26" w:name="bookmark35"/>
      <w:bookmarkEnd w:id="26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летом 2023 года адвокат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М.Б. сообщила, что она приняла на работу в свой офис судью в отставке 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Р.Ю.О.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для того, чтобы он составлял процессуальные документы по делу К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Н.И., анализировал действия и решения судебной коллегии М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областного суда по делу К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и делал свои комментарии, а также сообщила, что он знает одного из судей судебной коллегии М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областного суда, рассматривающего дело К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и таким образом она будет владеть информацией по данному уголовному делу.</w:t>
      </w:r>
      <w:r w:rsidRPr="00F55F0A">
        <w:rPr>
          <w:rFonts w:ascii="Times New Roman" w:hAnsi="Times New Roman"/>
          <w:sz w:val="24"/>
          <w:szCs w:val="24"/>
        </w:rPr>
        <w:t xml:space="preserve"> 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В связи с этим, адвокат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потребовала от заявителя 2.000.000 рублей для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Ю.О.</w:t>
      </w:r>
      <w:r w:rsidRPr="00F55F0A">
        <w:rPr>
          <w:rFonts w:ascii="Times New Roman" w:hAnsi="Times New Roman"/>
          <w:sz w:val="24"/>
          <w:szCs w:val="24"/>
        </w:rPr>
        <w:t>,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получила 1 000 000 рублей, расписку о получении денег адвокат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дать отказалась.</w:t>
      </w:r>
    </w:p>
    <w:p w14:paraId="1AEFFA52" w14:textId="5F8DE846" w:rsidR="00121046" w:rsidRPr="00F55F0A" w:rsidRDefault="00121046" w:rsidP="00E55324">
      <w:pPr>
        <w:pStyle w:val="16"/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23.08.2022 г. заявитель заключил соглашение № 23 08 22-02 об оказании юридической помощи К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с другим адвокатом Т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Д.С. К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дал согласие на заключение соглашения с адвокатом Т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Д.С. Адвокат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высказала заявителю претензии, постоянно конфликтовала с заявителем и адвокатом Т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Д.С., систематически пыталась принизить его профессиональный уровень.</w:t>
      </w:r>
    </w:p>
    <w:p w14:paraId="0362D065" w14:textId="52D9DF38" w:rsidR="00121046" w:rsidRPr="00F55F0A" w:rsidRDefault="00121046" w:rsidP="00E55324">
      <w:pPr>
        <w:pStyle w:val="16"/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Адвокат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постоянно создавала конфликтные ситуации, эмоционально реагировала на вопросы по делу, неоднократно бросала трубку телефона, резко обрывая разговор, сбрасывала телефонные звонки заявителя.</w:t>
      </w:r>
      <w:r w:rsidRPr="00F55F0A">
        <w:rPr>
          <w:rFonts w:ascii="Times New Roman" w:hAnsi="Times New Roman"/>
          <w:sz w:val="24"/>
          <w:szCs w:val="24"/>
        </w:rPr>
        <w:t xml:space="preserve"> 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Адвокат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некорректно вела себя в зале суда в ходе судебных заседаний в М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областном суде, систематически пререкалась с судом, спорила с председательствующим, проявляя излишнюю эмоциональность, за что судом ей неоднократно объявлялись замечания, что, по мнению заявителя, оказало негативное влияние на приговор суда. </w:t>
      </w:r>
    </w:p>
    <w:p w14:paraId="00E15370" w14:textId="71591F90" w:rsidR="00121046" w:rsidRPr="00F55F0A" w:rsidRDefault="00121046" w:rsidP="00E55324">
      <w:pPr>
        <w:pStyle w:val="16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В феврале 2024 года адвокат потребовала у заявителя 300.000 рублей для сотрудника своего офиса Е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Л.И. за то, что она посещает судебное заседание первой судебной инстанции и помогает адвокату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быстро находить необходимые материалы дела.</w:t>
      </w:r>
    </w:p>
    <w:p w14:paraId="5F4AB19F" w14:textId="63FBC04C" w:rsidR="00121046" w:rsidRPr="00F55F0A" w:rsidRDefault="00121046" w:rsidP="00E55324">
      <w:pPr>
        <w:pStyle w:val="16"/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Кроме того, в ходе судебного следствия по просьбе адвоката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заявителем были переданы денежные средства в сумме 3.500.000 рублей для привлечения специалистов и подготовки заключений специалистами, с которыми адвокат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М.Б. самостоятельно заключала соглашения и отчет об использовании его денежных средств не представила. Денежные средства в размере 3.500.000 рублей заявитель передал адвокату в ее офисе по 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адресу: 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, расписку о получении денег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выдать отказалась.</w:t>
      </w:r>
    </w:p>
    <w:p w14:paraId="4F8D1AF8" w14:textId="2D9CC5D3" w:rsidR="00121046" w:rsidRPr="00F55F0A" w:rsidRDefault="00121046" w:rsidP="00E55324">
      <w:pPr>
        <w:pStyle w:val="16"/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Однако получаемые адвокатом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заключения специалистов и акты экспертных исследований не соответствовали требованиям УПК РФ и поэтому судом отклонялись и уголовному делу не приобщались, а заявителем были понесены крупные материальные издержки (4.500.000 рублей), затраченные на их производство в ходе предварительного и судебного следствия.</w:t>
      </w:r>
    </w:p>
    <w:p w14:paraId="73508B36" w14:textId="1A4ED317" w:rsidR="00121046" w:rsidRPr="00F55F0A" w:rsidRDefault="00121046" w:rsidP="00E55324">
      <w:pPr>
        <w:pStyle w:val="16"/>
        <w:spacing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Кроме того, адвокат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просила у заявителя в долг 100.000 рублей для оплаты аренды офиса.</w:t>
      </w:r>
    </w:p>
    <w:p w14:paraId="73F97EC4" w14:textId="7F32338C" w:rsidR="00121046" w:rsidRPr="00F55F0A" w:rsidRDefault="00121046" w:rsidP="00E55324">
      <w:pPr>
        <w:pStyle w:val="16"/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После вступления в дело адвоката Т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Д.С., адвокат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вообще перестала общаться с К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Н.И. в зале судебного заседания М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областного суда, даже не подходила к нему и не оказывала ему какую-либо юридическую помощь, в ФКУ СИЗО</w:t>
      </w:r>
      <w:proofErr w:type="gramStart"/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ФСИН России по-прежнему его не 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посещала и юридическую помощь ему не оказывала.</w:t>
      </w:r>
    </w:p>
    <w:p w14:paraId="458111A0" w14:textId="7EE81877" w:rsidR="00121046" w:rsidRPr="00F55F0A" w:rsidRDefault="00121046" w:rsidP="00E55324">
      <w:pPr>
        <w:pStyle w:val="16"/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С момента начала предоставления стороной защиты доказательств в судебном заседании, адвокат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стала не являться в судебные заседания.</w:t>
      </w:r>
    </w:p>
    <w:p w14:paraId="038DFAAD" w14:textId="77777777" w:rsidR="00121046" w:rsidRPr="00F55F0A" w:rsidRDefault="00121046" w:rsidP="00E55324">
      <w:pPr>
        <w:pStyle w:val="16"/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Так, 04.03.2024 г. не явилась в судебное заседание, в ходе которого был произведен допрос по ВКС супруги заявителя и прибыла в судебное заседание только после перерыва.</w:t>
      </w:r>
    </w:p>
    <w:p w14:paraId="78D66043" w14:textId="3D87A930" w:rsidR="00121046" w:rsidRPr="00F55F0A" w:rsidRDefault="00121046" w:rsidP="00E55324">
      <w:pPr>
        <w:pStyle w:val="16"/>
        <w:spacing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06.03.2024, 11.03.2024, 13.03.2024, 18.03.2024, 20.03.2024, 25.03.2024, 27.03.2024 адвокат Р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>М.Б. не явилась в судебные заседания М</w:t>
      </w:r>
      <w:r w:rsidR="006966A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55F0A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областного суда.</w:t>
      </w:r>
    </w:p>
    <w:p w14:paraId="6AFBD95F" w14:textId="2CA6DF41" w:rsidR="00E44D3C" w:rsidRPr="00F55F0A" w:rsidRDefault="00121046" w:rsidP="00E55324">
      <w:pPr>
        <w:ind w:firstLine="708"/>
        <w:jc w:val="both"/>
        <w:rPr>
          <w:sz w:val="24"/>
          <w:szCs w:val="24"/>
        </w:rPr>
      </w:pPr>
      <w:r w:rsidRPr="00F55F0A">
        <w:rPr>
          <w:color w:val="000000"/>
          <w:sz w:val="24"/>
          <w:szCs w:val="24"/>
        </w:rPr>
        <w:t>Более того, адвокат Р</w:t>
      </w:r>
      <w:r w:rsidR="006966A5">
        <w:rPr>
          <w:color w:val="000000"/>
          <w:sz w:val="24"/>
          <w:szCs w:val="24"/>
        </w:rPr>
        <w:t>.</w:t>
      </w:r>
      <w:r w:rsidRPr="00F55F0A">
        <w:rPr>
          <w:color w:val="000000"/>
          <w:sz w:val="24"/>
          <w:szCs w:val="24"/>
        </w:rPr>
        <w:t>М.Б. неоднократно просила заявителя, чтобы он написал заявление об отказе от ее услуг.  После оглашения приговора 31.07.2024 г. адвокат с К</w:t>
      </w:r>
      <w:r w:rsidR="006966A5">
        <w:rPr>
          <w:color w:val="000000"/>
          <w:sz w:val="24"/>
          <w:szCs w:val="24"/>
        </w:rPr>
        <w:t>.</w:t>
      </w:r>
      <w:r w:rsidRPr="00F55F0A">
        <w:rPr>
          <w:color w:val="000000"/>
          <w:sz w:val="24"/>
          <w:szCs w:val="24"/>
        </w:rPr>
        <w:t>Н.И. не общалась, подготовленную ею апелляционную жалобу с ним не обсудила</w:t>
      </w:r>
      <w:r w:rsidR="00E44D3C" w:rsidRPr="00F55F0A">
        <w:rPr>
          <w:sz w:val="24"/>
          <w:szCs w:val="24"/>
        </w:rPr>
        <w:t>.</w:t>
      </w:r>
    </w:p>
    <w:p w14:paraId="6A7989A1" w14:textId="58FFE53E" w:rsidR="00425ABE" w:rsidRPr="00F55F0A" w:rsidRDefault="00121046" w:rsidP="00E55324">
      <w:pPr>
        <w:ind w:left="20" w:right="20" w:firstLine="68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>04</w:t>
      </w:r>
      <w:r w:rsidR="00A01BB8" w:rsidRPr="00F55F0A">
        <w:rPr>
          <w:sz w:val="24"/>
          <w:szCs w:val="24"/>
        </w:rPr>
        <w:t>.08</w:t>
      </w:r>
      <w:r w:rsidR="008F297E" w:rsidRPr="00F55F0A">
        <w:rPr>
          <w:sz w:val="24"/>
          <w:szCs w:val="24"/>
        </w:rPr>
        <w:t>.2025</w:t>
      </w:r>
      <w:r w:rsidR="00B80D7F" w:rsidRPr="00F55F0A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A01BB8" w:rsidRPr="00F55F0A">
        <w:rPr>
          <w:sz w:val="24"/>
          <w:szCs w:val="24"/>
        </w:rPr>
        <w:t xml:space="preserve"> № </w:t>
      </w:r>
      <w:r w:rsidRPr="00F55F0A">
        <w:rPr>
          <w:sz w:val="24"/>
          <w:szCs w:val="24"/>
        </w:rPr>
        <w:t>32</w:t>
      </w:r>
      <w:r w:rsidR="00A01BB8" w:rsidRPr="00F55F0A">
        <w:rPr>
          <w:sz w:val="24"/>
          <w:szCs w:val="24"/>
        </w:rPr>
        <w:t>-08/25</w:t>
      </w:r>
      <w:r w:rsidR="00246A9A" w:rsidRPr="00F55F0A">
        <w:rPr>
          <w:sz w:val="24"/>
          <w:szCs w:val="24"/>
        </w:rPr>
        <w:t>.</w:t>
      </w:r>
    </w:p>
    <w:p w14:paraId="7FCF1288" w14:textId="1AAF86B8" w:rsidR="00500832" w:rsidRPr="00F55F0A" w:rsidRDefault="00A070EF" w:rsidP="00E55324">
      <w:pPr>
        <w:ind w:firstLine="70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>08</w:t>
      </w:r>
      <w:r w:rsidR="00A01BB8" w:rsidRPr="00F55F0A">
        <w:rPr>
          <w:sz w:val="24"/>
          <w:szCs w:val="24"/>
        </w:rPr>
        <w:t>.08</w:t>
      </w:r>
      <w:r w:rsidR="0027535E" w:rsidRPr="00F55F0A">
        <w:rPr>
          <w:sz w:val="24"/>
          <w:szCs w:val="24"/>
        </w:rPr>
        <w:t>.2025</w:t>
      </w:r>
      <w:r w:rsidR="00355CA0" w:rsidRPr="00F55F0A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32559E" w:rsidRPr="00F55F0A">
        <w:rPr>
          <w:sz w:val="24"/>
          <w:szCs w:val="24"/>
        </w:rPr>
        <w:t>К</w:t>
      </w:r>
      <w:r w:rsidR="00355CA0" w:rsidRPr="00F55F0A">
        <w:rPr>
          <w:sz w:val="24"/>
          <w:szCs w:val="24"/>
        </w:rPr>
        <w:t xml:space="preserve">валификационной комиссии № </w:t>
      </w:r>
      <w:r w:rsidR="00121046" w:rsidRPr="00F55F0A">
        <w:rPr>
          <w:sz w:val="24"/>
          <w:szCs w:val="24"/>
        </w:rPr>
        <w:t>2697</w:t>
      </w:r>
      <w:r w:rsidR="00355CA0" w:rsidRPr="00F55F0A">
        <w:rPr>
          <w:sz w:val="24"/>
          <w:szCs w:val="24"/>
        </w:rPr>
        <w:t xml:space="preserve"> о представлении объяснений по доводам </w:t>
      </w:r>
      <w:r w:rsidR="00121046" w:rsidRPr="00F55F0A">
        <w:rPr>
          <w:sz w:val="24"/>
          <w:szCs w:val="24"/>
        </w:rPr>
        <w:t>жалобы</w:t>
      </w:r>
      <w:r w:rsidR="00355CA0" w:rsidRPr="00F55F0A">
        <w:rPr>
          <w:sz w:val="24"/>
          <w:szCs w:val="24"/>
        </w:rPr>
        <w:t xml:space="preserve">, </w:t>
      </w:r>
      <w:r w:rsidR="000C4C40" w:rsidRPr="00F55F0A">
        <w:rPr>
          <w:sz w:val="24"/>
          <w:szCs w:val="24"/>
        </w:rPr>
        <w:t>в ответ на который адвокатом представлены объяснения</w:t>
      </w:r>
      <w:r w:rsidR="008D3AE9" w:rsidRPr="00F55F0A">
        <w:rPr>
          <w:sz w:val="24"/>
          <w:szCs w:val="24"/>
        </w:rPr>
        <w:t>, в которых он</w:t>
      </w:r>
      <w:r w:rsidR="00121046" w:rsidRPr="00F55F0A">
        <w:rPr>
          <w:sz w:val="24"/>
          <w:szCs w:val="24"/>
        </w:rPr>
        <w:t>а</w:t>
      </w:r>
      <w:r w:rsidR="008D3AE9" w:rsidRPr="00F55F0A">
        <w:rPr>
          <w:sz w:val="24"/>
          <w:szCs w:val="24"/>
        </w:rPr>
        <w:t xml:space="preserve"> возражает против доводов </w:t>
      </w:r>
      <w:r w:rsidR="00121046" w:rsidRPr="00F55F0A">
        <w:rPr>
          <w:sz w:val="24"/>
          <w:szCs w:val="24"/>
        </w:rPr>
        <w:t>жалобы</w:t>
      </w:r>
      <w:r w:rsidR="008F297E" w:rsidRPr="00F55F0A">
        <w:rPr>
          <w:sz w:val="24"/>
          <w:szCs w:val="24"/>
        </w:rPr>
        <w:t>.</w:t>
      </w:r>
    </w:p>
    <w:p w14:paraId="2DCF03F0" w14:textId="608279F4" w:rsidR="00493E7D" w:rsidRPr="00F55F0A" w:rsidRDefault="00493E7D" w:rsidP="00E55324">
      <w:pPr>
        <w:ind w:firstLine="70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 xml:space="preserve">27.08.2025г. от заявителя поступило ходатайство об отложении дисциплинарного разбирательства. </w:t>
      </w:r>
    </w:p>
    <w:p w14:paraId="55B9D7ED" w14:textId="088D7E47" w:rsidR="00493E7D" w:rsidRPr="00F55F0A" w:rsidRDefault="00493E7D" w:rsidP="00E55324">
      <w:pPr>
        <w:ind w:firstLine="70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 xml:space="preserve">28.08.2025г. рассмотрение дисциплинарного производства Квалификационной комиссией было отложено. </w:t>
      </w:r>
    </w:p>
    <w:p w14:paraId="29319F32" w14:textId="6F28C887" w:rsidR="00493E7D" w:rsidRPr="00F55F0A" w:rsidRDefault="00493E7D" w:rsidP="00E55324">
      <w:pPr>
        <w:ind w:firstLine="70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>22.09.2025г. от заявителя поступили возражения на объяснения адвоката Р</w:t>
      </w:r>
      <w:r w:rsidR="006966A5">
        <w:rPr>
          <w:sz w:val="24"/>
          <w:szCs w:val="24"/>
        </w:rPr>
        <w:t>.</w:t>
      </w:r>
      <w:r w:rsidRPr="00F55F0A">
        <w:rPr>
          <w:sz w:val="24"/>
          <w:szCs w:val="24"/>
        </w:rPr>
        <w:t xml:space="preserve">М.Б. </w:t>
      </w:r>
    </w:p>
    <w:p w14:paraId="3CC3C5E0" w14:textId="1B235483" w:rsidR="007067F2" w:rsidRPr="00F55F0A" w:rsidRDefault="007067F2" w:rsidP="00E55324">
      <w:pPr>
        <w:ind w:firstLine="70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 xml:space="preserve">23.09.2025г. от адвоката поступила письменная позиция относительно поданных заявителем возражений. </w:t>
      </w:r>
    </w:p>
    <w:p w14:paraId="7997D322" w14:textId="356DF457" w:rsidR="007067F2" w:rsidRPr="00F55F0A" w:rsidRDefault="007067F2" w:rsidP="00E55324">
      <w:pPr>
        <w:ind w:firstLine="70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>25.09.2025г. рассмотрение дисциплинарного производства Квалификационной комиссией было отложено.</w:t>
      </w:r>
    </w:p>
    <w:p w14:paraId="7C1CB4E9" w14:textId="564383C6" w:rsidR="00022FEB" w:rsidRPr="00F55F0A" w:rsidRDefault="00022FEB" w:rsidP="00E55324">
      <w:pPr>
        <w:ind w:firstLine="70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 xml:space="preserve">27.10.2025г. от адвоката поступило заявление об отложении дисциплинарного разбирательства по состоянию здоровья. </w:t>
      </w:r>
    </w:p>
    <w:p w14:paraId="73AC7893" w14:textId="7723186B" w:rsidR="00022FEB" w:rsidRPr="00F55F0A" w:rsidRDefault="00022FEB" w:rsidP="00E55324">
      <w:pPr>
        <w:ind w:firstLine="70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 xml:space="preserve">28.10.2025г. рассмотрение дисциплинарного производства Квалификационной комиссией было отложено. </w:t>
      </w:r>
    </w:p>
    <w:p w14:paraId="15F4CE1A" w14:textId="77777777" w:rsidR="00A01BB8" w:rsidRPr="00F55F0A" w:rsidRDefault="00A01BB8" w:rsidP="00E55324">
      <w:pPr>
        <w:jc w:val="both"/>
        <w:rPr>
          <w:sz w:val="24"/>
          <w:szCs w:val="24"/>
        </w:rPr>
      </w:pPr>
    </w:p>
    <w:p w14:paraId="131E7962" w14:textId="186CCABE" w:rsidR="00A01BB8" w:rsidRPr="00F55F0A" w:rsidRDefault="00A01BB8" w:rsidP="00E55324">
      <w:pPr>
        <w:ind w:firstLine="70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>2.</w:t>
      </w:r>
    </w:p>
    <w:p w14:paraId="710F8D49" w14:textId="75E33EDF" w:rsidR="00A01BB8" w:rsidRPr="00F55F0A" w:rsidRDefault="0057139C" w:rsidP="00E55324">
      <w:pPr>
        <w:pStyle w:val="a8"/>
        <w:spacing w:after="0"/>
        <w:ind w:left="0" w:firstLine="70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 xml:space="preserve">31.10.2025 г. в Адвокатскую палату Московской области поступила жалоба представителя доверителя </w:t>
      </w:r>
      <w:r w:rsidR="006966A5">
        <w:rPr>
          <w:sz w:val="24"/>
          <w:szCs w:val="24"/>
        </w:rPr>
        <w:t>К.Н.И.</w:t>
      </w:r>
      <w:r w:rsidRPr="00F55F0A">
        <w:rPr>
          <w:sz w:val="24"/>
          <w:szCs w:val="24"/>
        </w:rPr>
        <w:t xml:space="preserve"> </w:t>
      </w:r>
      <w:r w:rsidR="006966A5">
        <w:rPr>
          <w:sz w:val="24"/>
          <w:szCs w:val="24"/>
        </w:rPr>
        <w:t>–</w:t>
      </w:r>
      <w:r w:rsidRPr="00F55F0A">
        <w:rPr>
          <w:sz w:val="24"/>
          <w:szCs w:val="24"/>
        </w:rPr>
        <w:t xml:space="preserve"> </w:t>
      </w:r>
      <w:r w:rsidR="006966A5">
        <w:rPr>
          <w:sz w:val="24"/>
          <w:szCs w:val="24"/>
        </w:rPr>
        <w:t>К.И.Н.</w:t>
      </w:r>
      <w:r w:rsidRPr="00F55F0A">
        <w:rPr>
          <w:sz w:val="24"/>
          <w:szCs w:val="24"/>
        </w:rPr>
        <w:t xml:space="preserve"> в отношении адвоката </w:t>
      </w:r>
      <w:r w:rsidR="006966A5">
        <w:rPr>
          <w:sz w:val="24"/>
          <w:szCs w:val="24"/>
        </w:rPr>
        <w:t>Р.М.Б.</w:t>
      </w:r>
      <w:r w:rsidRPr="00F55F0A">
        <w:rPr>
          <w:sz w:val="24"/>
          <w:szCs w:val="24"/>
        </w:rPr>
        <w:t>, имеющей регистрационный номер</w:t>
      </w:r>
      <w:proofErr w:type="gramStart"/>
      <w:r w:rsidRPr="00F55F0A">
        <w:rPr>
          <w:sz w:val="24"/>
          <w:szCs w:val="24"/>
        </w:rPr>
        <w:t xml:space="preserve"> </w:t>
      </w:r>
      <w:r w:rsidR="006966A5">
        <w:rPr>
          <w:sz w:val="24"/>
          <w:szCs w:val="24"/>
        </w:rPr>
        <w:t>….</w:t>
      </w:r>
      <w:proofErr w:type="gramEnd"/>
      <w:r w:rsidR="006966A5">
        <w:rPr>
          <w:sz w:val="24"/>
          <w:szCs w:val="24"/>
        </w:rPr>
        <w:t>.</w:t>
      </w:r>
      <w:r w:rsidRPr="00F55F0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966A5">
        <w:rPr>
          <w:sz w:val="24"/>
          <w:szCs w:val="24"/>
        </w:rPr>
        <w:t>…..</w:t>
      </w:r>
    </w:p>
    <w:p w14:paraId="18ED39F6" w14:textId="17EABEA1" w:rsidR="00A01BB8" w:rsidRPr="00F55F0A" w:rsidRDefault="00A01BB8" w:rsidP="00E55324">
      <w:pPr>
        <w:ind w:firstLine="70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 xml:space="preserve">По утверждению заявителя, </w:t>
      </w:r>
      <w:r w:rsidR="00252CA4" w:rsidRPr="00F55F0A">
        <w:rPr>
          <w:sz w:val="24"/>
          <w:szCs w:val="24"/>
        </w:rPr>
        <w:t>адвокат ненадлежащим образом осуществляла защиту заявителя, не посещала подзащитного в СИЗО, не согласовывала ходатайства, без согласования с подзащитным привлекла к исполнению поручения адвоката Я</w:t>
      </w:r>
      <w:r w:rsidR="006966A5">
        <w:rPr>
          <w:sz w:val="24"/>
          <w:szCs w:val="24"/>
        </w:rPr>
        <w:t>.</w:t>
      </w:r>
      <w:r w:rsidR="00252CA4" w:rsidRPr="00F55F0A">
        <w:rPr>
          <w:sz w:val="24"/>
          <w:szCs w:val="24"/>
        </w:rPr>
        <w:t>А.В., а впоследствии устранилась от исполнения поручения по защите. Во второй жалобе продублированы доводы, указанные в первой жалобе доверителя К</w:t>
      </w:r>
      <w:r w:rsidR="006966A5">
        <w:rPr>
          <w:sz w:val="24"/>
          <w:szCs w:val="24"/>
        </w:rPr>
        <w:t>.</w:t>
      </w:r>
      <w:r w:rsidR="00252CA4" w:rsidRPr="00F55F0A">
        <w:rPr>
          <w:sz w:val="24"/>
          <w:szCs w:val="24"/>
        </w:rPr>
        <w:t>И.Н</w:t>
      </w:r>
      <w:r w:rsidRPr="00F55F0A">
        <w:rPr>
          <w:sz w:val="24"/>
          <w:szCs w:val="24"/>
        </w:rPr>
        <w:t>.</w:t>
      </w:r>
    </w:p>
    <w:p w14:paraId="5A77508B" w14:textId="586CEC6C" w:rsidR="00A070EF" w:rsidRPr="00F55F0A" w:rsidRDefault="0057139C" w:rsidP="00E55324">
      <w:pPr>
        <w:ind w:left="20" w:right="20" w:firstLine="68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>05.11</w:t>
      </w:r>
      <w:r w:rsidR="00A070EF" w:rsidRPr="00F55F0A">
        <w:rPr>
          <w:sz w:val="24"/>
          <w:szCs w:val="24"/>
        </w:rPr>
        <w:t xml:space="preserve">.2025г. Распоряжением </w:t>
      </w:r>
      <w:r w:rsidR="00E95A24" w:rsidRPr="00F55F0A">
        <w:rPr>
          <w:sz w:val="24"/>
          <w:szCs w:val="24"/>
        </w:rPr>
        <w:t xml:space="preserve">и.о. </w:t>
      </w:r>
      <w:r w:rsidR="00A070EF" w:rsidRPr="00F55F0A">
        <w:rPr>
          <w:sz w:val="24"/>
          <w:szCs w:val="24"/>
        </w:rPr>
        <w:t xml:space="preserve">Президента Адвокатской палаты Московской области в отношении адвоката возбуждено дисциплинарное производство № </w:t>
      </w:r>
      <w:r w:rsidRPr="00F55F0A">
        <w:rPr>
          <w:sz w:val="24"/>
          <w:szCs w:val="24"/>
        </w:rPr>
        <w:t>11-11</w:t>
      </w:r>
      <w:r w:rsidR="00A070EF" w:rsidRPr="00F55F0A">
        <w:rPr>
          <w:sz w:val="24"/>
          <w:szCs w:val="24"/>
        </w:rPr>
        <w:t>/25.</w:t>
      </w:r>
    </w:p>
    <w:p w14:paraId="1C5457B4" w14:textId="65B6C359" w:rsidR="00A01BB8" w:rsidRPr="00F55F0A" w:rsidRDefault="00A070EF" w:rsidP="00E55324">
      <w:pPr>
        <w:ind w:left="20" w:right="20" w:firstLine="68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 xml:space="preserve">08.08.2025г. адвокату был направлен Запрос Ответственного секретаря Квалификационной комиссии № </w:t>
      </w:r>
      <w:r w:rsidR="0057139C" w:rsidRPr="00F55F0A">
        <w:rPr>
          <w:sz w:val="24"/>
          <w:szCs w:val="24"/>
        </w:rPr>
        <w:t>3743</w:t>
      </w:r>
      <w:r w:rsidRPr="00F55F0A">
        <w:rPr>
          <w:sz w:val="24"/>
          <w:szCs w:val="24"/>
        </w:rPr>
        <w:t xml:space="preserve"> о представлении объяснений по доводам </w:t>
      </w:r>
      <w:r w:rsidR="0057139C" w:rsidRPr="00F55F0A">
        <w:rPr>
          <w:sz w:val="24"/>
          <w:szCs w:val="24"/>
        </w:rPr>
        <w:t>жалобы</w:t>
      </w:r>
      <w:r w:rsidRPr="00F55F0A">
        <w:rPr>
          <w:sz w:val="24"/>
          <w:szCs w:val="24"/>
        </w:rPr>
        <w:t xml:space="preserve">, </w:t>
      </w:r>
      <w:r w:rsidR="0057139C" w:rsidRPr="00F55F0A">
        <w:rPr>
          <w:sz w:val="24"/>
          <w:szCs w:val="24"/>
        </w:rPr>
        <w:t>ответ на который не представлен</w:t>
      </w:r>
      <w:r w:rsidR="00A01BB8" w:rsidRPr="00F55F0A">
        <w:rPr>
          <w:sz w:val="24"/>
          <w:szCs w:val="24"/>
        </w:rPr>
        <w:t>.</w:t>
      </w:r>
    </w:p>
    <w:p w14:paraId="4DF6C8F0" w14:textId="77777777" w:rsidR="00A01BB8" w:rsidRPr="00F55F0A" w:rsidRDefault="00A01BB8" w:rsidP="00E55324">
      <w:pPr>
        <w:jc w:val="both"/>
        <w:rPr>
          <w:sz w:val="24"/>
          <w:szCs w:val="24"/>
        </w:rPr>
      </w:pPr>
    </w:p>
    <w:p w14:paraId="5B2993FD" w14:textId="49A725CE" w:rsidR="00A01BB8" w:rsidRPr="00F55F0A" w:rsidRDefault="003D1340" w:rsidP="00E55324">
      <w:pPr>
        <w:ind w:firstLine="708"/>
        <w:jc w:val="both"/>
        <w:rPr>
          <w:sz w:val="24"/>
          <w:szCs w:val="24"/>
          <w:lang w:eastAsia="en-US"/>
        </w:rPr>
      </w:pPr>
      <w:r w:rsidRPr="00F55F0A">
        <w:rPr>
          <w:sz w:val="24"/>
          <w:szCs w:val="24"/>
          <w:lang w:eastAsia="en-US"/>
        </w:rPr>
        <w:t xml:space="preserve">В соответствии с п.2.1. ст.20 Кодекса профессиональной этики адвоката дисциплинарные производства </w:t>
      </w:r>
      <w:r w:rsidRPr="00F55F0A">
        <w:rPr>
          <w:sz w:val="24"/>
          <w:szCs w:val="24"/>
        </w:rPr>
        <w:t xml:space="preserve">№ </w:t>
      </w:r>
      <w:r w:rsidR="00C8407B" w:rsidRPr="00F55F0A">
        <w:rPr>
          <w:sz w:val="24"/>
          <w:szCs w:val="24"/>
        </w:rPr>
        <w:t>32-08</w:t>
      </w:r>
      <w:r w:rsidRPr="00F55F0A">
        <w:rPr>
          <w:sz w:val="24"/>
          <w:szCs w:val="24"/>
        </w:rPr>
        <w:t xml:space="preserve">/25 и № </w:t>
      </w:r>
      <w:r w:rsidR="00C8407B" w:rsidRPr="00F55F0A">
        <w:rPr>
          <w:sz w:val="24"/>
          <w:szCs w:val="24"/>
        </w:rPr>
        <w:t>11-11</w:t>
      </w:r>
      <w:r w:rsidRPr="00F55F0A">
        <w:rPr>
          <w:sz w:val="24"/>
          <w:szCs w:val="24"/>
        </w:rPr>
        <w:t xml:space="preserve">/25 </w:t>
      </w:r>
      <w:r w:rsidRPr="00F55F0A">
        <w:rPr>
          <w:sz w:val="24"/>
          <w:szCs w:val="24"/>
          <w:lang w:eastAsia="en-US"/>
        </w:rPr>
        <w:t xml:space="preserve">в отношении адвоката </w:t>
      </w:r>
      <w:r w:rsidR="00C8407B" w:rsidRPr="00F55F0A">
        <w:rPr>
          <w:sz w:val="24"/>
          <w:szCs w:val="24"/>
          <w:lang w:eastAsia="en-US"/>
        </w:rPr>
        <w:t>Р</w:t>
      </w:r>
      <w:r w:rsidR="006966A5">
        <w:rPr>
          <w:sz w:val="24"/>
          <w:szCs w:val="24"/>
          <w:lang w:eastAsia="en-US"/>
        </w:rPr>
        <w:t>.</w:t>
      </w:r>
      <w:r w:rsidR="00C8407B" w:rsidRPr="00F55F0A">
        <w:rPr>
          <w:sz w:val="24"/>
          <w:szCs w:val="24"/>
          <w:lang w:eastAsia="en-US"/>
        </w:rPr>
        <w:t>М.Б</w:t>
      </w:r>
      <w:r w:rsidRPr="00F55F0A">
        <w:rPr>
          <w:sz w:val="24"/>
          <w:szCs w:val="24"/>
          <w:lang w:eastAsia="en-US"/>
        </w:rPr>
        <w:t>. объединены Квалификационной комиссией в одно дисциплинарное производство.</w:t>
      </w:r>
    </w:p>
    <w:p w14:paraId="591CD275" w14:textId="77777777" w:rsidR="003D1340" w:rsidRPr="00F55F0A" w:rsidRDefault="003D1340" w:rsidP="00E55324">
      <w:pPr>
        <w:jc w:val="both"/>
        <w:rPr>
          <w:sz w:val="24"/>
          <w:szCs w:val="24"/>
          <w:lang w:eastAsia="en-US"/>
        </w:rPr>
      </w:pPr>
    </w:p>
    <w:p w14:paraId="5BA20198" w14:textId="12915C79" w:rsidR="00A01BB8" w:rsidRPr="00F55F0A" w:rsidRDefault="00C8407B" w:rsidP="00E55324">
      <w:pPr>
        <w:ind w:firstLine="708"/>
        <w:jc w:val="both"/>
        <w:rPr>
          <w:sz w:val="24"/>
          <w:szCs w:val="24"/>
        </w:rPr>
      </w:pPr>
      <w:r w:rsidRPr="00F55F0A">
        <w:rPr>
          <w:sz w:val="24"/>
          <w:szCs w:val="24"/>
          <w:lang w:eastAsia="en-US"/>
        </w:rPr>
        <w:t>25.11</w:t>
      </w:r>
      <w:r w:rsidR="003D1340" w:rsidRPr="00F55F0A">
        <w:rPr>
          <w:sz w:val="24"/>
          <w:szCs w:val="24"/>
          <w:lang w:eastAsia="en-US"/>
        </w:rPr>
        <w:t>.2025г. заявитель в заседание Квалификационной комиссии яви</w:t>
      </w:r>
      <w:r w:rsidR="00CA023D" w:rsidRPr="00F55F0A">
        <w:rPr>
          <w:sz w:val="24"/>
          <w:szCs w:val="24"/>
          <w:lang w:eastAsia="en-US"/>
        </w:rPr>
        <w:t>лся</w:t>
      </w:r>
      <w:r w:rsidR="003D1340" w:rsidRPr="00F55F0A">
        <w:rPr>
          <w:sz w:val="24"/>
          <w:szCs w:val="24"/>
          <w:lang w:eastAsia="en-US"/>
        </w:rPr>
        <w:t xml:space="preserve">, </w:t>
      </w:r>
      <w:r w:rsidRPr="00F55F0A">
        <w:rPr>
          <w:sz w:val="24"/>
          <w:szCs w:val="24"/>
          <w:lang w:eastAsia="en-US"/>
        </w:rPr>
        <w:t>поддержал доводы жалоб</w:t>
      </w:r>
      <w:r w:rsidR="003D1340" w:rsidRPr="00F55F0A">
        <w:rPr>
          <w:sz w:val="24"/>
          <w:szCs w:val="24"/>
          <w:lang w:eastAsia="en-US"/>
        </w:rPr>
        <w:t xml:space="preserve">. </w:t>
      </w:r>
    </w:p>
    <w:p w14:paraId="7E8CFED1" w14:textId="6D954121" w:rsidR="002A1A6A" w:rsidRPr="00F55F0A" w:rsidRDefault="00C8407B" w:rsidP="00E55324">
      <w:pPr>
        <w:ind w:firstLine="70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>25.11</w:t>
      </w:r>
      <w:r w:rsidR="00454C97" w:rsidRPr="00F55F0A">
        <w:rPr>
          <w:sz w:val="24"/>
          <w:szCs w:val="24"/>
        </w:rPr>
        <w:t>.2025г</w:t>
      </w:r>
      <w:r w:rsidR="002A1A6A" w:rsidRPr="00F55F0A">
        <w:rPr>
          <w:sz w:val="24"/>
          <w:szCs w:val="24"/>
        </w:rPr>
        <w:t>.</w:t>
      </w:r>
      <w:r w:rsidR="00454C97" w:rsidRPr="00F55F0A">
        <w:rPr>
          <w:sz w:val="24"/>
          <w:szCs w:val="24"/>
        </w:rPr>
        <w:t xml:space="preserve"> адвокат в заседание Квалификационной комиссии явил</w:t>
      </w:r>
      <w:r w:rsidRPr="00F55F0A">
        <w:rPr>
          <w:sz w:val="24"/>
          <w:szCs w:val="24"/>
        </w:rPr>
        <w:t>ась</w:t>
      </w:r>
      <w:r w:rsidR="00454C97" w:rsidRPr="00F55F0A">
        <w:rPr>
          <w:sz w:val="24"/>
          <w:szCs w:val="24"/>
        </w:rPr>
        <w:t>, поддержал</w:t>
      </w:r>
      <w:r w:rsidRPr="00F55F0A">
        <w:rPr>
          <w:sz w:val="24"/>
          <w:szCs w:val="24"/>
        </w:rPr>
        <w:t>а</w:t>
      </w:r>
      <w:r w:rsidR="00454C97" w:rsidRPr="00F55F0A">
        <w:rPr>
          <w:sz w:val="24"/>
          <w:szCs w:val="24"/>
        </w:rPr>
        <w:t xml:space="preserve"> доводы </w:t>
      </w:r>
      <w:r w:rsidR="00CA023D" w:rsidRPr="00F55F0A">
        <w:rPr>
          <w:sz w:val="24"/>
          <w:szCs w:val="24"/>
        </w:rPr>
        <w:t>письменных объяснений</w:t>
      </w:r>
      <w:r w:rsidR="00454C97" w:rsidRPr="00F55F0A">
        <w:rPr>
          <w:sz w:val="24"/>
          <w:szCs w:val="24"/>
        </w:rPr>
        <w:t>.</w:t>
      </w:r>
    </w:p>
    <w:p w14:paraId="7C6A9D27" w14:textId="58DB3D7F" w:rsidR="0055195B" w:rsidRPr="00F55F0A" w:rsidRDefault="005C3F9F" w:rsidP="00E55324">
      <w:pPr>
        <w:ind w:firstLine="708"/>
        <w:jc w:val="both"/>
        <w:rPr>
          <w:sz w:val="24"/>
          <w:szCs w:val="24"/>
          <w:lang w:eastAsia="en-US"/>
        </w:rPr>
      </w:pPr>
      <w:r w:rsidRPr="00F55F0A">
        <w:rPr>
          <w:sz w:val="24"/>
          <w:szCs w:val="24"/>
        </w:rPr>
        <w:lastRenderedPageBreak/>
        <w:t>2</w:t>
      </w:r>
      <w:r w:rsidR="00C8407B" w:rsidRPr="00F55F0A">
        <w:rPr>
          <w:sz w:val="24"/>
          <w:szCs w:val="24"/>
        </w:rPr>
        <w:t>5.11</w:t>
      </w:r>
      <w:r w:rsidR="007C4723" w:rsidRPr="00F55F0A">
        <w:rPr>
          <w:sz w:val="24"/>
          <w:szCs w:val="24"/>
        </w:rPr>
        <w:t>.</w:t>
      </w:r>
      <w:r w:rsidR="00C4035B" w:rsidRPr="00F55F0A">
        <w:rPr>
          <w:sz w:val="24"/>
          <w:szCs w:val="24"/>
        </w:rPr>
        <w:t>2025</w:t>
      </w:r>
      <w:r w:rsidR="00425ABE" w:rsidRPr="00F55F0A">
        <w:rPr>
          <w:sz w:val="24"/>
          <w:szCs w:val="24"/>
        </w:rPr>
        <w:t xml:space="preserve">г. </w:t>
      </w:r>
      <w:r w:rsidR="0032559E" w:rsidRPr="00F55F0A">
        <w:rPr>
          <w:sz w:val="24"/>
          <w:szCs w:val="24"/>
          <w:lang w:eastAsia="en-US"/>
        </w:rPr>
        <w:t>К</w:t>
      </w:r>
      <w:r w:rsidR="00425ABE" w:rsidRPr="00F55F0A">
        <w:rPr>
          <w:sz w:val="24"/>
          <w:szCs w:val="24"/>
          <w:lang w:eastAsia="en-US"/>
        </w:rPr>
        <w:t xml:space="preserve">валификационная комиссия дала заключение </w:t>
      </w:r>
      <w:bookmarkStart w:id="27" w:name="_Hlk59626894"/>
      <w:r w:rsidR="00C8407B" w:rsidRPr="00F55F0A">
        <w:rPr>
          <w:sz w:val="24"/>
          <w:szCs w:val="24"/>
          <w:lang w:eastAsia="en-US"/>
        </w:rPr>
        <w:t xml:space="preserve">о необходимости прекращения дисциплинарного производства в отношении адвоката </w:t>
      </w:r>
      <w:r w:rsidR="006966A5">
        <w:rPr>
          <w:sz w:val="24"/>
          <w:szCs w:val="24"/>
          <w:lang w:eastAsia="en-US"/>
        </w:rPr>
        <w:t>Р.М.Б.</w:t>
      </w:r>
      <w:r w:rsidR="00C8407B" w:rsidRPr="00F55F0A">
        <w:rPr>
          <w:sz w:val="24"/>
          <w:szCs w:val="24"/>
          <w:lang w:eastAsia="en-US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доверителями К</w:t>
      </w:r>
      <w:r w:rsidR="006966A5">
        <w:rPr>
          <w:sz w:val="24"/>
          <w:szCs w:val="24"/>
          <w:lang w:eastAsia="en-US"/>
        </w:rPr>
        <w:t>.</w:t>
      </w:r>
      <w:r w:rsidR="00C8407B" w:rsidRPr="00F55F0A">
        <w:rPr>
          <w:sz w:val="24"/>
          <w:szCs w:val="24"/>
          <w:lang w:eastAsia="en-US"/>
        </w:rPr>
        <w:t>Н.И., К</w:t>
      </w:r>
      <w:r w:rsidR="006966A5">
        <w:rPr>
          <w:sz w:val="24"/>
          <w:szCs w:val="24"/>
          <w:lang w:eastAsia="en-US"/>
        </w:rPr>
        <w:t>.</w:t>
      </w:r>
      <w:r w:rsidR="00C8407B" w:rsidRPr="00F55F0A">
        <w:rPr>
          <w:sz w:val="24"/>
          <w:szCs w:val="24"/>
          <w:lang w:eastAsia="en-US"/>
        </w:rPr>
        <w:t>И.Н</w:t>
      </w:r>
      <w:r w:rsidR="007E56CB" w:rsidRPr="00F55F0A">
        <w:rPr>
          <w:sz w:val="24"/>
          <w:szCs w:val="24"/>
          <w:lang w:eastAsia="en-US"/>
        </w:rPr>
        <w:t>.</w:t>
      </w:r>
      <w:bookmarkEnd w:id="27"/>
    </w:p>
    <w:p w14:paraId="0A9B9D23" w14:textId="77777777" w:rsidR="004A0593" w:rsidRPr="00F55F0A" w:rsidRDefault="004A0593" w:rsidP="00E55324">
      <w:pPr>
        <w:jc w:val="both"/>
        <w:rPr>
          <w:sz w:val="24"/>
          <w:szCs w:val="24"/>
        </w:rPr>
      </w:pPr>
    </w:p>
    <w:p w14:paraId="3A755945" w14:textId="56A90FDA" w:rsidR="00C8407B" w:rsidRPr="00F55F0A" w:rsidRDefault="00C8407B" w:rsidP="00E55324">
      <w:pPr>
        <w:pStyle w:val="aa"/>
        <w:ind w:firstLine="708"/>
        <w:jc w:val="both"/>
        <w:rPr>
          <w:szCs w:val="24"/>
          <w:lang w:eastAsia="en-US"/>
        </w:rPr>
      </w:pPr>
      <w:r w:rsidRPr="00F55F0A">
        <w:rPr>
          <w:szCs w:val="24"/>
          <w:lang w:eastAsia="en-US"/>
        </w:rPr>
        <w:t>15.12.2025г. от К</w:t>
      </w:r>
      <w:r w:rsidR="006966A5">
        <w:rPr>
          <w:szCs w:val="24"/>
          <w:lang w:eastAsia="en-US"/>
        </w:rPr>
        <w:t>.</w:t>
      </w:r>
      <w:r w:rsidRPr="00F55F0A">
        <w:rPr>
          <w:szCs w:val="24"/>
          <w:lang w:eastAsia="en-US"/>
        </w:rPr>
        <w:t>И.Н. поступило заявление относительно заключения Квалификационной комиссии.</w:t>
      </w:r>
    </w:p>
    <w:p w14:paraId="200B64FC" w14:textId="38028D2D" w:rsidR="000B0788" w:rsidRPr="00F55F0A" w:rsidRDefault="00C8407B" w:rsidP="00E55324">
      <w:pPr>
        <w:pStyle w:val="aa"/>
        <w:ind w:firstLine="708"/>
        <w:jc w:val="both"/>
        <w:rPr>
          <w:szCs w:val="24"/>
          <w:lang w:eastAsia="en-US"/>
        </w:rPr>
      </w:pPr>
      <w:r w:rsidRPr="00F55F0A">
        <w:rPr>
          <w:szCs w:val="24"/>
          <w:lang w:eastAsia="en-US"/>
        </w:rPr>
        <w:t>13.01.2026г. от заявителя К</w:t>
      </w:r>
      <w:r w:rsidR="006966A5">
        <w:rPr>
          <w:szCs w:val="24"/>
          <w:lang w:eastAsia="en-US"/>
        </w:rPr>
        <w:t>.</w:t>
      </w:r>
      <w:r w:rsidRPr="00F55F0A">
        <w:rPr>
          <w:szCs w:val="24"/>
          <w:lang w:eastAsia="en-US"/>
        </w:rPr>
        <w:t>И.Н. в своих интересах и в интересах К</w:t>
      </w:r>
      <w:r w:rsidR="006966A5">
        <w:rPr>
          <w:szCs w:val="24"/>
          <w:lang w:eastAsia="en-US"/>
        </w:rPr>
        <w:t>.</w:t>
      </w:r>
      <w:r w:rsidRPr="00F55F0A">
        <w:rPr>
          <w:szCs w:val="24"/>
          <w:lang w:eastAsia="en-US"/>
        </w:rPr>
        <w:t xml:space="preserve">Н.И. были поданы дополнения к ранее направленному заявлению. </w:t>
      </w:r>
      <w:r w:rsidR="00CA023D" w:rsidRPr="00F55F0A">
        <w:rPr>
          <w:szCs w:val="24"/>
          <w:lang w:eastAsia="en-US"/>
        </w:rPr>
        <w:t xml:space="preserve"> </w:t>
      </w:r>
    </w:p>
    <w:p w14:paraId="0444F0B1" w14:textId="5A73AD1B" w:rsidR="00C8407B" w:rsidRPr="00F55F0A" w:rsidRDefault="00C8407B" w:rsidP="00E55324">
      <w:pPr>
        <w:pStyle w:val="aa"/>
        <w:ind w:firstLine="708"/>
        <w:jc w:val="both"/>
        <w:rPr>
          <w:szCs w:val="24"/>
          <w:lang w:eastAsia="en-US"/>
        </w:rPr>
      </w:pPr>
      <w:r w:rsidRPr="00F55F0A">
        <w:rPr>
          <w:szCs w:val="24"/>
          <w:lang w:eastAsia="en-US"/>
        </w:rPr>
        <w:t>13.01.2026г. от К</w:t>
      </w:r>
      <w:r w:rsidR="006966A5">
        <w:rPr>
          <w:szCs w:val="24"/>
          <w:lang w:eastAsia="en-US"/>
        </w:rPr>
        <w:t>.</w:t>
      </w:r>
      <w:r w:rsidRPr="00F55F0A">
        <w:rPr>
          <w:szCs w:val="24"/>
          <w:lang w:eastAsia="en-US"/>
        </w:rPr>
        <w:t>И.Н. поступило заявление об истребовании у адвоката Р</w:t>
      </w:r>
      <w:r w:rsidR="006966A5">
        <w:rPr>
          <w:szCs w:val="24"/>
          <w:lang w:eastAsia="en-US"/>
        </w:rPr>
        <w:t>.</w:t>
      </w:r>
      <w:r w:rsidRPr="00F55F0A">
        <w:rPr>
          <w:szCs w:val="24"/>
          <w:lang w:eastAsia="en-US"/>
        </w:rPr>
        <w:t xml:space="preserve">М.Б. оригинала соглашения от 02.06.2021г. </w:t>
      </w:r>
    </w:p>
    <w:p w14:paraId="590D8D20" w14:textId="6900B668" w:rsidR="00C8407B" w:rsidRDefault="00C8407B" w:rsidP="00E55324">
      <w:pPr>
        <w:pStyle w:val="aa"/>
        <w:ind w:firstLine="708"/>
        <w:jc w:val="both"/>
        <w:rPr>
          <w:szCs w:val="24"/>
          <w:lang w:eastAsia="en-US"/>
        </w:rPr>
      </w:pPr>
      <w:r w:rsidRPr="00F55F0A">
        <w:rPr>
          <w:szCs w:val="24"/>
          <w:lang w:eastAsia="en-US"/>
        </w:rPr>
        <w:t>22.01.2026г. от адвоката поступила письменная позиция относительно заявления К</w:t>
      </w:r>
      <w:r w:rsidR="006966A5">
        <w:rPr>
          <w:szCs w:val="24"/>
          <w:lang w:eastAsia="en-US"/>
        </w:rPr>
        <w:t>.</w:t>
      </w:r>
      <w:r w:rsidRPr="00F55F0A">
        <w:rPr>
          <w:szCs w:val="24"/>
          <w:lang w:eastAsia="en-US"/>
        </w:rPr>
        <w:t>И.Н.</w:t>
      </w:r>
    </w:p>
    <w:p w14:paraId="41C80C6C" w14:textId="77777777" w:rsidR="00F55F0A" w:rsidRPr="00F55F0A" w:rsidRDefault="00F55F0A" w:rsidP="00E55324">
      <w:pPr>
        <w:pStyle w:val="aa"/>
        <w:ind w:firstLine="708"/>
        <w:jc w:val="both"/>
        <w:rPr>
          <w:szCs w:val="24"/>
          <w:lang w:eastAsia="en-US"/>
        </w:rPr>
      </w:pPr>
    </w:p>
    <w:p w14:paraId="2D0FB970" w14:textId="093D7AEB" w:rsidR="009E2982" w:rsidRPr="00F55F0A" w:rsidRDefault="009E2982" w:rsidP="00E55324">
      <w:pPr>
        <w:ind w:firstLine="708"/>
        <w:jc w:val="both"/>
        <w:rPr>
          <w:sz w:val="24"/>
          <w:szCs w:val="24"/>
          <w:lang w:eastAsia="en-US"/>
        </w:rPr>
      </w:pPr>
      <w:r w:rsidRPr="00F55F0A">
        <w:rPr>
          <w:sz w:val="24"/>
          <w:szCs w:val="24"/>
          <w:lang w:eastAsia="en-US"/>
        </w:rPr>
        <w:t>Заявитель</w:t>
      </w:r>
      <w:r w:rsidR="00256A2B" w:rsidRPr="00F55F0A">
        <w:rPr>
          <w:sz w:val="24"/>
          <w:szCs w:val="24"/>
          <w:lang w:eastAsia="en-US"/>
        </w:rPr>
        <w:t xml:space="preserve"> </w:t>
      </w:r>
      <w:r w:rsidRPr="00F55F0A">
        <w:rPr>
          <w:sz w:val="24"/>
          <w:szCs w:val="24"/>
          <w:lang w:eastAsia="en-US"/>
        </w:rPr>
        <w:t xml:space="preserve">в заседание Совета </w:t>
      </w:r>
      <w:r w:rsidR="00CA023D" w:rsidRPr="00F55F0A">
        <w:rPr>
          <w:sz w:val="24"/>
          <w:szCs w:val="24"/>
          <w:lang w:eastAsia="en-US"/>
        </w:rPr>
        <w:t xml:space="preserve">явился, </w:t>
      </w:r>
      <w:r w:rsidR="00C8407B" w:rsidRPr="00F55F0A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4679F2" w:rsidRPr="00F55F0A">
        <w:rPr>
          <w:sz w:val="24"/>
          <w:szCs w:val="24"/>
          <w:lang w:eastAsia="en-US"/>
        </w:rPr>
        <w:t xml:space="preserve">. </w:t>
      </w:r>
    </w:p>
    <w:p w14:paraId="4F49CB8A" w14:textId="435F4478" w:rsidR="009E2982" w:rsidRPr="00F55F0A" w:rsidRDefault="009E2982" w:rsidP="00E55324">
      <w:pPr>
        <w:ind w:firstLine="708"/>
        <w:jc w:val="both"/>
        <w:rPr>
          <w:sz w:val="24"/>
          <w:szCs w:val="24"/>
          <w:lang w:eastAsia="en-US"/>
        </w:rPr>
      </w:pPr>
      <w:r w:rsidRPr="00F55F0A">
        <w:rPr>
          <w:sz w:val="24"/>
          <w:szCs w:val="24"/>
        </w:rPr>
        <w:t>А</w:t>
      </w:r>
      <w:r w:rsidRPr="00F55F0A">
        <w:rPr>
          <w:sz w:val="24"/>
          <w:szCs w:val="24"/>
          <w:lang w:eastAsia="en-US"/>
        </w:rPr>
        <w:t xml:space="preserve">двокат в заседание Совета </w:t>
      </w:r>
      <w:r w:rsidR="00C8407B" w:rsidRPr="00F55F0A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F12314" w:rsidRPr="00F55F0A">
        <w:rPr>
          <w:sz w:val="24"/>
          <w:szCs w:val="24"/>
          <w:lang w:eastAsia="en-US"/>
        </w:rPr>
        <w:t xml:space="preserve">. </w:t>
      </w:r>
    </w:p>
    <w:p w14:paraId="093D3282" w14:textId="11F888A0" w:rsidR="00406FFB" w:rsidRPr="00F55F0A" w:rsidRDefault="00406FFB" w:rsidP="00E55324">
      <w:pPr>
        <w:ind w:firstLine="708"/>
        <w:jc w:val="both"/>
        <w:rPr>
          <w:sz w:val="24"/>
          <w:szCs w:val="24"/>
        </w:rPr>
      </w:pPr>
      <w:r w:rsidRPr="00F55F0A">
        <w:rPr>
          <w:sz w:val="24"/>
          <w:szCs w:val="24"/>
        </w:rPr>
        <w:t>Рассмотрев материалы объединенного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53F9A4FF" w14:textId="2F204008" w:rsidR="000A3ED4" w:rsidRPr="00F55F0A" w:rsidRDefault="00E55324" w:rsidP="00E55324">
      <w:pPr>
        <w:ind w:firstLine="708"/>
        <w:jc w:val="both"/>
        <w:rPr>
          <w:color w:val="22272F"/>
          <w:sz w:val="24"/>
          <w:szCs w:val="24"/>
        </w:rPr>
      </w:pPr>
      <w:r w:rsidRPr="00F55F0A">
        <w:rPr>
          <w:sz w:val="24"/>
          <w:szCs w:val="24"/>
        </w:rPr>
        <w:t xml:space="preserve">Абзацем первым пункта 4 статьи 18 </w:t>
      </w:r>
      <w:r w:rsidR="000A3ED4" w:rsidRPr="00F55F0A">
        <w:rPr>
          <w:color w:val="22272F"/>
          <w:sz w:val="24"/>
          <w:szCs w:val="24"/>
        </w:rPr>
        <w:t>Кодекса профессиональной этики адвоката установлено, что меры дисциплинарной ответственности применяются только в рамках дисциплинарного производства в соответствии с процедурами, предусмотренными</w:t>
      </w:r>
      <w:r w:rsidRPr="00F55F0A">
        <w:rPr>
          <w:color w:val="22272F"/>
          <w:sz w:val="24"/>
          <w:szCs w:val="24"/>
        </w:rPr>
        <w:t xml:space="preserve"> Разделом вторым </w:t>
      </w:r>
      <w:r w:rsidR="000A3ED4" w:rsidRPr="00F55F0A">
        <w:rPr>
          <w:color w:val="22272F"/>
          <w:sz w:val="24"/>
          <w:szCs w:val="24"/>
        </w:rPr>
        <w:t>Кодекса профессиональной этики адвоката.</w:t>
      </w:r>
    </w:p>
    <w:p w14:paraId="60EA9DD2" w14:textId="2CCBD640" w:rsidR="00E55324" w:rsidRPr="00F55F0A" w:rsidRDefault="00E55324" w:rsidP="00DD6516">
      <w:pPr>
        <w:pStyle w:val="s1"/>
        <w:spacing w:before="0" w:beforeAutospacing="0" w:after="0" w:afterAutospacing="0"/>
        <w:ind w:firstLine="708"/>
        <w:jc w:val="both"/>
        <w:rPr>
          <w:color w:val="22272F"/>
        </w:rPr>
      </w:pPr>
      <w:r w:rsidRPr="00F55F0A">
        <w:rPr>
          <w:color w:val="22272F"/>
        </w:rPr>
        <w:t>Федеральным законом «</w:t>
      </w:r>
      <w:r w:rsidR="000A3ED4" w:rsidRPr="00F55F0A">
        <w:rPr>
          <w:color w:val="22272F"/>
        </w:rPr>
        <w:t>Об адвокатской деятельности и адвокатуре в Российской Федерации</w:t>
      </w:r>
      <w:r w:rsidRPr="00F55F0A">
        <w:rPr>
          <w:color w:val="22272F"/>
        </w:rPr>
        <w:t>»</w:t>
      </w:r>
      <w:r w:rsidR="000A3ED4" w:rsidRPr="00F55F0A">
        <w:rPr>
          <w:color w:val="22272F"/>
        </w:rPr>
        <w:t xml:space="preserve"> и</w:t>
      </w:r>
      <w:r w:rsidRPr="00F55F0A">
        <w:rPr>
          <w:color w:val="22272F"/>
        </w:rPr>
        <w:t xml:space="preserve"> Кодексом </w:t>
      </w:r>
      <w:r w:rsidR="000A3ED4" w:rsidRPr="00F55F0A">
        <w:rPr>
          <w:color w:val="22272F"/>
        </w:rPr>
        <w:t xml:space="preserve">профессиональной этики адвоката предусмотрено разделение полномочий квалификационной комиссии и совета. К полномочиям квалификационной комиссии относятся, в частности, установление фактических обстоятельств и дача заключения по дисциплинарному делу. Совет с учетом установленных квалификационной комиссией фактических обстоятельств принимает решение о наличии </w:t>
      </w:r>
      <w:r w:rsidR="001348BD">
        <w:rPr>
          <w:color w:val="22272F"/>
        </w:rPr>
        <w:t xml:space="preserve">или об отсутствии </w:t>
      </w:r>
      <w:r w:rsidR="000A3ED4" w:rsidRPr="00F55F0A">
        <w:rPr>
          <w:color w:val="22272F"/>
        </w:rPr>
        <w:t>в действиях (бездействии) адвоката нарушений и о применении к адвокату мер дисциплинарной ответственности либо о прекращении дисциплинарного производства. Совет не вправе пересматривать выводы квалификационной комиссии в части установленных ею фактических обстоятельств, однако вправе отступать от выводов квалификационной комиссии в части определения наличия либо отсутствия нарушения в действиях (бездействии) адвоката и применимых последствий (мер дисциплиной ответственности).</w:t>
      </w:r>
    </w:p>
    <w:p w14:paraId="0F79E8A8" w14:textId="38572564" w:rsidR="000A3ED4" w:rsidRPr="00F55F0A" w:rsidRDefault="000A3ED4" w:rsidP="00E55324">
      <w:pPr>
        <w:pStyle w:val="s1"/>
        <w:spacing w:before="0" w:beforeAutospacing="0" w:after="0" w:afterAutospacing="0"/>
        <w:ind w:firstLine="708"/>
        <w:jc w:val="both"/>
        <w:rPr>
          <w:color w:val="22272F"/>
        </w:rPr>
      </w:pPr>
      <w:r w:rsidRPr="00F55F0A">
        <w:t xml:space="preserve">Из представленного заключения Квалификационной комиссии усматриваются противоречия в части </w:t>
      </w:r>
      <w:r w:rsidRPr="00F55F0A">
        <w:rPr>
          <w:color w:val="22272F"/>
        </w:rPr>
        <w:t>наличия либо отсутствия нарушения в действиях (бездействии) адвоката</w:t>
      </w:r>
      <w:r w:rsidR="00E55324" w:rsidRPr="00F55F0A">
        <w:rPr>
          <w:color w:val="22272F"/>
        </w:rPr>
        <w:t xml:space="preserve"> дисциплинарного проступка</w:t>
      </w:r>
      <w:r w:rsidRPr="00F55F0A">
        <w:rPr>
          <w:color w:val="22272F"/>
        </w:rPr>
        <w:t xml:space="preserve">, поскольку в резолютивной части заключения комиссии указано </w:t>
      </w:r>
      <w:r w:rsidRPr="00F55F0A">
        <w:rPr>
          <w:lang w:eastAsia="en-US"/>
        </w:rPr>
        <w:t xml:space="preserve">о необходимости прекращения дисциплинарного производства в отношении адвоката </w:t>
      </w:r>
      <w:r w:rsidR="006966A5">
        <w:rPr>
          <w:lang w:eastAsia="en-US"/>
        </w:rPr>
        <w:t>Р.М.Б.</w:t>
      </w:r>
      <w:r w:rsidRPr="00F55F0A">
        <w:rPr>
          <w:lang w:eastAsia="en-US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профессиональных обязанностей перед доверителями К</w:t>
      </w:r>
      <w:r w:rsidR="006966A5">
        <w:rPr>
          <w:lang w:eastAsia="en-US"/>
        </w:rPr>
        <w:t>.</w:t>
      </w:r>
      <w:r w:rsidRPr="00F55F0A">
        <w:rPr>
          <w:lang w:eastAsia="en-US"/>
        </w:rPr>
        <w:t>Н.И., К</w:t>
      </w:r>
      <w:r w:rsidR="006966A5">
        <w:rPr>
          <w:lang w:eastAsia="en-US"/>
        </w:rPr>
        <w:t>.</w:t>
      </w:r>
      <w:r w:rsidRPr="00F55F0A">
        <w:rPr>
          <w:lang w:eastAsia="en-US"/>
        </w:rPr>
        <w:t xml:space="preserve">И.Н., </w:t>
      </w:r>
      <w:r w:rsidR="00DD6516" w:rsidRPr="00F55F0A">
        <w:rPr>
          <w:lang w:eastAsia="en-US"/>
        </w:rPr>
        <w:t>при том, что оценка доводов заявителя и действи</w:t>
      </w:r>
      <w:r w:rsidR="00F55F0A">
        <w:rPr>
          <w:lang w:eastAsia="en-US"/>
        </w:rPr>
        <w:t>й</w:t>
      </w:r>
      <w:r w:rsidR="00DD6516" w:rsidRPr="00F55F0A">
        <w:rPr>
          <w:lang w:eastAsia="en-US"/>
        </w:rPr>
        <w:t xml:space="preserve"> адвоката по существу комиссией не производилась, поскольку </w:t>
      </w:r>
      <w:r w:rsidRPr="00F55F0A">
        <w:rPr>
          <w:lang w:eastAsia="en-US"/>
        </w:rPr>
        <w:t>в мотивировочной части заключения указано, что часть доводов заявителя</w:t>
      </w:r>
      <w:r w:rsidR="00DD6516" w:rsidRPr="00F55F0A">
        <w:rPr>
          <w:lang w:eastAsia="en-US"/>
        </w:rPr>
        <w:t xml:space="preserve"> на предмет наличия в действиях адвоката дисциплинарных нарушений</w:t>
      </w:r>
      <w:r w:rsidRPr="00F55F0A">
        <w:rPr>
          <w:lang w:eastAsia="en-US"/>
        </w:rPr>
        <w:t xml:space="preserve"> не подлежит рассмотрению в связи с истечением сроков привлечения адвоката к дисциплинарной </w:t>
      </w:r>
      <w:r w:rsidR="00E55324" w:rsidRPr="00F55F0A">
        <w:rPr>
          <w:lang w:eastAsia="en-US"/>
        </w:rPr>
        <w:t>ответственности</w:t>
      </w:r>
      <w:r w:rsidR="00DD6516" w:rsidRPr="00F55F0A">
        <w:rPr>
          <w:lang w:eastAsia="en-US"/>
        </w:rPr>
        <w:t xml:space="preserve">. </w:t>
      </w:r>
    </w:p>
    <w:p w14:paraId="4AA2B186" w14:textId="16E8151C" w:rsidR="00406FFB" w:rsidRDefault="00406FFB" w:rsidP="00E55324">
      <w:pPr>
        <w:ind w:firstLine="708"/>
        <w:jc w:val="both"/>
        <w:rPr>
          <w:color w:val="000000"/>
          <w:sz w:val="24"/>
          <w:szCs w:val="24"/>
        </w:rPr>
      </w:pPr>
      <w:r w:rsidRPr="00F55F0A">
        <w:rPr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</w:t>
      </w:r>
      <w:r w:rsidRPr="00F55F0A">
        <w:rPr>
          <w:color w:val="000000"/>
          <w:sz w:val="24"/>
          <w:szCs w:val="24"/>
        </w:rPr>
        <w:t xml:space="preserve"> Федерации», пп.5) п.1 ст.25 Кодекса профессиональной этики адвоката, Совет</w:t>
      </w:r>
    </w:p>
    <w:p w14:paraId="436371C9" w14:textId="77777777" w:rsidR="006966A5" w:rsidRPr="00F55F0A" w:rsidRDefault="006966A5" w:rsidP="00E55324">
      <w:pPr>
        <w:ind w:firstLine="708"/>
        <w:jc w:val="both"/>
        <w:rPr>
          <w:color w:val="000000"/>
          <w:sz w:val="24"/>
          <w:szCs w:val="24"/>
        </w:rPr>
      </w:pPr>
    </w:p>
    <w:p w14:paraId="5E81518C" w14:textId="77777777" w:rsidR="00406FFB" w:rsidRPr="00F55F0A" w:rsidRDefault="00406FFB" w:rsidP="00E55324">
      <w:pPr>
        <w:jc w:val="both"/>
        <w:rPr>
          <w:color w:val="000000"/>
          <w:sz w:val="24"/>
          <w:szCs w:val="24"/>
        </w:rPr>
      </w:pPr>
    </w:p>
    <w:p w14:paraId="222248F8" w14:textId="77777777" w:rsidR="00406FFB" w:rsidRPr="00F55F0A" w:rsidRDefault="00406FFB" w:rsidP="00E5532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F55F0A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18561528" w14:textId="77777777" w:rsidR="00406FFB" w:rsidRPr="00F55F0A" w:rsidRDefault="00406FFB" w:rsidP="00E55324">
      <w:pPr>
        <w:jc w:val="both"/>
        <w:rPr>
          <w:sz w:val="24"/>
          <w:szCs w:val="24"/>
          <w:lang w:eastAsia="en-US"/>
        </w:rPr>
      </w:pPr>
    </w:p>
    <w:p w14:paraId="77C5FEBA" w14:textId="4F1488A9" w:rsidR="009E2982" w:rsidRPr="00F55F0A" w:rsidRDefault="00406FFB" w:rsidP="00E55324">
      <w:pPr>
        <w:ind w:firstLine="708"/>
        <w:jc w:val="both"/>
        <w:rPr>
          <w:sz w:val="24"/>
          <w:szCs w:val="24"/>
        </w:rPr>
      </w:pPr>
      <w:r w:rsidRPr="00F55F0A">
        <w:rPr>
          <w:color w:val="000000"/>
          <w:sz w:val="24"/>
          <w:szCs w:val="24"/>
        </w:rPr>
        <w:t xml:space="preserve">направить объединенное дисциплинарное производство в отношении адвоката </w:t>
      </w:r>
      <w:r w:rsidR="006966A5">
        <w:rPr>
          <w:sz w:val="24"/>
          <w:szCs w:val="24"/>
        </w:rPr>
        <w:t>Р.М.Б.</w:t>
      </w:r>
      <w:r w:rsidRPr="00F55F0A">
        <w:rPr>
          <w:sz w:val="24"/>
          <w:szCs w:val="24"/>
        </w:rPr>
        <w:t>, имеющей регистрационный номер</w:t>
      </w:r>
      <w:proofErr w:type="gramStart"/>
      <w:r w:rsidRPr="00F55F0A">
        <w:rPr>
          <w:sz w:val="24"/>
          <w:szCs w:val="24"/>
        </w:rPr>
        <w:t xml:space="preserve"> </w:t>
      </w:r>
      <w:r w:rsidR="006966A5">
        <w:rPr>
          <w:sz w:val="24"/>
          <w:szCs w:val="24"/>
        </w:rPr>
        <w:t>….</w:t>
      </w:r>
      <w:proofErr w:type="gramEnd"/>
      <w:r w:rsidR="006966A5">
        <w:rPr>
          <w:sz w:val="24"/>
          <w:szCs w:val="24"/>
        </w:rPr>
        <w:t>.</w:t>
      </w:r>
      <w:r w:rsidRPr="00F55F0A">
        <w:rPr>
          <w:sz w:val="24"/>
          <w:szCs w:val="24"/>
        </w:rPr>
        <w:t xml:space="preserve"> в реестре адвокатов Московской области</w:t>
      </w:r>
      <w:r w:rsidRPr="00F55F0A">
        <w:rPr>
          <w:color w:val="000000"/>
          <w:sz w:val="24"/>
          <w:szCs w:val="24"/>
        </w:rPr>
        <w:t>, Квалификационной комиссии для нового разбирательства</w:t>
      </w:r>
      <w:r w:rsidR="009E2982" w:rsidRPr="00F55F0A">
        <w:rPr>
          <w:sz w:val="24"/>
          <w:szCs w:val="24"/>
        </w:rPr>
        <w:t>.</w:t>
      </w:r>
    </w:p>
    <w:p w14:paraId="01CA0ED9" w14:textId="77777777" w:rsidR="009E2982" w:rsidRDefault="009E2982" w:rsidP="00E55324">
      <w:pPr>
        <w:jc w:val="both"/>
        <w:rPr>
          <w:sz w:val="24"/>
          <w:szCs w:val="24"/>
          <w:lang w:eastAsia="en-US"/>
        </w:rPr>
      </w:pPr>
    </w:p>
    <w:p w14:paraId="7285024E" w14:textId="77777777" w:rsidR="00F55F0A" w:rsidRPr="00F55F0A" w:rsidRDefault="00F55F0A" w:rsidP="00E55324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Pr="00F55F0A" w:rsidRDefault="009E2982" w:rsidP="00E55324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01153737" w:rsidR="009E2982" w:rsidRPr="00F55F0A" w:rsidRDefault="009E2982" w:rsidP="00E55324">
      <w:pPr>
        <w:ind w:firstLine="708"/>
        <w:rPr>
          <w:color w:val="000000"/>
          <w:sz w:val="24"/>
          <w:szCs w:val="24"/>
        </w:rPr>
      </w:pPr>
      <w:r w:rsidRPr="00F55F0A">
        <w:rPr>
          <w:sz w:val="24"/>
          <w:szCs w:val="24"/>
        </w:rPr>
        <w:t>Президент                                                                                              А.П.Галоганов</w:t>
      </w:r>
    </w:p>
    <w:p w14:paraId="10A8454B" w14:textId="77777777" w:rsidR="00741638" w:rsidRPr="00F55F0A" w:rsidRDefault="00741638" w:rsidP="00E55324">
      <w:pPr>
        <w:rPr>
          <w:color w:val="000000"/>
          <w:sz w:val="24"/>
          <w:szCs w:val="24"/>
        </w:rPr>
      </w:pPr>
    </w:p>
    <w:sectPr w:rsidR="00741638" w:rsidRPr="00F55F0A" w:rsidSect="00DD6516">
      <w:headerReference w:type="default" r:id="rId8"/>
      <w:pgSz w:w="11900" w:h="16840"/>
      <w:pgMar w:top="1134" w:right="850" w:bottom="87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9289" w14:textId="77777777" w:rsidR="008B1AD5" w:rsidRDefault="008B1AD5" w:rsidP="00C01A07">
      <w:r>
        <w:separator/>
      </w:r>
    </w:p>
  </w:endnote>
  <w:endnote w:type="continuationSeparator" w:id="0">
    <w:p w14:paraId="5B7D35AB" w14:textId="77777777" w:rsidR="008B1AD5" w:rsidRDefault="008B1AD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4614" w14:textId="77777777" w:rsidR="008B1AD5" w:rsidRDefault="008B1AD5" w:rsidP="00C01A07">
      <w:r>
        <w:separator/>
      </w:r>
    </w:p>
  </w:footnote>
  <w:footnote w:type="continuationSeparator" w:id="0">
    <w:p w14:paraId="414AD2D8" w14:textId="77777777" w:rsidR="008B1AD5" w:rsidRDefault="008B1AD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1E34AA"/>
    <w:multiLevelType w:val="multilevel"/>
    <w:tmpl w:val="14125A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96082">
    <w:abstractNumId w:val="10"/>
  </w:num>
  <w:num w:numId="2" w16cid:durableId="1490246107">
    <w:abstractNumId w:val="30"/>
  </w:num>
  <w:num w:numId="3" w16cid:durableId="1675379016">
    <w:abstractNumId w:val="31"/>
  </w:num>
  <w:num w:numId="4" w16cid:durableId="375548624">
    <w:abstractNumId w:val="13"/>
  </w:num>
  <w:num w:numId="5" w16cid:durableId="1148666355">
    <w:abstractNumId w:val="22"/>
  </w:num>
  <w:num w:numId="6" w16cid:durableId="1431851954">
    <w:abstractNumId w:val="12"/>
  </w:num>
  <w:num w:numId="7" w16cid:durableId="1260483730">
    <w:abstractNumId w:val="14"/>
  </w:num>
  <w:num w:numId="8" w16cid:durableId="828910048">
    <w:abstractNumId w:val="35"/>
  </w:num>
  <w:num w:numId="9" w16cid:durableId="1346396151">
    <w:abstractNumId w:val="32"/>
  </w:num>
  <w:num w:numId="10" w16cid:durableId="1943415240">
    <w:abstractNumId w:val="33"/>
  </w:num>
  <w:num w:numId="11" w16cid:durableId="445539878">
    <w:abstractNumId w:val="25"/>
  </w:num>
  <w:num w:numId="12" w16cid:durableId="104270309">
    <w:abstractNumId w:val="36"/>
  </w:num>
  <w:num w:numId="13" w16cid:durableId="208613975">
    <w:abstractNumId w:val="4"/>
  </w:num>
  <w:num w:numId="14" w16cid:durableId="1555123705">
    <w:abstractNumId w:val="18"/>
  </w:num>
  <w:num w:numId="15" w16cid:durableId="1593708004">
    <w:abstractNumId w:val="28"/>
  </w:num>
  <w:num w:numId="16" w16cid:durableId="1697926441">
    <w:abstractNumId w:val="11"/>
  </w:num>
  <w:num w:numId="17" w16cid:durableId="668293625">
    <w:abstractNumId w:val="29"/>
  </w:num>
  <w:num w:numId="18" w16cid:durableId="916548734">
    <w:abstractNumId w:val="7"/>
  </w:num>
  <w:num w:numId="19" w16cid:durableId="1671174282">
    <w:abstractNumId w:val="24"/>
  </w:num>
  <w:num w:numId="20" w16cid:durableId="1095898977">
    <w:abstractNumId w:val="3"/>
  </w:num>
  <w:num w:numId="21" w16cid:durableId="1766074124">
    <w:abstractNumId w:val="6"/>
  </w:num>
  <w:num w:numId="22" w16cid:durableId="1794783750">
    <w:abstractNumId w:val="19"/>
  </w:num>
  <w:num w:numId="23" w16cid:durableId="289866180">
    <w:abstractNumId w:val="0"/>
  </w:num>
  <w:num w:numId="24" w16cid:durableId="998508604">
    <w:abstractNumId w:val="21"/>
  </w:num>
  <w:num w:numId="25" w16cid:durableId="25101099">
    <w:abstractNumId w:val="16"/>
  </w:num>
  <w:num w:numId="26" w16cid:durableId="2137865703">
    <w:abstractNumId w:val="15"/>
  </w:num>
  <w:num w:numId="27" w16cid:durableId="1000502421">
    <w:abstractNumId w:val="1"/>
  </w:num>
  <w:num w:numId="28" w16cid:durableId="1320578279">
    <w:abstractNumId w:val="23"/>
  </w:num>
  <w:num w:numId="29" w16cid:durableId="868221139">
    <w:abstractNumId w:val="9"/>
  </w:num>
  <w:num w:numId="30" w16cid:durableId="1971474643">
    <w:abstractNumId w:val="27"/>
  </w:num>
  <w:num w:numId="31" w16cid:durableId="231158406">
    <w:abstractNumId w:val="34"/>
  </w:num>
  <w:num w:numId="32" w16cid:durableId="1733961696">
    <w:abstractNumId w:val="20"/>
  </w:num>
  <w:num w:numId="33" w16cid:durableId="995183899">
    <w:abstractNumId w:val="5"/>
  </w:num>
  <w:num w:numId="34" w16cid:durableId="758719208">
    <w:abstractNumId w:val="17"/>
  </w:num>
  <w:num w:numId="35" w16cid:durableId="1987278758">
    <w:abstractNumId w:val="2"/>
  </w:num>
  <w:num w:numId="36" w16cid:durableId="998385794">
    <w:abstractNumId w:val="37"/>
  </w:num>
  <w:num w:numId="37" w16cid:durableId="1641418420">
    <w:abstractNumId w:val="26"/>
  </w:num>
  <w:num w:numId="38" w16cid:durableId="50529425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2FEB"/>
    <w:rsid w:val="00023490"/>
    <w:rsid w:val="0002349E"/>
    <w:rsid w:val="00023C28"/>
    <w:rsid w:val="0002477A"/>
    <w:rsid w:val="000248FB"/>
    <w:rsid w:val="0002607E"/>
    <w:rsid w:val="0002787D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3ED4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D6182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046"/>
    <w:rsid w:val="00121D2B"/>
    <w:rsid w:val="001235FB"/>
    <w:rsid w:val="00124F22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48BD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1AB1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1D9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2CA4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085E"/>
    <w:rsid w:val="0028326D"/>
    <w:rsid w:val="00283C01"/>
    <w:rsid w:val="00285EAE"/>
    <w:rsid w:val="002863AF"/>
    <w:rsid w:val="00286859"/>
    <w:rsid w:val="00287CB1"/>
    <w:rsid w:val="00291D08"/>
    <w:rsid w:val="0029205E"/>
    <w:rsid w:val="00296105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A7A43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5F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63ED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1340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06B"/>
    <w:rsid w:val="00403277"/>
    <w:rsid w:val="00403937"/>
    <w:rsid w:val="00404404"/>
    <w:rsid w:val="004048FA"/>
    <w:rsid w:val="00404C7B"/>
    <w:rsid w:val="00405B44"/>
    <w:rsid w:val="00406C83"/>
    <w:rsid w:val="00406E87"/>
    <w:rsid w:val="00406FFB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4B3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3E7D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139C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3F9F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4369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00A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6A5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67F2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770A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2E53"/>
    <w:rsid w:val="008121E2"/>
    <w:rsid w:val="0081306F"/>
    <w:rsid w:val="008132D7"/>
    <w:rsid w:val="0081423A"/>
    <w:rsid w:val="00815D30"/>
    <w:rsid w:val="00816D7F"/>
    <w:rsid w:val="008175CF"/>
    <w:rsid w:val="00821804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1AD5"/>
    <w:rsid w:val="008B20A4"/>
    <w:rsid w:val="008B37D7"/>
    <w:rsid w:val="008B43BD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1BB8"/>
    <w:rsid w:val="00A02FAF"/>
    <w:rsid w:val="00A03BF8"/>
    <w:rsid w:val="00A0471E"/>
    <w:rsid w:val="00A06A70"/>
    <w:rsid w:val="00A06D45"/>
    <w:rsid w:val="00A06EE7"/>
    <w:rsid w:val="00A06FEA"/>
    <w:rsid w:val="00A070EF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4DBD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1B4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CA2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46D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407B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023D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D6516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5324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605E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5A24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48A"/>
    <w:rsid w:val="00F1391E"/>
    <w:rsid w:val="00F15AF8"/>
    <w:rsid w:val="00F179F0"/>
    <w:rsid w:val="00F22A2E"/>
    <w:rsid w:val="00F23A4A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00F9"/>
    <w:rsid w:val="00F51983"/>
    <w:rsid w:val="00F52599"/>
    <w:rsid w:val="00F52CE1"/>
    <w:rsid w:val="00F549DE"/>
    <w:rsid w:val="00F55F07"/>
    <w:rsid w:val="00F55F0A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character" w:customStyle="1" w:styleId="15">
    <w:name w:val="Основной текст|1_"/>
    <w:link w:val="16"/>
    <w:rsid w:val="00A01BB8"/>
    <w:rPr>
      <w:sz w:val="22"/>
      <w:szCs w:val="22"/>
    </w:rPr>
  </w:style>
  <w:style w:type="paragraph" w:customStyle="1" w:styleId="16">
    <w:name w:val="Основной текст|1"/>
    <w:basedOn w:val="a"/>
    <w:link w:val="15"/>
    <w:rsid w:val="00A01BB8"/>
    <w:pPr>
      <w:widowControl w:val="0"/>
      <w:spacing w:line="298" w:lineRule="auto"/>
      <w:ind w:firstLine="40"/>
    </w:pPr>
    <w:rPr>
      <w:rFonts w:ascii="Calibri" w:eastAsia="Calibri" w:hAnsi="Calibri"/>
      <w:sz w:val="22"/>
      <w:szCs w:val="22"/>
    </w:rPr>
  </w:style>
  <w:style w:type="paragraph" w:customStyle="1" w:styleId="s1">
    <w:name w:val="s_1"/>
    <w:basedOn w:val="a"/>
    <w:rsid w:val="000A3ED4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basedOn w:val="a0"/>
    <w:uiPriority w:val="99"/>
    <w:semiHidden/>
    <w:unhideWhenUsed/>
    <w:rsid w:val="000A3E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104F2-E95E-4C6D-8A2F-D256A3FA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2715</Words>
  <Characters>15482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6</cp:revision>
  <cp:lastPrinted>2026-02-04T09:33:00Z</cp:lastPrinted>
  <dcterms:created xsi:type="dcterms:W3CDTF">2026-02-04T07:09:00Z</dcterms:created>
  <dcterms:modified xsi:type="dcterms:W3CDTF">2026-03-18T10:08:00Z</dcterms:modified>
</cp:coreProperties>
</file>