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6A77A7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6A0D57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A0D57">
      <w:pPr>
        <w:keepNext/>
        <w:ind w:left="2832" w:firstLine="708"/>
        <w:jc w:val="both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24016C49" w:rsidR="008A79AF" w:rsidRPr="00446718" w:rsidRDefault="00E32BE5" w:rsidP="006A0D5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304DBD">
        <w:rPr>
          <w:b/>
          <w:caps/>
          <w:sz w:val="24"/>
          <w:szCs w:val="24"/>
        </w:rPr>
        <w:t>01</w:t>
      </w:r>
      <w:r w:rsidR="00D616CC">
        <w:rPr>
          <w:b/>
          <w:caps/>
          <w:sz w:val="24"/>
          <w:szCs w:val="24"/>
        </w:rPr>
        <w:t>/25-</w:t>
      </w:r>
      <w:r w:rsidR="00322C4E">
        <w:rPr>
          <w:b/>
          <w:caps/>
          <w:sz w:val="24"/>
          <w:szCs w:val="24"/>
        </w:rPr>
        <w:t>1</w:t>
      </w:r>
      <w:r w:rsidR="002F5B30">
        <w:rPr>
          <w:b/>
          <w:caps/>
          <w:sz w:val="24"/>
          <w:szCs w:val="24"/>
        </w:rPr>
        <w:t>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04DBD">
        <w:rPr>
          <w:b/>
          <w:sz w:val="24"/>
          <w:szCs w:val="24"/>
        </w:rPr>
        <w:t>28 января 2026</w:t>
      </w:r>
      <w:r w:rsidR="00EB1534"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6A0D57">
      <w:pPr>
        <w:jc w:val="center"/>
        <w:rPr>
          <w:sz w:val="24"/>
          <w:szCs w:val="24"/>
        </w:rPr>
      </w:pPr>
    </w:p>
    <w:p w14:paraId="7A25D80F" w14:textId="2EE41ED4" w:rsidR="008A79AF" w:rsidRPr="00446718" w:rsidRDefault="00103CB5" w:rsidP="006A0D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22C4E">
        <w:rPr>
          <w:b/>
          <w:sz w:val="24"/>
          <w:szCs w:val="24"/>
        </w:rPr>
        <w:t>47-10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</w:t>
      </w:r>
    </w:p>
    <w:p w14:paraId="18DEB482" w14:textId="4C88F637" w:rsidR="008A79AF" w:rsidRPr="009725AD" w:rsidRDefault="008B5181" w:rsidP="006A0D5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К.С.Л.</w:t>
      </w:r>
    </w:p>
    <w:p w14:paraId="32BF98D9" w14:textId="77777777" w:rsidR="008A79AF" w:rsidRPr="00A568DE" w:rsidRDefault="008A79AF" w:rsidP="006A0D57">
      <w:pPr>
        <w:jc w:val="both"/>
        <w:rPr>
          <w:b/>
          <w:sz w:val="16"/>
          <w:szCs w:val="16"/>
        </w:rPr>
      </w:pPr>
    </w:p>
    <w:p w14:paraId="7B578A74" w14:textId="2DB5BE5D" w:rsidR="00857859" w:rsidRPr="00E42B00" w:rsidRDefault="00071451" w:rsidP="006A0D5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6A0D5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3CAB3778" w:rsidR="008A79AF" w:rsidRPr="00446718" w:rsidRDefault="008A79AF" w:rsidP="006A0D5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D5AAB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22C4E">
        <w:rPr>
          <w:sz w:val="24"/>
          <w:szCs w:val="24"/>
        </w:rPr>
        <w:t>47-10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6A0D57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6A0D5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6A0D57">
      <w:pPr>
        <w:jc w:val="both"/>
        <w:rPr>
          <w:b/>
          <w:sz w:val="16"/>
          <w:szCs w:val="16"/>
        </w:rPr>
      </w:pPr>
    </w:p>
    <w:p w14:paraId="6192FD3C" w14:textId="566F2EA0" w:rsidR="00DA47A2" w:rsidRPr="00246A9A" w:rsidRDefault="00322C4E" w:rsidP="006A0D57">
      <w:pPr>
        <w:pStyle w:val="a8"/>
        <w:spacing w:after="0"/>
        <w:ind w:left="0" w:firstLine="708"/>
        <w:jc w:val="both"/>
        <w:rPr>
          <w:sz w:val="24"/>
          <w:szCs w:val="24"/>
        </w:rPr>
      </w:pPr>
      <w:r w:rsidRPr="00322C4E">
        <w:rPr>
          <w:sz w:val="24"/>
          <w:szCs w:val="24"/>
        </w:rPr>
        <w:t>13.10.2025г. в Адвокатскую палату Московской области поступило обращение судьи М</w:t>
      </w:r>
      <w:r w:rsidR="008B5181">
        <w:rPr>
          <w:sz w:val="24"/>
          <w:szCs w:val="24"/>
        </w:rPr>
        <w:t>Ю</w:t>
      </w:r>
      <w:r w:rsidRPr="00322C4E">
        <w:rPr>
          <w:sz w:val="24"/>
          <w:szCs w:val="24"/>
        </w:rPr>
        <w:t xml:space="preserve"> областного суда А</w:t>
      </w:r>
      <w:r w:rsidR="008B5181">
        <w:rPr>
          <w:sz w:val="24"/>
          <w:szCs w:val="24"/>
        </w:rPr>
        <w:t>Ю</w:t>
      </w:r>
      <w:r w:rsidRPr="00322C4E">
        <w:rPr>
          <w:sz w:val="24"/>
          <w:szCs w:val="24"/>
        </w:rPr>
        <w:t xml:space="preserve">О.А. в отношении адвоката </w:t>
      </w:r>
      <w:r w:rsidR="008B5181">
        <w:rPr>
          <w:sz w:val="24"/>
          <w:szCs w:val="24"/>
        </w:rPr>
        <w:t>К.С.Л.</w:t>
      </w:r>
      <w:r w:rsidRPr="00322C4E">
        <w:rPr>
          <w:sz w:val="24"/>
          <w:szCs w:val="24"/>
        </w:rPr>
        <w:t>, имеющего регистрационный номер</w:t>
      </w:r>
      <w:proofErr w:type="gramStart"/>
      <w:r w:rsidRPr="00322C4E">
        <w:rPr>
          <w:sz w:val="24"/>
          <w:szCs w:val="24"/>
        </w:rPr>
        <w:t xml:space="preserve"> </w:t>
      </w:r>
      <w:r w:rsidR="008B5181">
        <w:rPr>
          <w:sz w:val="24"/>
          <w:szCs w:val="24"/>
        </w:rPr>
        <w:t>….</w:t>
      </w:r>
      <w:proofErr w:type="gramEnd"/>
      <w:r w:rsidR="008B5181">
        <w:rPr>
          <w:sz w:val="24"/>
          <w:szCs w:val="24"/>
        </w:rPr>
        <w:t>.</w:t>
      </w:r>
      <w:r w:rsidRPr="00322C4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B5181">
        <w:rPr>
          <w:sz w:val="24"/>
          <w:szCs w:val="24"/>
        </w:rPr>
        <w:t>…..</w:t>
      </w:r>
    </w:p>
    <w:p w14:paraId="48F6B0C0" w14:textId="41836924" w:rsidR="00216A93" w:rsidRPr="00216A93" w:rsidRDefault="001626AD" w:rsidP="006A0D57">
      <w:pPr>
        <w:ind w:firstLine="708"/>
        <w:jc w:val="both"/>
        <w:rPr>
          <w:sz w:val="24"/>
          <w:szCs w:val="24"/>
        </w:rPr>
      </w:pPr>
      <w:r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230CF9" w:rsidRPr="00230CF9">
        <w:rPr>
          <w:sz w:val="24"/>
          <w:szCs w:val="24"/>
        </w:rPr>
        <w:t>21.07.2025 г. в М</w:t>
      </w:r>
      <w:r w:rsidR="008B5181">
        <w:rPr>
          <w:sz w:val="24"/>
          <w:szCs w:val="24"/>
        </w:rPr>
        <w:t>.</w:t>
      </w:r>
      <w:r w:rsidR="00230CF9" w:rsidRPr="00230CF9">
        <w:rPr>
          <w:sz w:val="24"/>
          <w:szCs w:val="24"/>
        </w:rPr>
        <w:t xml:space="preserve"> областной суд поступило уголовное дело по апелляционной жалобе адвоката К</w:t>
      </w:r>
      <w:r w:rsidR="008B5181">
        <w:rPr>
          <w:sz w:val="24"/>
          <w:szCs w:val="24"/>
        </w:rPr>
        <w:t>.</w:t>
      </w:r>
      <w:r w:rsidR="00230CF9" w:rsidRPr="00230CF9">
        <w:rPr>
          <w:sz w:val="24"/>
          <w:szCs w:val="24"/>
        </w:rPr>
        <w:t xml:space="preserve">С.Л. на приговор </w:t>
      </w:r>
      <w:r w:rsidR="008B5181">
        <w:rPr>
          <w:sz w:val="24"/>
          <w:szCs w:val="24"/>
        </w:rPr>
        <w:t>С.</w:t>
      </w:r>
      <w:r w:rsidR="00230CF9" w:rsidRPr="00230CF9">
        <w:rPr>
          <w:sz w:val="24"/>
          <w:szCs w:val="24"/>
        </w:rPr>
        <w:t xml:space="preserve"> городского суда в отношении К</w:t>
      </w:r>
      <w:r w:rsidR="008B5181">
        <w:rPr>
          <w:sz w:val="24"/>
          <w:szCs w:val="24"/>
        </w:rPr>
        <w:t>.</w:t>
      </w:r>
      <w:r w:rsidR="00230CF9" w:rsidRPr="00230CF9">
        <w:rPr>
          <w:sz w:val="24"/>
          <w:szCs w:val="24"/>
        </w:rPr>
        <w:t>Ю.В. Судебное заседание назначено на 19.08.2025 г. Адвокат был извещен сотрудниками суда 04.08.2025 г., направил ходатайство об отложении судебного заседания. Судебное заседание было отложено на 11.09.2025 г. Адвокат в указанное судебное заседание не явился, направил ходатайство об отложении в связи с занятостью в суде по другому уголовному делу. В обращении постановлен вопрос об оценке действий адвоката</w:t>
      </w:r>
      <w:r w:rsidR="000E31F1">
        <w:rPr>
          <w:sz w:val="24"/>
          <w:szCs w:val="24"/>
        </w:rPr>
        <w:t>.</w:t>
      </w:r>
      <w:r w:rsidR="000E31F1" w:rsidRPr="000E31F1">
        <w:rPr>
          <w:sz w:val="24"/>
          <w:szCs w:val="24"/>
        </w:rPr>
        <w:t xml:space="preserve"> </w:t>
      </w:r>
    </w:p>
    <w:p w14:paraId="14FC15B5" w14:textId="438D1B65" w:rsidR="00425ABE" w:rsidRPr="00446718" w:rsidRDefault="00322C4E" w:rsidP="006A0D57">
      <w:pPr>
        <w:ind w:left="20" w:right="20" w:firstLine="688"/>
        <w:jc w:val="both"/>
        <w:rPr>
          <w:sz w:val="24"/>
          <w:szCs w:val="24"/>
        </w:rPr>
      </w:pPr>
      <w:r>
        <w:rPr>
          <w:sz w:val="24"/>
          <w:szCs w:val="24"/>
        </w:rPr>
        <w:t>13.10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537DA4C9" w:rsidR="00425ABE" w:rsidRDefault="00322C4E" w:rsidP="006A0D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14.10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>
        <w:rPr>
          <w:sz w:val="24"/>
          <w:szCs w:val="24"/>
        </w:rPr>
        <w:t>3424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AD5AAB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AD5AAB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63796F65" w14:textId="00A974C2" w:rsidR="00322C4E" w:rsidRDefault="00322C4E" w:rsidP="006A0D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30.10.2025г. рассмотрение дисциплинарного производства Квалификационной комиссией было отложено. </w:t>
      </w:r>
    </w:p>
    <w:p w14:paraId="6A038373" w14:textId="7FF0F9AF" w:rsidR="00230CF9" w:rsidRDefault="00230CF9" w:rsidP="006A0D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05.11.2025г. и 11.11.2025г. от заявителя поступили документы.</w:t>
      </w:r>
    </w:p>
    <w:p w14:paraId="2460952F" w14:textId="5AA7AC27" w:rsidR="003249F7" w:rsidRDefault="00304DBD" w:rsidP="006A0D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C4035B">
        <w:rPr>
          <w:sz w:val="24"/>
          <w:szCs w:val="24"/>
        </w:rPr>
        <w:t>.2025</w:t>
      </w:r>
      <w:r w:rsidR="003249F7"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</w:t>
      </w:r>
      <w:r w:rsidR="001B182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230CF9">
        <w:rPr>
          <w:sz w:val="24"/>
          <w:szCs w:val="24"/>
        </w:rPr>
        <w:t>ась</w:t>
      </w:r>
      <w:r w:rsidR="001B1825">
        <w:rPr>
          <w:sz w:val="24"/>
          <w:szCs w:val="24"/>
        </w:rPr>
        <w:t>, уведомлен</w:t>
      </w:r>
      <w:r w:rsidR="00230CF9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216A93">
        <w:rPr>
          <w:sz w:val="24"/>
          <w:szCs w:val="24"/>
        </w:rPr>
        <w:t xml:space="preserve"> </w:t>
      </w:r>
      <w:r w:rsidR="00DD30C5">
        <w:rPr>
          <w:sz w:val="24"/>
          <w:szCs w:val="24"/>
        </w:rPr>
        <w:t xml:space="preserve"> </w:t>
      </w:r>
    </w:p>
    <w:p w14:paraId="2847E3F9" w14:textId="6D844A07" w:rsidR="003249F7" w:rsidRDefault="00304DBD" w:rsidP="006A0D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C4035B">
        <w:rPr>
          <w:sz w:val="24"/>
          <w:szCs w:val="24"/>
        </w:rPr>
        <w:t>.2025</w:t>
      </w:r>
      <w:r w:rsidR="003249F7"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 w:rsidR="003249F7"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 w:rsidR="003249F7">
        <w:rPr>
          <w:sz w:val="24"/>
          <w:szCs w:val="24"/>
        </w:rPr>
        <w:t>валификационной комиссии</w:t>
      </w:r>
      <w:r w:rsidR="001B1825">
        <w:rPr>
          <w:sz w:val="24"/>
          <w:szCs w:val="24"/>
        </w:rPr>
        <w:t xml:space="preserve"> </w:t>
      </w:r>
      <w:r w:rsidR="00230CF9">
        <w:rPr>
          <w:sz w:val="24"/>
          <w:szCs w:val="24"/>
        </w:rPr>
        <w:t xml:space="preserve">не </w:t>
      </w:r>
      <w:r w:rsidR="00190A38">
        <w:rPr>
          <w:sz w:val="24"/>
          <w:szCs w:val="24"/>
        </w:rPr>
        <w:t>явил</w:t>
      </w:r>
      <w:r w:rsidR="00C22B25">
        <w:rPr>
          <w:sz w:val="24"/>
          <w:szCs w:val="24"/>
        </w:rPr>
        <w:t>ся</w:t>
      </w:r>
      <w:r w:rsidR="00190A38">
        <w:rPr>
          <w:sz w:val="24"/>
          <w:szCs w:val="24"/>
        </w:rPr>
        <w:t xml:space="preserve">, </w:t>
      </w:r>
      <w:r w:rsidR="00230CF9">
        <w:rPr>
          <w:sz w:val="24"/>
          <w:szCs w:val="24"/>
        </w:rPr>
        <w:t>уведомлен</w:t>
      </w:r>
      <w:r w:rsidR="00F57B36">
        <w:rPr>
          <w:sz w:val="24"/>
          <w:szCs w:val="24"/>
        </w:rPr>
        <w:t xml:space="preserve">. </w:t>
      </w:r>
    </w:p>
    <w:p w14:paraId="69018E43" w14:textId="09282A87" w:rsidR="0055195B" w:rsidRDefault="00304DBD" w:rsidP="006A0D57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25.11.</w:t>
      </w:r>
      <w:r w:rsidR="00C4035B">
        <w:rPr>
          <w:szCs w:val="24"/>
        </w:rPr>
        <w:t>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230CF9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8B5181">
        <w:rPr>
          <w:szCs w:val="24"/>
        </w:rPr>
        <w:t>К.С.Л.</w:t>
      </w:r>
      <w:r w:rsidR="00230CF9">
        <w:rPr>
          <w:szCs w:val="24"/>
        </w:rPr>
        <w:t xml:space="preserve"> вследствие отсутствия в его действиях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1C3DEE">
        <w:rPr>
          <w:szCs w:val="24"/>
        </w:rPr>
        <w:t>.</w:t>
      </w:r>
      <w:bookmarkEnd w:id="2"/>
    </w:p>
    <w:p w14:paraId="0E719EFF" w14:textId="77777777" w:rsidR="006D264D" w:rsidRPr="006D264D" w:rsidRDefault="006D264D" w:rsidP="006D264D">
      <w:pPr>
        <w:pStyle w:val="aa"/>
      </w:pPr>
    </w:p>
    <w:p w14:paraId="66083D51" w14:textId="2208FFCD" w:rsidR="00216A93" w:rsidRDefault="001B1825" w:rsidP="006A0D57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От заявителя</w:t>
      </w:r>
      <w:r w:rsidR="00F57B36">
        <w:rPr>
          <w:szCs w:val="24"/>
        </w:rPr>
        <w:t xml:space="preserve">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9E7344">
        <w:rPr>
          <w:szCs w:val="24"/>
        </w:rPr>
        <w:t>.</w:t>
      </w:r>
    </w:p>
    <w:p w14:paraId="5E7BC1E4" w14:textId="26404AD2" w:rsidR="00581D79" w:rsidRDefault="00581D79" w:rsidP="006A0D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Заявител</w:t>
      </w:r>
      <w:r w:rsidR="00B57759">
        <w:rPr>
          <w:sz w:val="24"/>
          <w:szCs w:val="24"/>
          <w:lang w:eastAsia="en-US"/>
        </w:rPr>
        <w:t>ь</w:t>
      </w:r>
      <w:r w:rsidR="0082166B">
        <w:rPr>
          <w:sz w:val="24"/>
          <w:szCs w:val="24"/>
          <w:lang w:eastAsia="en-US"/>
        </w:rPr>
        <w:t xml:space="preserve"> в</w:t>
      </w:r>
      <w:r>
        <w:rPr>
          <w:sz w:val="24"/>
          <w:szCs w:val="24"/>
          <w:lang w:eastAsia="en-US"/>
        </w:rPr>
        <w:t xml:space="preserve"> заседание Совета</w:t>
      </w:r>
      <w:r w:rsidR="00732EBB">
        <w:rPr>
          <w:sz w:val="24"/>
          <w:szCs w:val="24"/>
          <w:lang w:eastAsia="en-US"/>
        </w:rPr>
        <w:t xml:space="preserve"> </w:t>
      </w:r>
      <w:r w:rsidR="001B1825">
        <w:rPr>
          <w:sz w:val="24"/>
          <w:szCs w:val="24"/>
          <w:lang w:eastAsia="en-US"/>
        </w:rPr>
        <w:t>не явил</w:t>
      </w:r>
      <w:r w:rsidR="00230CF9">
        <w:rPr>
          <w:sz w:val="24"/>
          <w:szCs w:val="24"/>
          <w:lang w:eastAsia="en-US"/>
        </w:rPr>
        <w:t>ась</w:t>
      </w:r>
      <w:r w:rsidR="001B1825">
        <w:rPr>
          <w:sz w:val="24"/>
          <w:szCs w:val="24"/>
          <w:lang w:eastAsia="en-US"/>
        </w:rPr>
        <w:t>, уведомлен</w:t>
      </w:r>
      <w:r w:rsidR="00230CF9">
        <w:rPr>
          <w:sz w:val="24"/>
          <w:szCs w:val="24"/>
          <w:lang w:eastAsia="en-US"/>
        </w:rPr>
        <w:t>а</w:t>
      </w:r>
      <w:r w:rsidR="00190A38">
        <w:rPr>
          <w:sz w:val="24"/>
          <w:szCs w:val="24"/>
          <w:lang w:eastAsia="en-US"/>
        </w:rPr>
        <w:t xml:space="preserve">. </w:t>
      </w:r>
    </w:p>
    <w:p w14:paraId="4CCA2005" w14:textId="22791565" w:rsidR="00581D79" w:rsidRDefault="00581D79" w:rsidP="006A0D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AD5AAB">
        <w:rPr>
          <w:sz w:val="24"/>
          <w:szCs w:val="24"/>
        </w:rPr>
        <w:t xml:space="preserve">не </w:t>
      </w:r>
      <w:r w:rsidR="00C254B6">
        <w:rPr>
          <w:sz w:val="24"/>
          <w:szCs w:val="24"/>
        </w:rPr>
        <w:t>явился</w:t>
      </w:r>
      <w:r w:rsidR="001B1825">
        <w:rPr>
          <w:sz w:val="24"/>
          <w:szCs w:val="24"/>
        </w:rPr>
        <w:t xml:space="preserve">, </w:t>
      </w:r>
      <w:r w:rsidR="00AD5AAB">
        <w:rPr>
          <w:sz w:val="24"/>
          <w:szCs w:val="24"/>
        </w:rPr>
        <w:t>уведомлен</w:t>
      </w:r>
      <w:r w:rsidR="001B1825">
        <w:rPr>
          <w:sz w:val="24"/>
          <w:szCs w:val="24"/>
        </w:rPr>
        <w:t xml:space="preserve">. </w:t>
      </w:r>
    </w:p>
    <w:p w14:paraId="56EC218A" w14:textId="77777777" w:rsidR="00581D79" w:rsidRDefault="00581D79" w:rsidP="006A0D5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2F4CB187" w14:textId="77777777" w:rsidR="006A0D57" w:rsidRDefault="006A0D57" w:rsidP="006A0D5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Согласно </w:t>
      </w:r>
      <w:proofErr w:type="spellStart"/>
      <w:r>
        <w:rPr>
          <w:color w:val="000000"/>
        </w:rPr>
        <w:t>п.п</w:t>
      </w:r>
      <w:proofErr w:type="spellEnd"/>
      <w:r>
        <w:rPr>
          <w:color w:val="000000"/>
        </w:rPr>
        <w:t>. 1 п. 1 ст. 7 ФЗ «Об адвокатской деятельности и адвокатуре в РФ», п. 1 ст. 8 КПЭА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</w:t>
      </w:r>
    </w:p>
    <w:p w14:paraId="0FF6EA5B" w14:textId="77777777" w:rsidR="006A0D57" w:rsidRDefault="006A0D57" w:rsidP="006A0D5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Как указывается в Определении Конституционного суда РФ от 15.07.2008 г. № 456-О-О, сообщение суда (судьи) в адрес адвокатской палаты является одним из поводов для возбуждения дисциплинарного производства в отношении адвоката (</w:t>
      </w:r>
      <w:proofErr w:type="spellStart"/>
      <w:r>
        <w:rPr>
          <w:color w:val="000000"/>
        </w:rPr>
        <w:fldChar w:fldCharType="begin"/>
      </w:r>
      <w:r>
        <w:rPr>
          <w:color w:val="000000"/>
        </w:rPr>
        <w:instrText>HYPERLINK "garantf1://12030519.2014"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6D264D">
        <w:rPr>
          <w:color w:val="000000"/>
        </w:rPr>
        <w:t>п.п</w:t>
      </w:r>
      <w:proofErr w:type="spellEnd"/>
      <w:r w:rsidRPr="006D264D">
        <w:rPr>
          <w:color w:val="000000"/>
        </w:rPr>
        <w:t>. 4 п. 1 ст. 20</w:t>
      </w:r>
      <w:r>
        <w:rPr>
          <w:color w:val="000000"/>
        </w:rPr>
        <w:fldChar w:fldCharType="end"/>
      </w:r>
      <w:r w:rsidRPr="006D264D">
        <w:t> </w:t>
      </w:r>
      <w:r>
        <w:rPr>
          <w:color w:val="000000"/>
        </w:rPr>
        <w:t>КПЭА). Установление же оснований для привлечения адвоката к дисциплинарной ответственности отнесено законодателем к компетенции органов адвокатского сообщества, для которых частное определение или постановление суда не имеет преюдициальной силы (</w:t>
      </w:r>
      <w:proofErr w:type="spellStart"/>
      <w:r>
        <w:rPr>
          <w:color w:val="000000"/>
        </w:rPr>
        <w:fldChar w:fldCharType="begin"/>
      </w:r>
      <w:r>
        <w:rPr>
          <w:color w:val="000000"/>
        </w:rPr>
        <w:instrText>HYPERLINK "garantf1://12026961.31038"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6D264D">
        <w:rPr>
          <w:color w:val="000000"/>
        </w:rPr>
        <w:t>п.п</w:t>
      </w:r>
      <w:proofErr w:type="spellEnd"/>
      <w:r w:rsidRPr="006D264D">
        <w:rPr>
          <w:color w:val="000000"/>
        </w:rPr>
        <w:t>. 9 п. 3</w:t>
      </w:r>
      <w:r>
        <w:rPr>
          <w:color w:val="000000"/>
        </w:rPr>
        <w:fldChar w:fldCharType="end"/>
      </w:r>
      <w:r>
        <w:rPr>
          <w:color w:val="000000"/>
        </w:rPr>
        <w:t>,</w:t>
      </w:r>
      <w:r w:rsidRPr="006D264D">
        <w:t> </w:t>
      </w:r>
      <w:hyperlink r:id="rId8" w:history="1">
        <w:r w:rsidRPr="006D264D">
          <w:rPr>
            <w:color w:val="000000"/>
          </w:rPr>
          <w:t>п. 7 ст. 31</w:t>
        </w:r>
      </w:hyperlink>
      <w:r>
        <w:rPr>
          <w:color w:val="000000"/>
        </w:rPr>
        <w:t>,</w:t>
      </w:r>
      <w:r w:rsidRPr="006D264D">
        <w:t> </w:t>
      </w:r>
      <w:hyperlink r:id="rId9" w:history="1">
        <w:r w:rsidRPr="006D264D">
          <w:rPr>
            <w:color w:val="000000"/>
          </w:rPr>
          <w:t>п. 7 ст. 33</w:t>
        </w:r>
      </w:hyperlink>
      <w:r w:rsidRPr="006D264D">
        <w:t> </w:t>
      </w:r>
      <w:r>
        <w:rPr>
          <w:color w:val="000000"/>
        </w:rPr>
        <w:t>ФЗ от 31.05.2002 г. №</w:t>
      </w:r>
      <w:r w:rsidRPr="006D264D">
        <w:rPr>
          <w:color w:val="000000"/>
        </w:rPr>
        <w:t> </w:t>
      </w:r>
      <w:r>
        <w:rPr>
          <w:color w:val="000000"/>
        </w:rPr>
        <w:t>63-ФЗ «Об адвокатской деятельности и адвокатуре в РФ»).</w:t>
      </w:r>
    </w:p>
    <w:p w14:paraId="57212F96" w14:textId="77777777" w:rsidR="006A0D57" w:rsidRDefault="006A0D57" w:rsidP="006A0D5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силу п. 1 ст. 14 КПЭА,</w:t>
      </w:r>
      <w:r w:rsidRPr="006D264D">
        <w:t> </w:t>
      </w:r>
      <w:r>
        <w:rPr>
          <w:color w:val="000000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 Согласно ст.12 КПЭА участвуя в судопроизводстве адвокат должен проявлять уважение к суду.</w:t>
      </w:r>
      <w:r>
        <w:rPr>
          <w:rStyle w:val="apple-converted-space"/>
          <w:color w:val="000000"/>
        </w:rPr>
        <w:t> </w:t>
      </w:r>
    </w:p>
    <w:p w14:paraId="461ACCF8" w14:textId="451752F5" w:rsidR="006A0D57" w:rsidRDefault="006A0D57" w:rsidP="006A0D5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Оценивая предоставленные сторонами дисциплинарного производства доказательства во взаимосвязи с доводами участников, Совет, соглашаясь с заключением Комиссии, приходит к выводу о том, что адвокатом не допущено нарушений нормативных предписаний п.1 ст.14 КПЭА, а его действия соответствовали положениям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п.п</w:t>
      </w:r>
      <w:proofErr w:type="spellEnd"/>
      <w:r>
        <w:rPr>
          <w:color w:val="000000"/>
        </w:rPr>
        <w:t>. 1 п. 1 ст. 7 ФЗ «Об адвокатской деятельности и адвокатуре в РФ» и п. 1 ст. 8 КПЭА.</w:t>
      </w:r>
    </w:p>
    <w:p w14:paraId="60F0D98D" w14:textId="576D3383" w:rsidR="006A0D57" w:rsidRDefault="006A0D57" w:rsidP="006A0D5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ходе дисциплинарного разбирательства установлено следующее.</w:t>
      </w:r>
    </w:p>
    <w:p w14:paraId="38CB5AE4" w14:textId="0D1F68B9" w:rsidR="006A0D57" w:rsidRPr="00216A93" w:rsidRDefault="006A0D57" w:rsidP="006A0D57">
      <w:pPr>
        <w:ind w:firstLine="708"/>
        <w:jc w:val="both"/>
        <w:rPr>
          <w:sz w:val="24"/>
          <w:szCs w:val="24"/>
        </w:rPr>
      </w:pPr>
      <w:r w:rsidRPr="00230CF9">
        <w:rPr>
          <w:sz w:val="24"/>
          <w:szCs w:val="24"/>
        </w:rPr>
        <w:t>21.07.2025 г. в М</w:t>
      </w:r>
      <w:r w:rsidR="008B5181">
        <w:rPr>
          <w:sz w:val="24"/>
          <w:szCs w:val="24"/>
        </w:rPr>
        <w:t>.</w:t>
      </w:r>
      <w:r w:rsidRPr="00230CF9">
        <w:rPr>
          <w:sz w:val="24"/>
          <w:szCs w:val="24"/>
        </w:rPr>
        <w:t xml:space="preserve"> областной суд поступило уголовное дело по апелляционной жалобе адвоката К</w:t>
      </w:r>
      <w:r w:rsidR="008B5181">
        <w:rPr>
          <w:sz w:val="24"/>
          <w:szCs w:val="24"/>
        </w:rPr>
        <w:t>.</w:t>
      </w:r>
      <w:r w:rsidRPr="00230CF9">
        <w:rPr>
          <w:sz w:val="24"/>
          <w:szCs w:val="24"/>
        </w:rPr>
        <w:t xml:space="preserve"> С.Л. на приговор </w:t>
      </w:r>
      <w:r w:rsidR="008B5181">
        <w:rPr>
          <w:sz w:val="24"/>
          <w:szCs w:val="24"/>
        </w:rPr>
        <w:t>С.</w:t>
      </w:r>
      <w:r w:rsidRPr="00230CF9">
        <w:rPr>
          <w:sz w:val="24"/>
          <w:szCs w:val="24"/>
        </w:rPr>
        <w:t xml:space="preserve"> городского суда в отношении К</w:t>
      </w:r>
      <w:r w:rsidR="008B5181">
        <w:rPr>
          <w:sz w:val="24"/>
          <w:szCs w:val="24"/>
        </w:rPr>
        <w:t>.</w:t>
      </w:r>
      <w:r w:rsidRPr="00230CF9">
        <w:rPr>
          <w:sz w:val="24"/>
          <w:szCs w:val="24"/>
        </w:rPr>
        <w:t>Ю.В. Судебное заседание назначено на 19.08.2025 г. Адвокат был извещен сотрудниками суда 04.08.2025 г., направил ходатайство об отложении судебного заседания. Судебное заседание было отложено на 11.09.2025 г. Адвокат в указанное судебное заседание не явился, направил ходатайство об отложении в связи с занятостью в суде по другому уголовному делу. В обращении постановлен вопрос об оценке действий адвоката</w:t>
      </w:r>
      <w:r>
        <w:rPr>
          <w:sz w:val="24"/>
          <w:szCs w:val="24"/>
        </w:rPr>
        <w:t>.</w:t>
      </w:r>
      <w:r w:rsidRPr="000E31F1">
        <w:rPr>
          <w:sz w:val="24"/>
          <w:szCs w:val="24"/>
        </w:rPr>
        <w:t xml:space="preserve"> </w:t>
      </w:r>
    </w:p>
    <w:p w14:paraId="0D36167F" w14:textId="0D60D231" w:rsidR="006A0D57" w:rsidRDefault="006A0D57" w:rsidP="006A0D5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Оценивая действия адвоката</w:t>
      </w:r>
      <w:r w:rsidR="006D264D">
        <w:rPr>
          <w:color w:val="000000"/>
        </w:rPr>
        <w:t>,</w:t>
      </w:r>
      <w:r>
        <w:rPr>
          <w:color w:val="000000"/>
        </w:rPr>
        <w:t xml:space="preserve"> Совет отмечает, что в отношении судебного заседания, назначенного на 19.08.2025г., адвокатом было заблаговременно предоставлено суду ходатайство об отложении судебного разбирательства с приложением авиабилетов. Право адвоката на ежегодный отпуск является безусловным и не требует каких-либо доказательств. Меры к обеспечению прав и законных интересов доверителя, предусмотренные п. 3 ст. 14 КПЭА, при использовании права на отпуск были приняты адвокатом, который направил в суд мотивированное ходатайство об отложении судебного разбирательства с приложением подтверждающих документов. Как следует из протокола судебного заседания от 19.08.2025г., ходатайство было рассмотрено и удовлетворено судом. Какие-либо дисциплинарные нарушения в действиях адвоката по данному факту отсутствуют.</w:t>
      </w:r>
      <w:r>
        <w:rPr>
          <w:rStyle w:val="apple-converted-space"/>
          <w:color w:val="000000"/>
        </w:rPr>
        <w:t> </w:t>
      </w:r>
    </w:p>
    <w:p w14:paraId="6F09B5CA" w14:textId="3183521D" w:rsidR="006A0D57" w:rsidRDefault="006A0D57" w:rsidP="006A0D5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В отношении неявки адвоката в судебное заседание 11.09.2025г. Совет считает установленным, что в указанную дату при наложении на одну дату двух судебных заседаний адвокатом было принято решение участвовать в судебном заседании в </w:t>
      </w:r>
      <w:r w:rsidR="008B5181">
        <w:rPr>
          <w:color w:val="000000"/>
        </w:rPr>
        <w:t>С.</w:t>
      </w:r>
      <w:r>
        <w:rPr>
          <w:color w:val="000000"/>
        </w:rPr>
        <w:t xml:space="preserve"> городском суде по уголовному делу. При этом исполняя предписание, установленное п. 1 ст. 14 КПЭА, адвокат заблаговременно направил в М</w:t>
      </w:r>
      <w:r w:rsidR="008B5181">
        <w:rPr>
          <w:color w:val="000000"/>
        </w:rPr>
        <w:t>.</w:t>
      </w:r>
      <w:r>
        <w:rPr>
          <w:color w:val="000000"/>
        </w:rPr>
        <w:t xml:space="preserve"> областной суд мотивированное ходатайство об отложении судебного заседания, которое было рассмотрено и удовлетворено судом.</w:t>
      </w:r>
      <w:r>
        <w:rPr>
          <w:rStyle w:val="apple-converted-space"/>
          <w:color w:val="000000"/>
        </w:rPr>
        <w:t> </w:t>
      </w:r>
    </w:p>
    <w:p w14:paraId="628FF44D" w14:textId="0EC0E970" w:rsidR="006A0D57" w:rsidRDefault="006A0D57" w:rsidP="006A0D5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Как обоснованно указывает адвокат в объяснениях, уголовное дело в </w:t>
      </w:r>
      <w:r w:rsidR="008B5181">
        <w:rPr>
          <w:color w:val="000000"/>
        </w:rPr>
        <w:t>С.</w:t>
      </w:r>
      <w:r>
        <w:rPr>
          <w:color w:val="000000"/>
        </w:rPr>
        <w:t xml:space="preserve"> суде было назначено ранее чем дело в М</w:t>
      </w:r>
      <w:r w:rsidR="008B5181">
        <w:rPr>
          <w:color w:val="000000"/>
        </w:rPr>
        <w:t>.</w:t>
      </w:r>
      <w:r>
        <w:rPr>
          <w:color w:val="000000"/>
        </w:rPr>
        <w:t xml:space="preserve"> областном суде (подтверждается карточкой дела в ГАС «Правосудие»), дата назначения судебного заседания была согласована с адвокатом и другими участниками судебного заседания председательствующим по делу судьей, на указанную дату было запланировано участие в судебных прениях и удаление суда в совещательную комнату для постановления приговора.</w:t>
      </w:r>
      <w:r>
        <w:rPr>
          <w:rStyle w:val="apple-converted-space"/>
          <w:color w:val="000000"/>
        </w:rPr>
        <w:t> </w:t>
      </w:r>
    </w:p>
    <w:p w14:paraId="479C19CB" w14:textId="77777777" w:rsidR="006A0D57" w:rsidRDefault="006A0D57" w:rsidP="006A0D5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Действия адвоката в рассматриваемой ситуации соответствуют Разъяснению №01/18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Комиссии по этике и стандартам по вопросам приоритета участия адвоката в судебных заседаниях и приоритета профессиональной деятельности над иной деятельностью (утв. Решением Совета ФПА РФ от 16.02.2018г.)</w:t>
      </w:r>
    </w:p>
    <w:p w14:paraId="4A966932" w14:textId="7BF0991F" w:rsidR="006A0D57" w:rsidRDefault="006A0D57" w:rsidP="006A0D5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Довод в обращении судьи о том, что адвокат допустил отказ от принятой на себя защиты опровергнут материалами дисциплинарного производства, в частности предоставленным адвокатом апелляционным определением М</w:t>
      </w:r>
      <w:r w:rsidR="008B5181">
        <w:rPr>
          <w:color w:val="000000"/>
        </w:rPr>
        <w:t>.</w:t>
      </w:r>
      <w:r>
        <w:rPr>
          <w:color w:val="000000"/>
        </w:rPr>
        <w:t xml:space="preserve"> областного суда от 18.09.2025 г. о частичном удовлетворении жалобы адвоката, отмене приговора в отношении К</w:t>
      </w:r>
      <w:r w:rsidR="008B5181">
        <w:rPr>
          <w:color w:val="000000"/>
        </w:rPr>
        <w:t>.</w:t>
      </w:r>
      <w:r>
        <w:rPr>
          <w:color w:val="000000"/>
        </w:rPr>
        <w:t>Ю.В., возврате уголовного дела на новое судебное разбирательство в тот же суд в ином составе (судебное заседание 18.09.2025г. в суде апелляционной инстанции состоялось с участием адвоката).</w:t>
      </w:r>
      <w:r>
        <w:rPr>
          <w:rStyle w:val="apple-converted-space"/>
          <w:color w:val="000000"/>
        </w:rPr>
        <w:t> </w:t>
      </w:r>
    </w:p>
    <w:p w14:paraId="074E84F3" w14:textId="77777777" w:rsidR="006A0D57" w:rsidRDefault="006A0D57" w:rsidP="006A0D5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Презумпция добросовестности адвоката не опровергнута, основания для привлечения адвоката к дисциплинарной ответственности отсутствуют.</w:t>
      </w:r>
    </w:p>
    <w:p w14:paraId="6A4F1353" w14:textId="77777777" w:rsidR="006A0D57" w:rsidRDefault="006A0D57" w:rsidP="006A0D5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6A54811" w14:textId="002473A3" w:rsidR="006A0D57" w:rsidRDefault="006A0D57" w:rsidP="006A0D5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На основании изложенного, оценив представленные доказательства, Совет, соглашаясь с Комиссией, приходит к выводу о необходимости прекращения дисциплинарного производства в отношении адвоката вследствие отсутствия в его действиях (бездействии) нарушения законодательства об адвокатской деятельности и надлежащим исполнении своих обязанностей перед доверителем.</w:t>
      </w:r>
    </w:p>
    <w:p w14:paraId="0D2A30F3" w14:textId="77777777" w:rsidR="00581D79" w:rsidRDefault="00581D79" w:rsidP="006A0D5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6A0D57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6A0D57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6A0D57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04CF37E7" w:rsidR="00043074" w:rsidRPr="004F09A4" w:rsidRDefault="00581D79" w:rsidP="006A0D57">
      <w:pPr>
        <w:ind w:firstLine="708"/>
        <w:jc w:val="both"/>
        <w:rPr>
          <w:sz w:val="24"/>
          <w:szCs w:val="24"/>
        </w:rPr>
      </w:pP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8B5181">
        <w:rPr>
          <w:sz w:val="24"/>
          <w:szCs w:val="24"/>
        </w:rPr>
        <w:t>К.С.Л.</w:t>
      </w:r>
      <w:r w:rsidR="00230CF9" w:rsidRPr="00322C4E">
        <w:rPr>
          <w:sz w:val="24"/>
          <w:szCs w:val="24"/>
        </w:rPr>
        <w:t>, имеющего регистрационный номер</w:t>
      </w:r>
      <w:proofErr w:type="gramStart"/>
      <w:r w:rsidR="00230CF9" w:rsidRPr="00322C4E">
        <w:rPr>
          <w:sz w:val="24"/>
          <w:szCs w:val="24"/>
        </w:rPr>
        <w:t xml:space="preserve"> </w:t>
      </w:r>
      <w:r w:rsidR="008B5181">
        <w:rPr>
          <w:sz w:val="24"/>
          <w:szCs w:val="24"/>
        </w:rPr>
        <w:t>….</w:t>
      </w:r>
      <w:proofErr w:type="gramEnd"/>
      <w:r w:rsidR="008B5181">
        <w:rPr>
          <w:sz w:val="24"/>
          <w:szCs w:val="24"/>
        </w:rPr>
        <w:t>.</w:t>
      </w:r>
      <w:r w:rsidR="00230CF9" w:rsidRPr="00322C4E">
        <w:rPr>
          <w:sz w:val="24"/>
          <w:szCs w:val="24"/>
        </w:rPr>
        <w:t xml:space="preserve"> в реестре адвокатов Московской области</w:t>
      </w:r>
      <w:r w:rsidR="007A5BBA">
        <w:rPr>
          <w:sz w:val="24"/>
          <w:szCs w:val="24"/>
          <w:lang w:eastAsia="en-US"/>
        </w:rPr>
        <w:t xml:space="preserve">, </w:t>
      </w:r>
      <w:r w:rsidR="007A5BBA" w:rsidRPr="004F09A4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6A0D57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6A0D57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4C370AFE" w:rsidR="00BE6873" w:rsidRPr="000A1010" w:rsidRDefault="00BE6873" w:rsidP="006A0D57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>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6A0D57">
      <w:pPr>
        <w:jc w:val="both"/>
        <w:rPr>
          <w:color w:val="000000"/>
          <w:sz w:val="24"/>
          <w:szCs w:val="24"/>
        </w:rPr>
      </w:pPr>
    </w:p>
    <w:sectPr w:rsidR="00741638" w:rsidRPr="00FA6F49" w:rsidSect="006A77A7">
      <w:headerReference w:type="default" r:id="rId10"/>
      <w:pgSz w:w="11900" w:h="16840"/>
      <w:pgMar w:top="1134" w:right="850" w:bottom="79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3A53" w14:textId="77777777" w:rsidR="005C2F4C" w:rsidRDefault="005C2F4C" w:rsidP="00C01A07">
      <w:r>
        <w:separator/>
      </w:r>
    </w:p>
  </w:endnote>
  <w:endnote w:type="continuationSeparator" w:id="0">
    <w:p w14:paraId="0297758C" w14:textId="77777777" w:rsidR="005C2F4C" w:rsidRDefault="005C2F4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91716" w14:textId="77777777" w:rsidR="005C2F4C" w:rsidRDefault="005C2F4C" w:rsidP="00C01A07">
      <w:r>
        <w:separator/>
      </w:r>
    </w:p>
  </w:footnote>
  <w:footnote w:type="continuationSeparator" w:id="0">
    <w:p w14:paraId="1B6F443D" w14:textId="77777777" w:rsidR="005C2F4C" w:rsidRDefault="005C2F4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31763">
    <w:abstractNumId w:val="2"/>
  </w:num>
  <w:num w:numId="2" w16cid:durableId="1997804348">
    <w:abstractNumId w:val="12"/>
  </w:num>
  <w:num w:numId="3" w16cid:durableId="1131635584">
    <w:abstractNumId w:val="13"/>
  </w:num>
  <w:num w:numId="4" w16cid:durableId="1347712803">
    <w:abstractNumId w:val="5"/>
  </w:num>
  <w:num w:numId="5" w16cid:durableId="1091900103">
    <w:abstractNumId w:val="8"/>
  </w:num>
  <w:num w:numId="6" w16cid:durableId="44447796">
    <w:abstractNumId w:val="4"/>
  </w:num>
  <w:num w:numId="7" w16cid:durableId="490416649">
    <w:abstractNumId w:val="6"/>
  </w:num>
  <w:num w:numId="8" w16cid:durableId="700131618">
    <w:abstractNumId w:val="16"/>
  </w:num>
  <w:num w:numId="9" w16cid:durableId="880823684">
    <w:abstractNumId w:val="14"/>
  </w:num>
  <w:num w:numId="10" w16cid:durableId="1389181011">
    <w:abstractNumId w:val="15"/>
  </w:num>
  <w:num w:numId="11" w16cid:durableId="469253474">
    <w:abstractNumId w:val="9"/>
  </w:num>
  <w:num w:numId="12" w16cid:durableId="1742830184">
    <w:abstractNumId w:val="17"/>
  </w:num>
  <w:num w:numId="13" w16cid:durableId="922688100">
    <w:abstractNumId w:val="0"/>
  </w:num>
  <w:num w:numId="14" w16cid:durableId="1432240382">
    <w:abstractNumId w:val="7"/>
  </w:num>
  <w:num w:numId="15" w16cid:durableId="152070547">
    <w:abstractNumId w:val="10"/>
  </w:num>
  <w:num w:numId="16" w16cid:durableId="540634916">
    <w:abstractNumId w:val="3"/>
  </w:num>
  <w:num w:numId="17" w16cid:durableId="334264077">
    <w:abstractNumId w:val="11"/>
  </w:num>
  <w:num w:numId="18" w16cid:durableId="186373723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3FFF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5CAA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1451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2B10"/>
    <w:rsid w:val="000B37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31F1"/>
    <w:rsid w:val="000E443D"/>
    <w:rsid w:val="000E4F0F"/>
    <w:rsid w:val="000E50D8"/>
    <w:rsid w:val="000E546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90A38"/>
    <w:rsid w:val="001A5074"/>
    <w:rsid w:val="001A78D8"/>
    <w:rsid w:val="001B0D1B"/>
    <w:rsid w:val="001B1825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5C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2A68"/>
    <w:rsid w:val="002237B0"/>
    <w:rsid w:val="002242A6"/>
    <w:rsid w:val="002253DB"/>
    <w:rsid w:val="00225DCD"/>
    <w:rsid w:val="00227F9A"/>
    <w:rsid w:val="00230CF9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5B30"/>
    <w:rsid w:val="002F6781"/>
    <w:rsid w:val="00301473"/>
    <w:rsid w:val="00303248"/>
    <w:rsid w:val="00304DBD"/>
    <w:rsid w:val="003064A4"/>
    <w:rsid w:val="003103BB"/>
    <w:rsid w:val="00310933"/>
    <w:rsid w:val="0031644F"/>
    <w:rsid w:val="00320E14"/>
    <w:rsid w:val="00321552"/>
    <w:rsid w:val="00322C4E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1331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75B"/>
    <w:rsid w:val="00462C8C"/>
    <w:rsid w:val="004635C3"/>
    <w:rsid w:val="00463628"/>
    <w:rsid w:val="00466D01"/>
    <w:rsid w:val="0047050B"/>
    <w:rsid w:val="00474F22"/>
    <w:rsid w:val="00475A30"/>
    <w:rsid w:val="00475A8B"/>
    <w:rsid w:val="00476AB4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2B00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2F4C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0F86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0D57"/>
    <w:rsid w:val="006A2B16"/>
    <w:rsid w:val="006A31D4"/>
    <w:rsid w:val="006A4EA5"/>
    <w:rsid w:val="006A4FC1"/>
    <w:rsid w:val="006A5BFB"/>
    <w:rsid w:val="006A5E33"/>
    <w:rsid w:val="006A6EAB"/>
    <w:rsid w:val="006A77A7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64D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5BBA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E7B68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0BB0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166B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19D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866A3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181"/>
    <w:rsid w:val="008B5D62"/>
    <w:rsid w:val="008B697F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5AD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B62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09D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5AAB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26878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57759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156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2B25"/>
    <w:rsid w:val="00C23EAC"/>
    <w:rsid w:val="00C2439C"/>
    <w:rsid w:val="00C254B6"/>
    <w:rsid w:val="00C2631F"/>
    <w:rsid w:val="00C26E34"/>
    <w:rsid w:val="00C2746D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64A8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CF70C1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4C37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2B57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0F99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aff0">
    <w:basedOn w:val="a"/>
    <w:next w:val="aa"/>
    <w:rsid w:val="0082166B"/>
    <w:rPr>
      <w:sz w:val="24"/>
    </w:rPr>
  </w:style>
  <w:style w:type="paragraph" w:customStyle="1" w:styleId="western">
    <w:name w:val="western"/>
    <w:basedOn w:val="a"/>
    <w:rsid w:val="006A0D57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Hyperlink"/>
    <w:basedOn w:val="a0"/>
    <w:uiPriority w:val="99"/>
    <w:semiHidden/>
    <w:unhideWhenUsed/>
    <w:rsid w:val="006A0D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6961.31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26961.3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2484E-9137-42F1-A328-A8F51C714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1427</Words>
  <Characters>8137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2026-02-04T07:24:00Z</cp:lastPrinted>
  <dcterms:created xsi:type="dcterms:W3CDTF">2026-02-04T07:24:00Z</dcterms:created>
  <dcterms:modified xsi:type="dcterms:W3CDTF">2026-03-18T10:10:00Z</dcterms:modified>
</cp:coreProperties>
</file>