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807E7B" w:rsidRDefault="00AF3F93" w:rsidP="00BF1621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  <w:r w:rsidRPr="00807E7B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807E7B" w:rsidRDefault="00AF3F93" w:rsidP="00BF1621">
      <w:pPr>
        <w:tabs>
          <w:tab w:val="left" w:pos="709"/>
        </w:tabs>
        <w:ind w:firstLine="709"/>
        <w:jc w:val="center"/>
        <w:rPr>
          <w:b/>
          <w:caps/>
          <w:sz w:val="24"/>
          <w:szCs w:val="24"/>
          <w:u w:val="single"/>
        </w:rPr>
      </w:pPr>
    </w:p>
    <w:p w14:paraId="19A4639D" w14:textId="793A3DD4" w:rsidR="00654B23" w:rsidRPr="00807E7B" w:rsidRDefault="00654B23" w:rsidP="00BF1621">
      <w:pPr>
        <w:keepNext/>
        <w:ind w:firstLine="709"/>
        <w:jc w:val="center"/>
        <w:outlineLvl w:val="0"/>
        <w:rPr>
          <w:b/>
          <w:sz w:val="24"/>
          <w:szCs w:val="24"/>
        </w:rPr>
      </w:pPr>
      <w:r w:rsidRPr="00807E7B">
        <w:rPr>
          <w:b/>
          <w:caps/>
          <w:sz w:val="24"/>
          <w:szCs w:val="24"/>
        </w:rPr>
        <w:t xml:space="preserve">Решение </w:t>
      </w:r>
      <w:r w:rsidRPr="00807E7B">
        <w:rPr>
          <w:b/>
          <w:sz w:val="24"/>
          <w:szCs w:val="24"/>
        </w:rPr>
        <w:t>СОВЕТА</w:t>
      </w:r>
    </w:p>
    <w:p w14:paraId="528E3AE0" w14:textId="2ED9C231" w:rsidR="008A79AF" w:rsidRPr="00807E7B" w:rsidRDefault="00E32BE5" w:rsidP="00BF1621">
      <w:pPr>
        <w:ind w:firstLine="709"/>
        <w:jc w:val="center"/>
        <w:rPr>
          <w:b/>
          <w:sz w:val="24"/>
          <w:szCs w:val="24"/>
        </w:rPr>
      </w:pPr>
      <w:r w:rsidRPr="00807E7B">
        <w:rPr>
          <w:b/>
          <w:caps/>
          <w:sz w:val="24"/>
          <w:szCs w:val="24"/>
        </w:rPr>
        <w:t>№</w:t>
      </w:r>
      <w:r w:rsidR="002C28D7" w:rsidRPr="00807E7B">
        <w:rPr>
          <w:b/>
          <w:caps/>
          <w:sz w:val="24"/>
          <w:szCs w:val="24"/>
        </w:rPr>
        <w:t xml:space="preserve"> </w:t>
      </w:r>
      <w:r w:rsidR="00304DBD" w:rsidRPr="00807E7B">
        <w:rPr>
          <w:b/>
          <w:caps/>
          <w:sz w:val="24"/>
          <w:szCs w:val="24"/>
        </w:rPr>
        <w:t>01</w:t>
      </w:r>
      <w:r w:rsidR="00D616CC" w:rsidRPr="00807E7B">
        <w:rPr>
          <w:b/>
          <w:caps/>
          <w:sz w:val="24"/>
          <w:szCs w:val="24"/>
        </w:rPr>
        <w:t>/25-</w:t>
      </w:r>
      <w:r w:rsidR="002D4558" w:rsidRPr="00807E7B">
        <w:rPr>
          <w:b/>
          <w:caps/>
          <w:sz w:val="24"/>
          <w:szCs w:val="24"/>
        </w:rPr>
        <w:t>2</w:t>
      </w:r>
      <w:r w:rsidR="002E6B21" w:rsidRPr="00807E7B">
        <w:rPr>
          <w:b/>
          <w:caps/>
          <w:sz w:val="24"/>
          <w:szCs w:val="24"/>
        </w:rPr>
        <w:t>5</w:t>
      </w:r>
      <w:r w:rsidR="00011397" w:rsidRPr="00807E7B">
        <w:rPr>
          <w:b/>
          <w:caps/>
          <w:sz w:val="24"/>
          <w:szCs w:val="24"/>
        </w:rPr>
        <w:t xml:space="preserve"> </w:t>
      </w:r>
      <w:r w:rsidR="008A79AF" w:rsidRPr="00807E7B">
        <w:rPr>
          <w:b/>
          <w:sz w:val="24"/>
          <w:szCs w:val="24"/>
        </w:rPr>
        <w:t xml:space="preserve">от </w:t>
      </w:r>
      <w:r w:rsidR="00304DBD" w:rsidRPr="00807E7B">
        <w:rPr>
          <w:b/>
          <w:sz w:val="24"/>
          <w:szCs w:val="24"/>
        </w:rPr>
        <w:t>28 января 2026</w:t>
      </w:r>
      <w:r w:rsidR="00EB1534" w:rsidRPr="00807E7B">
        <w:rPr>
          <w:b/>
          <w:sz w:val="24"/>
          <w:szCs w:val="24"/>
        </w:rPr>
        <w:t xml:space="preserve"> </w:t>
      </w:r>
      <w:r w:rsidR="008A79AF" w:rsidRPr="00807E7B">
        <w:rPr>
          <w:b/>
          <w:sz w:val="24"/>
          <w:szCs w:val="24"/>
        </w:rPr>
        <w:t>г.</w:t>
      </w:r>
    </w:p>
    <w:p w14:paraId="35759019" w14:textId="77777777" w:rsidR="008A79AF" w:rsidRPr="00807E7B" w:rsidRDefault="008A79AF" w:rsidP="00BF1621">
      <w:pPr>
        <w:ind w:firstLine="709"/>
        <w:jc w:val="center"/>
        <w:rPr>
          <w:sz w:val="24"/>
          <w:szCs w:val="24"/>
        </w:rPr>
      </w:pPr>
    </w:p>
    <w:p w14:paraId="7A25D80F" w14:textId="4A62E201" w:rsidR="008A79AF" w:rsidRPr="00807E7B" w:rsidRDefault="00103CB5" w:rsidP="00BF1621">
      <w:pPr>
        <w:ind w:firstLine="709"/>
        <w:jc w:val="center"/>
        <w:rPr>
          <w:b/>
          <w:sz w:val="24"/>
          <w:szCs w:val="24"/>
        </w:rPr>
      </w:pPr>
      <w:r w:rsidRPr="00807E7B">
        <w:rPr>
          <w:b/>
          <w:sz w:val="24"/>
          <w:szCs w:val="24"/>
        </w:rPr>
        <w:t>О</w:t>
      </w:r>
      <w:r w:rsidR="008A79AF" w:rsidRPr="00807E7B">
        <w:rPr>
          <w:b/>
          <w:sz w:val="24"/>
          <w:szCs w:val="24"/>
        </w:rPr>
        <w:t xml:space="preserve"> дисциплинарном производстве</w:t>
      </w:r>
      <w:r w:rsidRPr="00807E7B">
        <w:rPr>
          <w:b/>
          <w:sz w:val="24"/>
          <w:szCs w:val="24"/>
        </w:rPr>
        <w:t xml:space="preserve"> № </w:t>
      </w:r>
      <w:r w:rsidR="003F436F" w:rsidRPr="00807E7B">
        <w:rPr>
          <w:b/>
          <w:sz w:val="24"/>
          <w:szCs w:val="24"/>
        </w:rPr>
        <w:t>2</w:t>
      </w:r>
      <w:r w:rsidR="002E6B21" w:rsidRPr="00807E7B">
        <w:rPr>
          <w:b/>
          <w:sz w:val="24"/>
          <w:szCs w:val="24"/>
        </w:rPr>
        <w:t>9</w:t>
      </w:r>
      <w:r w:rsidR="002D4558" w:rsidRPr="00807E7B">
        <w:rPr>
          <w:b/>
          <w:sz w:val="24"/>
          <w:szCs w:val="24"/>
        </w:rPr>
        <w:t>-11</w:t>
      </w:r>
      <w:r w:rsidR="00AB300F" w:rsidRPr="00807E7B">
        <w:rPr>
          <w:b/>
          <w:sz w:val="24"/>
          <w:szCs w:val="24"/>
        </w:rPr>
        <w:t>/25</w:t>
      </w:r>
      <w:r w:rsidR="008A79AF" w:rsidRPr="00807E7B">
        <w:rPr>
          <w:b/>
          <w:sz w:val="24"/>
          <w:szCs w:val="24"/>
        </w:rPr>
        <w:t xml:space="preserve"> в отношении адвоката</w:t>
      </w:r>
    </w:p>
    <w:p w14:paraId="18DEB482" w14:textId="1936E752" w:rsidR="008A79AF" w:rsidRPr="00807E7B" w:rsidRDefault="002F11CF" w:rsidP="00BF1621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К.В.И.</w:t>
      </w:r>
    </w:p>
    <w:p w14:paraId="32BF98D9" w14:textId="77777777" w:rsidR="008A79AF" w:rsidRPr="00807E7B" w:rsidRDefault="008A79AF" w:rsidP="00BF1621">
      <w:pPr>
        <w:ind w:firstLine="709"/>
        <w:jc w:val="both"/>
        <w:rPr>
          <w:b/>
          <w:sz w:val="24"/>
          <w:szCs w:val="24"/>
        </w:rPr>
      </w:pPr>
    </w:p>
    <w:p w14:paraId="7B578A74" w14:textId="2DB5BE5D" w:rsidR="00857859" w:rsidRPr="00807E7B" w:rsidRDefault="00071451" w:rsidP="00BF1621">
      <w:pPr>
        <w:ind w:firstLine="709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07E7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07E7B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807E7B">
        <w:rPr>
          <w:sz w:val="24"/>
          <w:szCs w:val="24"/>
        </w:rPr>
        <w:t>.</w:t>
      </w:r>
    </w:p>
    <w:p w14:paraId="68678B3C" w14:textId="77777777" w:rsidR="008A79AF" w:rsidRPr="00807E7B" w:rsidRDefault="008A79AF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Кворум имеется, заседание считается правомочным.</w:t>
      </w:r>
    </w:p>
    <w:p w14:paraId="675569D1" w14:textId="76CA21E8" w:rsidR="008A79AF" w:rsidRPr="00807E7B" w:rsidRDefault="008A79AF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Совет</w:t>
      </w:r>
      <w:r w:rsidR="00425ABE" w:rsidRPr="00807E7B">
        <w:rPr>
          <w:sz w:val="24"/>
          <w:szCs w:val="24"/>
        </w:rPr>
        <w:t xml:space="preserve">, </w:t>
      </w:r>
      <w:r w:rsidR="002E6B21" w:rsidRPr="00807E7B">
        <w:rPr>
          <w:sz w:val="24"/>
          <w:szCs w:val="24"/>
        </w:rPr>
        <w:t>в отсутствие сторон</w:t>
      </w:r>
      <w:r w:rsidR="007657EB" w:rsidRPr="00807E7B">
        <w:rPr>
          <w:sz w:val="24"/>
          <w:szCs w:val="24"/>
        </w:rPr>
        <w:t>,</w:t>
      </w:r>
      <w:r w:rsidR="00775134" w:rsidRPr="00807E7B">
        <w:rPr>
          <w:sz w:val="24"/>
          <w:szCs w:val="24"/>
        </w:rPr>
        <w:t xml:space="preserve"> </w:t>
      </w:r>
      <w:r w:rsidRPr="00807E7B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807E7B">
        <w:rPr>
          <w:sz w:val="24"/>
          <w:szCs w:val="24"/>
        </w:rPr>
        <w:t xml:space="preserve"> № </w:t>
      </w:r>
      <w:r w:rsidR="00944CC5" w:rsidRPr="00807E7B">
        <w:rPr>
          <w:sz w:val="24"/>
          <w:szCs w:val="24"/>
        </w:rPr>
        <w:t>2</w:t>
      </w:r>
      <w:r w:rsidR="002E6B21" w:rsidRPr="00807E7B">
        <w:rPr>
          <w:sz w:val="24"/>
          <w:szCs w:val="24"/>
        </w:rPr>
        <w:t>9</w:t>
      </w:r>
      <w:r w:rsidR="002D4558" w:rsidRPr="00807E7B">
        <w:rPr>
          <w:sz w:val="24"/>
          <w:szCs w:val="24"/>
        </w:rPr>
        <w:t>-11</w:t>
      </w:r>
      <w:r w:rsidR="00AB300F" w:rsidRPr="00807E7B">
        <w:rPr>
          <w:sz w:val="24"/>
          <w:szCs w:val="24"/>
        </w:rPr>
        <w:t>/25</w:t>
      </w:r>
      <w:r w:rsidRPr="00807E7B">
        <w:rPr>
          <w:sz w:val="24"/>
          <w:szCs w:val="24"/>
        </w:rPr>
        <w:t>,</w:t>
      </w:r>
    </w:p>
    <w:p w14:paraId="52C95BC7" w14:textId="77777777" w:rsidR="008A79AF" w:rsidRPr="00807E7B" w:rsidRDefault="008A79AF" w:rsidP="00BF1621">
      <w:pPr>
        <w:ind w:firstLine="709"/>
        <w:jc w:val="both"/>
        <w:rPr>
          <w:sz w:val="24"/>
          <w:szCs w:val="24"/>
        </w:rPr>
      </w:pPr>
    </w:p>
    <w:p w14:paraId="11D2CDDE" w14:textId="77777777" w:rsidR="000C6D4C" w:rsidRPr="00807E7B" w:rsidRDefault="000C6D4C" w:rsidP="00BF1621">
      <w:pPr>
        <w:ind w:firstLine="709"/>
        <w:jc w:val="center"/>
        <w:rPr>
          <w:b/>
          <w:sz w:val="24"/>
          <w:szCs w:val="24"/>
        </w:rPr>
      </w:pPr>
      <w:r w:rsidRPr="00807E7B">
        <w:rPr>
          <w:b/>
          <w:sz w:val="24"/>
          <w:szCs w:val="24"/>
        </w:rPr>
        <w:t>УСТАНОВИЛ:</w:t>
      </w:r>
    </w:p>
    <w:p w14:paraId="5F3078B1" w14:textId="77777777" w:rsidR="00A749F2" w:rsidRPr="00807E7B" w:rsidRDefault="00A749F2" w:rsidP="00BF1621">
      <w:pPr>
        <w:ind w:firstLine="709"/>
        <w:jc w:val="both"/>
        <w:rPr>
          <w:b/>
          <w:sz w:val="24"/>
          <w:szCs w:val="24"/>
        </w:rPr>
      </w:pPr>
    </w:p>
    <w:p w14:paraId="6192FD3C" w14:textId="69CC43B6" w:rsidR="00DA47A2" w:rsidRPr="00807E7B" w:rsidRDefault="002E6B21" w:rsidP="00BF1621">
      <w:pPr>
        <w:ind w:firstLine="708"/>
        <w:jc w:val="both"/>
        <w:rPr>
          <w:sz w:val="24"/>
          <w:szCs w:val="24"/>
        </w:rPr>
      </w:pPr>
      <w:r w:rsidRPr="00807E7B">
        <w:rPr>
          <w:sz w:val="24"/>
          <w:szCs w:val="24"/>
        </w:rPr>
        <w:t xml:space="preserve">27.10.2025 г. в Адвокатскую палату Московской области поступила жалоба </w:t>
      </w:r>
      <w:r w:rsidR="002F11CF">
        <w:rPr>
          <w:sz w:val="24"/>
          <w:szCs w:val="24"/>
        </w:rPr>
        <w:t>Ц.М.В.</w:t>
      </w:r>
      <w:r w:rsidRPr="00807E7B">
        <w:rPr>
          <w:sz w:val="24"/>
          <w:szCs w:val="24"/>
        </w:rPr>
        <w:t xml:space="preserve"> и </w:t>
      </w:r>
      <w:r w:rsidR="002F11CF">
        <w:rPr>
          <w:sz w:val="24"/>
          <w:szCs w:val="24"/>
        </w:rPr>
        <w:t>Ц.В.И.</w:t>
      </w:r>
      <w:r w:rsidRPr="00807E7B">
        <w:rPr>
          <w:sz w:val="24"/>
          <w:szCs w:val="24"/>
        </w:rPr>
        <w:t xml:space="preserve"> в интересах несовершеннолетнего </w:t>
      </w:r>
      <w:r w:rsidR="002F11CF">
        <w:rPr>
          <w:sz w:val="24"/>
          <w:szCs w:val="24"/>
        </w:rPr>
        <w:t>Ц.М.В.</w:t>
      </w:r>
      <w:r w:rsidRPr="00807E7B">
        <w:rPr>
          <w:sz w:val="24"/>
          <w:szCs w:val="24"/>
        </w:rPr>
        <w:t xml:space="preserve"> в отношении адвоката </w:t>
      </w:r>
      <w:r w:rsidR="002F11CF">
        <w:rPr>
          <w:sz w:val="24"/>
          <w:szCs w:val="24"/>
        </w:rPr>
        <w:t>К.В.И.</w:t>
      </w:r>
      <w:r w:rsidRPr="00807E7B">
        <w:rPr>
          <w:sz w:val="24"/>
          <w:szCs w:val="24"/>
        </w:rPr>
        <w:t>, имеющего регистрационный номер</w:t>
      </w:r>
      <w:proofErr w:type="gramStart"/>
      <w:r w:rsidRPr="00807E7B">
        <w:rPr>
          <w:sz w:val="24"/>
          <w:szCs w:val="24"/>
        </w:rPr>
        <w:t xml:space="preserve"> </w:t>
      </w:r>
      <w:r w:rsidR="002F11CF">
        <w:rPr>
          <w:sz w:val="24"/>
          <w:szCs w:val="24"/>
        </w:rPr>
        <w:t>….</w:t>
      </w:r>
      <w:proofErr w:type="gramEnd"/>
      <w:r w:rsidR="002F11CF">
        <w:rPr>
          <w:sz w:val="24"/>
          <w:szCs w:val="24"/>
        </w:rPr>
        <w:t>.</w:t>
      </w:r>
      <w:r w:rsidRPr="00807E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11CF">
        <w:rPr>
          <w:sz w:val="24"/>
          <w:szCs w:val="24"/>
        </w:rPr>
        <w:t>…..</w:t>
      </w:r>
    </w:p>
    <w:p w14:paraId="48F6B0C0" w14:textId="12F7E8BF" w:rsidR="00216A93" w:rsidRPr="00807E7B" w:rsidRDefault="001626AD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По утверждению заявител</w:t>
      </w:r>
      <w:r w:rsidR="002E6B21" w:rsidRPr="00807E7B">
        <w:rPr>
          <w:sz w:val="24"/>
          <w:szCs w:val="24"/>
        </w:rPr>
        <w:t>ей</w:t>
      </w:r>
      <w:r w:rsidR="008C342A" w:rsidRPr="00807E7B">
        <w:rPr>
          <w:sz w:val="24"/>
          <w:szCs w:val="24"/>
        </w:rPr>
        <w:t xml:space="preserve">, </w:t>
      </w:r>
      <w:r w:rsidR="002E6B21" w:rsidRPr="00807E7B">
        <w:rPr>
          <w:sz w:val="24"/>
          <w:szCs w:val="24"/>
        </w:rPr>
        <w:t>19.04.2025 г.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М.В. был задержан и в их квартире проведен обыск. 20.04.2025 г. адвокат был назначен для защиты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М.В. в порядке ст. 51 УПК РФ. Адвокат не встречался с заявителями и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М.В. до проведения допроса, в кабинете сидел дальше всех от подзащитного. После допроса адвокат настойчиво предлагал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В.И. заключить с ним соглашение, говорил «бесплатный адвокат – хуже прокурора», обещал «скостить» срок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М.В. При избрании меры пресечения адвокат пришёл в суд неподготовленный и был удивлён, что заявители принесли в суд характеризующий материал. Адвокат пассивно присутствовал при допросе, не обратил внимания на наличие гематом у Ц</w:t>
      </w:r>
      <w:r w:rsidR="002F11CF">
        <w:rPr>
          <w:sz w:val="24"/>
          <w:szCs w:val="24"/>
        </w:rPr>
        <w:t>.</w:t>
      </w:r>
      <w:r w:rsidR="002E6B21" w:rsidRPr="00807E7B">
        <w:rPr>
          <w:sz w:val="24"/>
          <w:szCs w:val="24"/>
        </w:rPr>
        <w:t>М.В</w:t>
      </w:r>
      <w:r w:rsidR="000E31F1" w:rsidRPr="00807E7B">
        <w:rPr>
          <w:sz w:val="24"/>
          <w:szCs w:val="24"/>
        </w:rPr>
        <w:t xml:space="preserve">. </w:t>
      </w:r>
    </w:p>
    <w:p w14:paraId="14FC15B5" w14:textId="45566A21" w:rsidR="00425ABE" w:rsidRPr="00807E7B" w:rsidRDefault="002E6B21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05</w:t>
      </w:r>
      <w:r w:rsidR="009B1AE5" w:rsidRPr="00807E7B">
        <w:rPr>
          <w:sz w:val="24"/>
          <w:szCs w:val="24"/>
        </w:rPr>
        <w:t>.11</w:t>
      </w:r>
      <w:r w:rsidR="00267FDC" w:rsidRPr="00807E7B">
        <w:rPr>
          <w:sz w:val="24"/>
          <w:szCs w:val="24"/>
        </w:rPr>
        <w:t>.2025</w:t>
      </w:r>
      <w:r w:rsidR="00B80D7F" w:rsidRPr="00807E7B">
        <w:rPr>
          <w:sz w:val="24"/>
          <w:szCs w:val="24"/>
        </w:rPr>
        <w:t xml:space="preserve">г. Распоряжением </w:t>
      </w:r>
      <w:r w:rsidR="00F90F99" w:rsidRPr="00807E7B">
        <w:rPr>
          <w:sz w:val="24"/>
          <w:szCs w:val="24"/>
        </w:rPr>
        <w:t xml:space="preserve">и.о. </w:t>
      </w:r>
      <w:r w:rsidR="00B80D7F" w:rsidRPr="00807E7B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807E7B">
        <w:rPr>
          <w:sz w:val="24"/>
          <w:szCs w:val="24"/>
        </w:rPr>
        <w:t>.</w:t>
      </w:r>
    </w:p>
    <w:p w14:paraId="25D98218" w14:textId="1F3242AA" w:rsidR="00425ABE" w:rsidRPr="00807E7B" w:rsidRDefault="00FE1EC9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1</w:t>
      </w:r>
      <w:r w:rsidR="00944CC5" w:rsidRPr="00807E7B">
        <w:rPr>
          <w:sz w:val="24"/>
          <w:szCs w:val="24"/>
        </w:rPr>
        <w:t>2</w:t>
      </w:r>
      <w:r w:rsidRPr="00807E7B">
        <w:rPr>
          <w:sz w:val="24"/>
          <w:szCs w:val="24"/>
        </w:rPr>
        <w:t>.1</w:t>
      </w:r>
      <w:r w:rsidR="002D4558" w:rsidRPr="00807E7B">
        <w:rPr>
          <w:sz w:val="24"/>
          <w:szCs w:val="24"/>
        </w:rPr>
        <w:t>1</w:t>
      </w:r>
      <w:r w:rsidR="001C3DEE" w:rsidRPr="00807E7B">
        <w:rPr>
          <w:sz w:val="24"/>
          <w:szCs w:val="24"/>
        </w:rPr>
        <w:t>.2025</w:t>
      </w:r>
      <w:r w:rsidR="00355CA0" w:rsidRPr="00807E7B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807E7B">
        <w:rPr>
          <w:sz w:val="24"/>
          <w:szCs w:val="24"/>
        </w:rPr>
        <w:t>К</w:t>
      </w:r>
      <w:r w:rsidR="00355CA0" w:rsidRPr="00807E7B">
        <w:rPr>
          <w:sz w:val="24"/>
          <w:szCs w:val="24"/>
        </w:rPr>
        <w:t>валификационной комиссии</w:t>
      </w:r>
      <w:r w:rsidR="002842A1" w:rsidRPr="00807E7B">
        <w:rPr>
          <w:sz w:val="24"/>
          <w:szCs w:val="24"/>
        </w:rPr>
        <w:t xml:space="preserve"> № </w:t>
      </w:r>
      <w:r w:rsidR="009B1AE5" w:rsidRPr="00807E7B">
        <w:rPr>
          <w:sz w:val="24"/>
          <w:szCs w:val="24"/>
        </w:rPr>
        <w:t>380</w:t>
      </w:r>
      <w:r w:rsidR="002E6B21" w:rsidRPr="00807E7B">
        <w:rPr>
          <w:sz w:val="24"/>
          <w:szCs w:val="24"/>
        </w:rPr>
        <w:t>5</w:t>
      </w:r>
      <w:r w:rsidR="00355CA0" w:rsidRPr="00807E7B">
        <w:rPr>
          <w:sz w:val="24"/>
          <w:szCs w:val="24"/>
        </w:rPr>
        <w:t xml:space="preserve"> о представлении объяснений по доводам </w:t>
      </w:r>
      <w:r w:rsidR="00CD579D" w:rsidRPr="00807E7B">
        <w:rPr>
          <w:sz w:val="24"/>
          <w:szCs w:val="24"/>
        </w:rPr>
        <w:t>жалобы</w:t>
      </w:r>
      <w:r w:rsidR="00355CA0" w:rsidRPr="00807E7B">
        <w:rPr>
          <w:sz w:val="24"/>
          <w:szCs w:val="24"/>
        </w:rPr>
        <w:t xml:space="preserve">, в ответ на который адвокатом </w:t>
      </w:r>
      <w:r w:rsidR="0081306F" w:rsidRPr="00807E7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D579D" w:rsidRPr="00807E7B">
        <w:rPr>
          <w:sz w:val="24"/>
          <w:szCs w:val="24"/>
        </w:rPr>
        <w:t>жалобы</w:t>
      </w:r>
      <w:r w:rsidR="00F31D9C" w:rsidRPr="00807E7B">
        <w:rPr>
          <w:sz w:val="24"/>
          <w:szCs w:val="24"/>
        </w:rPr>
        <w:t>.</w:t>
      </w:r>
    </w:p>
    <w:p w14:paraId="2460952F" w14:textId="663442F4" w:rsidR="003249F7" w:rsidRPr="00807E7B" w:rsidRDefault="00304DBD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2</w:t>
      </w:r>
      <w:r w:rsidR="00944CC5" w:rsidRPr="00807E7B">
        <w:rPr>
          <w:sz w:val="24"/>
          <w:szCs w:val="24"/>
        </w:rPr>
        <w:t>7</w:t>
      </w:r>
      <w:r w:rsidRPr="00807E7B">
        <w:rPr>
          <w:sz w:val="24"/>
          <w:szCs w:val="24"/>
        </w:rPr>
        <w:t>.11</w:t>
      </w:r>
      <w:r w:rsidR="00C4035B" w:rsidRPr="00807E7B">
        <w:rPr>
          <w:sz w:val="24"/>
          <w:szCs w:val="24"/>
        </w:rPr>
        <w:t>.2025</w:t>
      </w:r>
      <w:r w:rsidR="003249F7" w:rsidRPr="00807E7B">
        <w:rPr>
          <w:sz w:val="24"/>
          <w:szCs w:val="24"/>
        </w:rPr>
        <w:t>г. заявител</w:t>
      </w:r>
      <w:r w:rsidR="002E6B21" w:rsidRPr="00807E7B">
        <w:rPr>
          <w:sz w:val="24"/>
          <w:szCs w:val="24"/>
        </w:rPr>
        <w:t>и</w:t>
      </w:r>
      <w:r w:rsidR="00216A93" w:rsidRPr="00807E7B">
        <w:rPr>
          <w:sz w:val="24"/>
          <w:szCs w:val="24"/>
        </w:rPr>
        <w:t xml:space="preserve"> в заседание Квалификационной комиссии </w:t>
      </w:r>
      <w:r w:rsidR="002E6B21" w:rsidRPr="00807E7B">
        <w:rPr>
          <w:sz w:val="24"/>
          <w:szCs w:val="24"/>
        </w:rPr>
        <w:t>явились, поддержали доводы жалобы</w:t>
      </w:r>
      <w:r w:rsidRPr="00807E7B">
        <w:rPr>
          <w:sz w:val="24"/>
          <w:szCs w:val="24"/>
        </w:rPr>
        <w:t>.</w:t>
      </w:r>
      <w:r w:rsidR="00216A93" w:rsidRPr="00807E7B">
        <w:rPr>
          <w:sz w:val="24"/>
          <w:szCs w:val="24"/>
        </w:rPr>
        <w:t xml:space="preserve"> </w:t>
      </w:r>
      <w:r w:rsidR="00DD30C5" w:rsidRPr="00807E7B">
        <w:rPr>
          <w:sz w:val="24"/>
          <w:szCs w:val="24"/>
        </w:rPr>
        <w:t xml:space="preserve"> </w:t>
      </w:r>
    </w:p>
    <w:p w14:paraId="2847E3F9" w14:textId="7DF98A9D" w:rsidR="003249F7" w:rsidRPr="00807E7B" w:rsidRDefault="00304DBD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>2</w:t>
      </w:r>
      <w:r w:rsidR="00944CC5" w:rsidRPr="00807E7B">
        <w:rPr>
          <w:sz w:val="24"/>
          <w:szCs w:val="24"/>
        </w:rPr>
        <w:t>7</w:t>
      </w:r>
      <w:r w:rsidRPr="00807E7B">
        <w:rPr>
          <w:sz w:val="24"/>
          <w:szCs w:val="24"/>
        </w:rPr>
        <w:t>.11</w:t>
      </w:r>
      <w:r w:rsidR="00C4035B" w:rsidRPr="00807E7B">
        <w:rPr>
          <w:sz w:val="24"/>
          <w:szCs w:val="24"/>
        </w:rPr>
        <w:t>.2025</w:t>
      </w:r>
      <w:r w:rsidR="003249F7" w:rsidRPr="00807E7B">
        <w:rPr>
          <w:sz w:val="24"/>
          <w:szCs w:val="24"/>
        </w:rPr>
        <w:t>г. адвокат</w:t>
      </w:r>
      <w:r w:rsidR="00F7009F" w:rsidRPr="00807E7B">
        <w:rPr>
          <w:sz w:val="24"/>
          <w:szCs w:val="24"/>
        </w:rPr>
        <w:t xml:space="preserve"> </w:t>
      </w:r>
      <w:r w:rsidR="003249F7" w:rsidRPr="00807E7B">
        <w:rPr>
          <w:sz w:val="24"/>
          <w:szCs w:val="24"/>
        </w:rPr>
        <w:t xml:space="preserve">в заседание </w:t>
      </w:r>
      <w:r w:rsidR="00F7009F" w:rsidRPr="00807E7B">
        <w:rPr>
          <w:sz w:val="24"/>
          <w:szCs w:val="24"/>
        </w:rPr>
        <w:t>К</w:t>
      </w:r>
      <w:r w:rsidR="003249F7" w:rsidRPr="00807E7B">
        <w:rPr>
          <w:sz w:val="24"/>
          <w:szCs w:val="24"/>
        </w:rPr>
        <w:t>валификационной комиссии</w:t>
      </w:r>
      <w:r w:rsidR="001B1825" w:rsidRPr="00807E7B">
        <w:rPr>
          <w:sz w:val="24"/>
          <w:szCs w:val="24"/>
        </w:rPr>
        <w:t xml:space="preserve"> </w:t>
      </w:r>
      <w:r w:rsidR="00944CC5" w:rsidRPr="00807E7B">
        <w:rPr>
          <w:sz w:val="24"/>
          <w:szCs w:val="24"/>
        </w:rPr>
        <w:t xml:space="preserve">явился, поддержал доводы письменных объяснений. </w:t>
      </w:r>
      <w:r w:rsidR="00864046" w:rsidRPr="00807E7B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документы. </w:t>
      </w:r>
    </w:p>
    <w:p w14:paraId="69018E43" w14:textId="168D1E22" w:rsidR="0055195B" w:rsidRDefault="00304DBD" w:rsidP="00BF1621">
      <w:pPr>
        <w:pStyle w:val="aff"/>
        <w:ind w:firstLine="709"/>
        <w:jc w:val="both"/>
        <w:rPr>
          <w:szCs w:val="24"/>
        </w:rPr>
      </w:pPr>
      <w:r w:rsidRPr="00807E7B">
        <w:rPr>
          <w:szCs w:val="24"/>
        </w:rPr>
        <w:t>2</w:t>
      </w:r>
      <w:r w:rsidR="00944CC5" w:rsidRPr="00807E7B">
        <w:rPr>
          <w:szCs w:val="24"/>
        </w:rPr>
        <w:t>7</w:t>
      </w:r>
      <w:r w:rsidRPr="00807E7B">
        <w:rPr>
          <w:szCs w:val="24"/>
        </w:rPr>
        <w:t>.11.</w:t>
      </w:r>
      <w:r w:rsidR="00C4035B" w:rsidRPr="00807E7B">
        <w:rPr>
          <w:szCs w:val="24"/>
        </w:rPr>
        <w:t>2025</w:t>
      </w:r>
      <w:r w:rsidR="00425ABE" w:rsidRPr="00807E7B">
        <w:rPr>
          <w:szCs w:val="24"/>
        </w:rPr>
        <w:t xml:space="preserve">г. </w:t>
      </w:r>
      <w:r w:rsidR="00AB6858" w:rsidRPr="00807E7B">
        <w:rPr>
          <w:szCs w:val="24"/>
        </w:rPr>
        <w:t>К</w:t>
      </w:r>
      <w:r w:rsidR="00425ABE" w:rsidRPr="00807E7B">
        <w:rPr>
          <w:szCs w:val="24"/>
        </w:rPr>
        <w:t xml:space="preserve">валификационная комиссия дала заключение </w:t>
      </w:r>
      <w:bookmarkStart w:id="2" w:name="_Hlk59626894"/>
      <w:r w:rsidR="002E6B21" w:rsidRPr="00807E7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F11CF">
        <w:rPr>
          <w:szCs w:val="24"/>
        </w:rPr>
        <w:t>К.В.И.</w:t>
      </w:r>
      <w:r w:rsidR="002E6B21" w:rsidRPr="00807E7B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Ц</w:t>
      </w:r>
      <w:r w:rsidR="002F11CF">
        <w:rPr>
          <w:szCs w:val="24"/>
        </w:rPr>
        <w:t>.</w:t>
      </w:r>
      <w:r w:rsidR="002E6B21" w:rsidRPr="00807E7B">
        <w:rPr>
          <w:szCs w:val="24"/>
        </w:rPr>
        <w:t>М.В</w:t>
      </w:r>
      <w:r w:rsidR="007E56CB" w:rsidRPr="00807E7B">
        <w:rPr>
          <w:szCs w:val="24"/>
        </w:rPr>
        <w:t>.</w:t>
      </w:r>
      <w:bookmarkEnd w:id="2"/>
    </w:p>
    <w:p w14:paraId="75FBEFF6" w14:textId="77777777" w:rsidR="00807E7B" w:rsidRPr="00807E7B" w:rsidRDefault="00807E7B" w:rsidP="00807E7B">
      <w:pPr>
        <w:pStyle w:val="aa"/>
      </w:pPr>
    </w:p>
    <w:p w14:paraId="66083D51" w14:textId="6947B287" w:rsidR="00216A93" w:rsidRPr="00807E7B" w:rsidRDefault="002D4558" w:rsidP="00BF1621">
      <w:pPr>
        <w:pStyle w:val="aa"/>
        <w:ind w:firstLine="709"/>
        <w:jc w:val="both"/>
        <w:rPr>
          <w:szCs w:val="24"/>
        </w:rPr>
      </w:pPr>
      <w:r w:rsidRPr="00807E7B">
        <w:rPr>
          <w:szCs w:val="24"/>
        </w:rPr>
        <w:t>От заявител</w:t>
      </w:r>
      <w:r w:rsidR="002E6B21" w:rsidRPr="00807E7B">
        <w:rPr>
          <w:szCs w:val="24"/>
        </w:rPr>
        <w:t>ей</w:t>
      </w:r>
      <w:r w:rsidRPr="00807E7B">
        <w:rPr>
          <w:szCs w:val="24"/>
        </w:rPr>
        <w:t xml:space="preserve"> несогласие с заключением Квалификационной комиссии не поступило.</w:t>
      </w:r>
    </w:p>
    <w:p w14:paraId="57C5B473" w14:textId="5EB455C6" w:rsidR="002E6B21" w:rsidRPr="00807E7B" w:rsidRDefault="002E6B21" w:rsidP="00BF1621">
      <w:pPr>
        <w:pStyle w:val="aa"/>
        <w:ind w:firstLine="709"/>
        <w:jc w:val="both"/>
        <w:rPr>
          <w:szCs w:val="24"/>
        </w:rPr>
      </w:pPr>
      <w:r w:rsidRPr="00807E7B">
        <w:rPr>
          <w:szCs w:val="24"/>
        </w:rPr>
        <w:t>27.01.2026г. от заявителя Ц</w:t>
      </w:r>
      <w:r w:rsidR="002F11CF">
        <w:rPr>
          <w:szCs w:val="24"/>
        </w:rPr>
        <w:t>.</w:t>
      </w:r>
      <w:r w:rsidRPr="00807E7B">
        <w:rPr>
          <w:szCs w:val="24"/>
        </w:rPr>
        <w:t>М.В. поступило обращение о невозможности явки в заседание Совета.</w:t>
      </w:r>
    </w:p>
    <w:p w14:paraId="5E7BC1E4" w14:textId="46ABA115" w:rsidR="00581D79" w:rsidRPr="00807E7B" w:rsidRDefault="00581D79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  <w:lang w:eastAsia="en-US"/>
        </w:rPr>
        <w:t>Заявител</w:t>
      </w:r>
      <w:r w:rsidR="00B167DF" w:rsidRPr="00807E7B">
        <w:rPr>
          <w:sz w:val="24"/>
          <w:szCs w:val="24"/>
          <w:lang w:eastAsia="en-US"/>
        </w:rPr>
        <w:t>и</w:t>
      </w:r>
      <w:r w:rsidR="0082166B" w:rsidRPr="00807E7B">
        <w:rPr>
          <w:sz w:val="24"/>
          <w:szCs w:val="24"/>
          <w:lang w:eastAsia="en-US"/>
        </w:rPr>
        <w:t xml:space="preserve"> в</w:t>
      </w:r>
      <w:r w:rsidRPr="00807E7B">
        <w:rPr>
          <w:sz w:val="24"/>
          <w:szCs w:val="24"/>
          <w:lang w:eastAsia="en-US"/>
        </w:rPr>
        <w:t xml:space="preserve"> заседание Совета</w:t>
      </w:r>
      <w:r w:rsidR="00732EBB" w:rsidRPr="00807E7B">
        <w:rPr>
          <w:sz w:val="24"/>
          <w:szCs w:val="24"/>
          <w:lang w:eastAsia="en-US"/>
        </w:rPr>
        <w:t xml:space="preserve"> </w:t>
      </w:r>
      <w:r w:rsidR="001B1825" w:rsidRPr="00807E7B">
        <w:rPr>
          <w:sz w:val="24"/>
          <w:szCs w:val="24"/>
          <w:lang w:eastAsia="en-US"/>
        </w:rPr>
        <w:t>не явил</w:t>
      </w:r>
      <w:r w:rsidR="00B167DF" w:rsidRPr="00807E7B">
        <w:rPr>
          <w:sz w:val="24"/>
          <w:szCs w:val="24"/>
          <w:lang w:eastAsia="en-US"/>
        </w:rPr>
        <w:t>и</w:t>
      </w:r>
      <w:r w:rsidR="002D4558" w:rsidRPr="00807E7B">
        <w:rPr>
          <w:sz w:val="24"/>
          <w:szCs w:val="24"/>
          <w:lang w:eastAsia="en-US"/>
        </w:rPr>
        <w:t>сь</w:t>
      </w:r>
      <w:r w:rsidR="001B1825" w:rsidRPr="00807E7B">
        <w:rPr>
          <w:sz w:val="24"/>
          <w:szCs w:val="24"/>
          <w:lang w:eastAsia="en-US"/>
        </w:rPr>
        <w:t>, уведомлен</w:t>
      </w:r>
      <w:r w:rsidR="00B167DF" w:rsidRPr="00807E7B">
        <w:rPr>
          <w:sz w:val="24"/>
          <w:szCs w:val="24"/>
          <w:lang w:eastAsia="en-US"/>
        </w:rPr>
        <w:t>ы</w:t>
      </w:r>
      <w:r w:rsidR="00190A38" w:rsidRPr="00807E7B">
        <w:rPr>
          <w:sz w:val="24"/>
          <w:szCs w:val="24"/>
          <w:lang w:eastAsia="en-US"/>
        </w:rPr>
        <w:t xml:space="preserve">. </w:t>
      </w:r>
    </w:p>
    <w:p w14:paraId="4CCA2005" w14:textId="417DA077" w:rsidR="00581D79" w:rsidRDefault="00581D79" w:rsidP="00BF1621">
      <w:pPr>
        <w:ind w:firstLine="709"/>
        <w:jc w:val="both"/>
        <w:rPr>
          <w:sz w:val="24"/>
          <w:szCs w:val="24"/>
        </w:rPr>
      </w:pPr>
      <w:r w:rsidRPr="00807E7B">
        <w:rPr>
          <w:sz w:val="24"/>
          <w:szCs w:val="24"/>
        </w:rPr>
        <w:t xml:space="preserve">Адвокат в заседание Совета </w:t>
      </w:r>
      <w:r w:rsidR="00B167DF" w:rsidRPr="00807E7B">
        <w:rPr>
          <w:sz w:val="24"/>
          <w:szCs w:val="24"/>
        </w:rPr>
        <w:t xml:space="preserve">не </w:t>
      </w:r>
      <w:r w:rsidR="00C254B6" w:rsidRPr="00807E7B">
        <w:rPr>
          <w:sz w:val="24"/>
          <w:szCs w:val="24"/>
        </w:rPr>
        <w:t>явился</w:t>
      </w:r>
      <w:r w:rsidR="001B1825" w:rsidRPr="00807E7B">
        <w:rPr>
          <w:sz w:val="24"/>
          <w:szCs w:val="24"/>
        </w:rPr>
        <w:t xml:space="preserve">, </w:t>
      </w:r>
      <w:r w:rsidR="00B167DF" w:rsidRPr="00807E7B">
        <w:rPr>
          <w:sz w:val="24"/>
          <w:szCs w:val="24"/>
        </w:rPr>
        <w:t>уведомлен</w:t>
      </w:r>
      <w:r w:rsidR="001B1825" w:rsidRPr="00807E7B">
        <w:rPr>
          <w:sz w:val="24"/>
          <w:szCs w:val="24"/>
        </w:rPr>
        <w:t xml:space="preserve">. </w:t>
      </w:r>
    </w:p>
    <w:p w14:paraId="5771F5A6" w14:textId="77777777" w:rsidR="00807E7B" w:rsidRPr="00807E7B" w:rsidRDefault="00807E7B" w:rsidP="00BF1621">
      <w:pPr>
        <w:ind w:firstLine="709"/>
        <w:jc w:val="both"/>
        <w:rPr>
          <w:sz w:val="24"/>
          <w:szCs w:val="24"/>
        </w:rPr>
      </w:pPr>
    </w:p>
    <w:p w14:paraId="56EC218A" w14:textId="77777777" w:rsidR="00581D79" w:rsidRPr="00807E7B" w:rsidRDefault="00581D79" w:rsidP="00BF1621">
      <w:pPr>
        <w:ind w:firstLine="709"/>
        <w:jc w:val="both"/>
        <w:rPr>
          <w:sz w:val="24"/>
          <w:szCs w:val="24"/>
          <w:lang w:eastAsia="en-US"/>
        </w:rPr>
      </w:pPr>
      <w:r w:rsidRPr="00807E7B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041A676" w14:textId="0177D0A4" w:rsidR="00024C91" w:rsidRPr="00807E7B" w:rsidRDefault="00024C91" w:rsidP="00BF1621">
      <w:pPr>
        <w:ind w:firstLine="709"/>
        <w:jc w:val="both"/>
        <w:rPr>
          <w:sz w:val="24"/>
          <w:szCs w:val="24"/>
          <w:lang w:eastAsia="en-US"/>
        </w:rPr>
      </w:pPr>
      <w:r w:rsidRPr="00807E7B">
        <w:rPr>
          <w:sz w:val="24"/>
          <w:szCs w:val="24"/>
          <w:lang w:eastAsia="en-US"/>
        </w:rPr>
        <w:t>В ходе дисциплинарного производства установлено следующее.</w:t>
      </w:r>
    </w:p>
    <w:p w14:paraId="34FFEDA8" w14:textId="379A8CB9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20.04.2025 г. адвокатом было принято поручение на осуществление защиты несовершеннолетнего Ц</w:t>
      </w:r>
      <w:r w:rsidR="002F11CF">
        <w:rPr>
          <w:color w:val="000000"/>
          <w:sz w:val="24"/>
          <w:szCs w:val="24"/>
        </w:rPr>
        <w:t>.</w:t>
      </w:r>
      <w:r w:rsidRPr="00807E7B">
        <w:rPr>
          <w:color w:val="000000"/>
          <w:sz w:val="24"/>
          <w:szCs w:val="24"/>
        </w:rPr>
        <w:t>М.В. в порядке ст. 51 УПК РФ. Адвокат прибыл к назначенному следователем времени и принимал участие в следственных действиях, а 22.04.2025 г. участвовал в судебном заседании при рассмотрении ходатайства об избрании меры пресечения. Из письменных объяснений адвоката следует, что назначение и проведение следственных действий происходило в кратчайшие сроки, при этом 20.04.2025 г. являлось выходным и праздничным днем, что обусловило необходимость незамедлительного прибытия по требованию, распределенному через установленный порядок назначения. По прибытии в помещение органа расследования в процессуальных действиях участвовали следователь, законный представитель несовершеннолетнего и педагог, а права подзащитному были разъяснены и отражены в процессуальных документах.</w:t>
      </w:r>
    </w:p>
    <w:p w14:paraId="19CC9308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В силу </w:t>
      </w:r>
      <w:proofErr w:type="spellStart"/>
      <w:r w:rsidRPr="00807E7B">
        <w:rPr>
          <w:color w:val="000000"/>
          <w:sz w:val="24"/>
          <w:szCs w:val="24"/>
        </w:rPr>
        <w:t>пп</w:t>
      </w:r>
      <w:proofErr w:type="spellEnd"/>
      <w:r w:rsidRPr="00807E7B">
        <w:rPr>
          <w:color w:val="000000"/>
          <w:sz w:val="24"/>
          <w:szCs w:val="24"/>
        </w:rPr>
        <w:t>. 1 п. 1 ст. 7 Федерального закона «Об адвокатской деятельности и адвокатуре в Российской Федерации», п. 1 ст. 8 Кодекса профессиональной этики адвоката адвокат обязан честно, разумно, добросовестно и активно отстаивать права и законные интересы доверителя всеми не запрещенными законодательством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BF4C6FD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обвинения, обстоятельств, на которые она ссылается. В дисциплинарной практике последовательно применяется подход, согласно которому презумпция добросовестности адвоката (п. 1 ст. 8 КПЭА, </w:t>
      </w:r>
      <w:proofErr w:type="spellStart"/>
      <w:r w:rsidRPr="00807E7B">
        <w:rPr>
          <w:color w:val="000000"/>
          <w:sz w:val="24"/>
          <w:szCs w:val="24"/>
        </w:rPr>
        <w:t>пп</w:t>
      </w:r>
      <w:proofErr w:type="spellEnd"/>
      <w:r w:rsidRPr="00807E7B">
        <w:rPr>
          <w:color w:val="000000"/>
          <w:sz w:val="24"/>
          <w:szCs w:val="24"/>
        </w:rPr>
        <w:t>. 1 п. 1 ст. 7 указанного Федерального закона) сохраняет силу до ее опровержения доказательствами, отвечающими требованиям относимости и допустимости, и не может быть опровергнута одними лишь утверждениями без подтверждения объективными данными.</w:t>
      </w:r>
    </w:p>
    <w:p w14:paraId="7AED683F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Заявителями не представлено доказательств доводов, изложенных в жалобе. Напротив, представленные адвокатом процессуальные документы (протоколы допросов) указывают, что ни подзащитный, ни присутствующая при проведении процессуальных действий законный представитель каких-либо замечаний относительно действий адвоката не заявляли, от защитника не отказывались. Как следует из объяснений адвоката, после прибытия он выяснил позицию подзащитного по делу; при этом подзащитный подтвердил признание вины, заявил о намерении сотрудничать со следствием, а адвокат, действуя в пределах полномочий защитника и исходя из избранной доверителем позиции, сопровождал проведение процессуальных действий.</w:t>
      </w:r>
    </w:p>
    <w:p w14:paraId="16932FC6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Доводы жалобы о «пассивном» поведении адвоката при допросе не находят подтверждения объективными данными. В письменных объяснениях адвокат указал, что каких-либо заявлений о применении насилия от подзащитного не поступало, видимых внешних телесных повреждений он не наблюдал, в связи с чем оснований для немедленного заявления соответствующих ходатайств либо замечаний по данному поводу у него не имелось. При этом заявителями не представлены медицинские документы либо иные достоверные материалы, подтверждающие факт наличия телесных повреждений именно в момент следственного действия и доведения этой информации до адвоката.</w:t>
      </w:r>
    </w:p>
    <w:p w14:paraId="51F16193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Совет учитывает, что уголовно-процессуальное законодательство устанавливает дополнительные гарантии прав несовершеннолетних лиц, привлекаемых к уголовной ответственности, включая обязательное участие законного представителя и педагога при проведении ряда процессуальных действий. Из материалов дисциплинарного производства следует, что указанные участники присутствовали, права несовершеннолетнему разъяснялись, что подтверждается собственноручными подписями в процессуальных документах. При таком </w:t>
      </w:r>
      <w:r w:rsidRPr="00807E7B">
        <w:rPr>
          <w:color w:val="000000"/>
          <w:sz w:val="24"/>
          <w:szCs w:val="24"/>
        </w:rPr>
        <w:lastRenderedPageBreak/>
        <w:t>положении утверждения о том, что процессуальные действия проводились с нарушением базовых гарантий защиты и без надлежащего участия защитника, опровергаются материалами дела.</w:t>
      </w:r>
    </w:p>
    <w:p w14:paraId="1FE46EB5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Доводы жалобы о навязывании адвокатом заключения соглашения и некорректных высказываниях также не подтверждены доказательствами. Из объяснений адвоката следует, что обсуждение вопроса о возможности соглашения было инициировано законным представителем после окончания следственного действия; адвокат разъяснил, что является защитником по назначению и осуществляет защиту в пределах своей компетенции, при этом заключение соглашения возможно только при желании доверителей. </w:t>
      </w:r>
    </w:p>
    <w:p w14:paraId="474BEE9A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Утверждение о «неподготовленности» адвоката к судебному заседанию 22.04.2025 г. также оценивается Советом с учетом объяснений адвоката и материалов дисциплинарного производства и объективными доказательствами не подтверждено. То обстоятельство, что суд не согласился с позицией защиты и избрал заключение под стражу, само по себе не свидетельствует о ненадлежащем исполнении адвокатом обязанностей либо «пассивности», поскольку результат рассмотрения ходатайства зависит от совокупности обстоятельств и оценки суда.</w:t>
      </w:r>
    </w:p>
    <w:p w14:paraId="6D4EA688" w14:textId="62F51763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Довод о том, что адвокат не обжаловал избранную меру пресечения, не может автоматически расцениваться как нарушение профессиональных обязанностей без установления вины и конкретных обстоятельств. </w:t>
      </w:r>
      <w:r w:rsidR="001A6A92">
        <w:rPr>
          <w:color w:val="000000"/>
          <w:sz w:val="24"/>
          <w:szCs w:val="24"/>
        </w:rPr>
        <w:t>В ходе дисциплинарного производства установлено</w:t>
      </w:r>
      <w:r w:rsidRPr="00807E7B">
        <w:rPr>
          <w:color w:val="000000"/>
          <w:sz w:val="24"/>
          <w:szCs w:val="24"/>
        </w:rPr>
        <w:t xml:space="preserve">, что обжалование не осуществлялось с учетом позиции подзащитного и его законного представителя, которые просили адвоката постановление не обжаловать. </w:t>
      </w:r>
    </w:p>
    <w:p w14:paraId="42C81F86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Таким образом, презумпция добросовестности адвоката заявителями не опровергнута, а приведенные в жалобе утверждения не подтверждены надлежащими и непротиворечивыми доказательствами. При этом объективные процессуальные документы и объяснения адвоката свидетельствуют о фактическом исполнении поручения по назначению, участии в следственных и судебных действиях, разъяснении процессуальных прав, взаимодействии с законным представителем и заявлении позиции защиты в суде.</w:t>
      </w:r>
    </w:p>
    <w:p w14:paraId="57397432" w14:textId="77777777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>На основании изложенного, оценив представленные доказательства, Совет, соглашаясь с заключением Квалификационной комиссии, приходит к выводу о необходимости прекращения дисциплинарного производства в отношении адвоката вследствие отсутствия в его действиях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0FF24AA0" w14:textId="2A995408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807E7B">
        <w:rPr>
          <w:color w:val="000000"/>
          <w:sz w:val="24"/>
          <w:szCs w:val="24"/>
        </w:rPr>
        <w:t>пп</w:t>
      </w:r>
      <w:proofErr w:type="spellEnd"/>
      <w:r w:rsidRPr="00807E7B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807E7B">
        <w:rPr>
          <w:color w:val="000000"/>
          <w:sz w:val="24"/>
          <w:szCs w:val="24"/>
        </w:rPr>
        <w:t>пп</w:t>
      </w:r>
      <w:proofErr w:type="spellEnd"/>
      <w:r w:rsidRPr="00807E7B">
        <w:rPr>
          <w:color w:val="000000"/>
          <w:sz w:val="24"/>
          <w:szCs w:val="24"/>
        </w:rPr>
        <w:t>. 2) п. 1 ст. 25 Кодекса профессиональной этики адвоката Совет</w:t>
      </w:r>
    </w:p>
    <w:p w14:paraId="6C999D7E" w14:textId="77777777" w:rsidR="00BF1621" w:rsidRPr="00807E7B" w:rsidRDefault="00BF1621" w:rsidP="00BF1621">
      <w:pPr>
        <w:jc w:val="both"/>
        <w:rPr>
          <w:b/>
          <w:bCs/>
          <w:color w:val="000000"/>
          <w:sz w:val="24"/>
          <w:szCs w:val="24"/>
        </w:rPr>
      </w:pPr>
    </w:p>
    <w:p w14:paraId="5D258F00" w14:textId="522B9255" w:rsidR="00BF1621" w:rsidRPr="00807E7B" w:rsidRDefault="00BF1621" w:rsidP="00BF1621">
      <w:pPr>
        <w:jc w:val="center"/>
        <w:rPr>
          <w:color w:val="000000"/>
          <w:sz w:val="24"/>
          <w:szCs w:val="24"/>
        </w:rPr>
      </w:pPr>
      <w:r w:rsidRPr="00807E7B">
        <w:rPr>
          <w:b/>
          <w:bCs/>
          <w:color w:val="000000"/>
          <w:sz w:val="24"/>
          <w:szCs w:val="24"/>
        </w:rPr>
        <w:t>РЕШИЛ:</w:t>
      </w:r>
    </w:p>
    <w:p w14:paraId="04EBD9A8" w14:textId="19459DB2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прекратить дисциплинарное производство в отношении адвоката </w:t>
      </w:r>
      <w:r w:rsidR="002F11CF">
        <w:rPr>
          <w:color w:val="000000"/>
          <w:sz w:val="24"/>
          <w:szCs w:val="24"/>
        </w:rPr>
        <w:t>К.В.И.</w:t>
      </w:r>
      <w:r w:rsidRPr="00807E7B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807E7B">
        <w:rPr>
          <w:color w:val="000000"/>
          <w:sz w:val="24"/>
          <w:szCs w:val="24"/>
        </w:rPr>
        <w:t xml:space="preserve"> </w:t>
      </w:r>
      <w:r w:rsidR="002F11CF">
        <w:rPr>
          <w:color w:val="000000"/>
          <w:sz w:val="24"/>
          <w:szCs w:val="24"/>
        </w:rPr>
        <w:t>….</w:t>
      </w:r>
      <w:proofErr w:type="gramEnd"/>
      <w:r w:rsidR="002F11CF">
        <w:rPr>
          <w:color w:val="000000"/>
          <w:sz w:val="24"/>
          <w:szCs w:val="24"/>
        </w:rPr>
        <w:t>.</w:t>
      </w:r>
      <w:r w:rsidRPr="00807E7B">
        <w:rPr>
          <w:color w:val="000000"/>
          <w:sz w:val="24"/>
          <w:szCs w:val="24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4F196AF9" w14:textId="77777777" w:rsidR="00BF1621" w:rsidRDefault="00BF1621" w:rsidP="00BF1621">
      <w:pPr>
        <w:jc w:val="both"/>
        <w:rPr>
          <w:color w:val="000000"/>
          <w:sz w:val="24"/>
          <w:szCs w:val="24"/>
        </w:rPr>
      </w:pPr>
    </w:p>
    <w:p w14:paraId="278962EF" w14:textId="77777777" w:rsidR="00807E7B" w:rsidRPr="00807E7B" w:rsidRDefault="00807E7B" w:rsidP="00BF1621">
      <w:pPr>
        <w:jc w:val="both"/>
        <w:rPr>
          <w:color w:val="000000"/>
          <w:sz w:val="24"/>
          <w:szCs w:val="24"/>
        </w:rPr>
      </w:pPr>
    </w:p>
    <w:p w14:paraId="6709AFA9" w14:textId="73CC71C5" w:rsidR="00BF1621" w:rsidRPr="00807E7B" w:rsidRDefault="00BF1621" w:rsidP="00BF1621">
      <w:pPr>
        <w:ind w:firstLine="708"/>
        <w:jc w:val="both"/>
        <w:rPr>
          <w:color w:val="000000"/>
          <w:sz w:val="24"/>
          <w:szCs w:val="24"/>
        </w:rPr>
      </w:pPr>
      <w:r w:rsidRPr="00807E7B">
        <w:rPr>
          <w:color w:val="000000"/>
          <w:sz w:val="24"/>
          <w:szCs w:val="24"/>
        </w:rPr>
        <w:t xml:space="preserve">Президент </w:t>
      </w:r>
      <w:r w:rsidR="00807E7B"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807E7B">
        <w:rPr>
          <w:color w:val="000000"/>
          <w:sz w:val="24"/>
          <w:szCs w:val="24"/>
        </w:rPr>
        <w:t>А.П.Галоганов</w:t>
      </w:r>
    </w:p>
    <w:p w14:paraId="53752679" w14:textId="77777777" w:rsidR="00741638" w:rsidRPr="00807E7B" w:rsidRDefault="00741638" w:rsidP="00BF1621">
      <w:pPr>
        <w:ind w:firstLine="709"/>
        <w:jc w:val="both"/>
        <w:rPr>
          <w:color w:val="000000"/>
          <w:sz w:val="24"/>
          <w:szCs w:val="24"/>
        </w:rPr>
      </w:pPr>
    </w:p>
    <w:sectPr w:rsidR="00741638" w:rsidRPr="00807E7B" w:rsidSect="00BF1621">
      <w:headerReference w:type="default" r:id="rId8"/>
      <w:pgSz w:w="11900" w:h="16840"/>
      <w:pgMar w:top="1134" w:right="850" w:bottom="105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3D4C" w14:textId="77777777" w:rsidR="0049250A" w:rsidRDefault="0049250A" w:rsidP="00C01A07">
      <w:r>
        <w:separator/>
      </w:r>
    </w:p>
  </w:endnote>
  <w:endnote w:type="continuationSeparator" w:id="0">
    <w:p w14:paraId="1649B6C2" w14:textId="77777777" w:rsidR="0049250A" w:rsidRDefault="0049250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342B" w14:textId="77777777" w:rsidR="0049250A" w:rsidRDefault="0049250A" w:rsidP="00C01A07">
      <w:r>
        <w:separator/>
      </w:r>
    </w:p>
  </w:footnote>
  <w:footnote w:type="continuationSeparator" w:id="0">
    <w:p w14:paraId="1CC07990" w14:textId="77777777" w:rsidR="0049250A" w:rsidRDefault="0049250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23857">
    <w:abstractNumId w:val="2"/>
  </w:num>
  <w:num w:numId="2" w16cid:durableId="159659487">
    <w:abstractNumId w:val="12"/>
  </w:num>
  <w:num w:numId="3" w16cid:durableId="567573781">
    <w:abstractNumId w:val="13"/>
  </w:num>
  <w:num w:numId="4" w16cid:durableId="1279676002">
    <w:abstractNumId w:val="5"/>
  </w:num>
  <w:num w:numId="5" w16cid:durableId="958992356">
    <w:abstractNumId w:val="8"/>
  </w:num>
  <w:num w:numId="6" w16cid:durableId="652412041">
    <w:abstractNumId w:val="4"/>
  </w:num>
  <w:num w:numId="7" w16cid:durableId="629673184">
    <w:abstractNumId w:val="6"/>
  </w:num>
  <w:num w:numId="8" w16cid:durableId="465590360">
    <w:abstractNumId w:val="16"/>
  </w:num>
  <w:num w:numId="9" w16cid:durableId="691104841">
    <w:abstractNumId w:val="14"/>
  </w:num>
  <w:num w:numId="10" w16cid:durableId="2001930595">
    <w:abstractNumId w:val="15"/>
  </w:num>
  <w:num w:numId="11" w16cid:durableId="954630037">
    <w:abstractNumId w:val="9"/>
  </w:num>
  <w:num w:numId="12" w16cid:durableId="1206404185">
    <w:abstractNumId w:val="17"/>
  </w:num>
  <w:num w:numId="13" w16cid:durableId="1172911854">
    <w:abstractNumId w:val="0"/>
  </w:num>
  <w:num w:numId="14" w16cid:durableId="2057241846">
    <w:abstractNumId w:val="7"/>
  </w:num>
  <w:num w:numId="15" w16cid:durableId="829834365">
    <w:abstractNumId w:val="10"/>
  </w:num>
  <w:num w:numId="16" w16cid:durableId="1478107967">
    <w:abstractNumId w:val="3"/>
  </w:num>
  <w:num w:numId="17" w16cid:durableId="1391034345">
    <w:abstractNumId w:val="11"/>
  </w:num>
  <w:num w:numId="18" w16cid:durableId="13383397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4C91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5786D"/>
    <w:rsid w:val="00062451"/>
    <w:rsid w:val="00062456"/>
    <w:rsid w:val="000651DE"/>
    <w:rsid w:val="0007004C"/>
    <w:rsid w:val="0007145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6FA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6A92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6B21"/>
    <w:rsid w:val="002E7F75"/>
    <w:rsid w:val="002F06DF"/>
    <w:rsid w:val="002F08EA"/>
    <w:rsid w:val="002F11CF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6F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50A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0283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7E7B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0A9"/>
    <w:rsid w:val="008624F1"/>
    <w:rsid w:val="00864046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4CC5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1AE5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67DF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1621"/>
    <w:rsid w:val="00BF3BED"/>
    <w:rsid w:val="00BF3F01"/>
    <w:rsid w:val="00BF6156"/>
    <w:rsid w:val="00BF64D2"/>
    <w:rsid w:val="00C008A7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2CEB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5C41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paragraph" w:customStyle="1" w:styleId="western">
    <w:name w:val="western"/>
    <w:basedOn w:val="a"/>
    <w:rsid w:val="00024C91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BF1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B439-FD90-4909-A94E-2A5AB625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1494</Words>
  <Characters>8518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2026-02-04T09:45:00Z</cp:lastPrinted>
  <dcterms:created xsi:type="dcterms:W3CDTF">2026-02-04T07:38:00Z</dcterms:created>
  <dcterms:modified xsi:type="dcterms:W3CDTF">2026-03-18T11:17:00Z</dcterms:modified>
</cp:coreProperties>
</file>