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C23459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C23459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C23459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C23459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C23459">
        <w:rPr>
          <w:b/>
          <w:caps/>
          <w:sz w:val="24"/>
          <w:szCs w:val="24"/>
        </w:rPr>
        <w:t xml:space="preserve">Решение </w:t>
      </w:r>
      <w:r w:rsidRPr="00C23459">
        <w:rPr>
          <w:b/>
          <w:sz w:val="24"/>
          <w:szCs w:val="24"/>
        </w:rPr>
        <w:t xml:space="preserve">СОВЕТА </w:t>
      </w:r>
    </w:p>
    <w:p w14:paraId="1D6F64A8" w14:textId="1CE73152" w:rsidR="008A79AF" w:rsidRPr="00C23459" w:rsidRDefault="00E32BE5" w:rsidP="008A79AF">
      <w:pPr>
        <w:jc w:val="center"/>
        <w:rPr>
          <w:b/>
          <w:sz w:val="24"/>
          <w:szCs w:val="24"/>
        </w:rPr>
      </w:pPr>
      <w:r w:rsidRPr="00C23459">
        <w:rPr>
          <w:b/>
          <w:caps/>
          <w:sz w:val="24"/>
          <w:szCs w:val="24"/>
        </w:rPr>
        <w:t>№</w:t>
      </w:r>
      <w:r w:rsidR="002C28D7" w:rsidRPr="00C23459">
        <w:rPr>
          <w:b/>
          <w:caps/>
          <w:sz w:val="24"/>
          <w:szCs w:val="24"/>
        </w:rPr>
        <w:t xml:space="preserve"> </w:t>
      </w:r>
      <w:r w:rsidR="00BA554F" w:rsidRPr="00C23459">
        <w:rPr>
          <w:b/>
          <w:caps/>
          <w:sz w:val="24"/>
          <w:szCs w:val="24"/>
        </w:rPr>
        <w:t>02</w:t>
      </w:r>
      <w:r w:rsidR="0027535E" w:rsidRPr="00C23459">
        <w:rPr>
          <w:b/>
          <w:caps/>
          <w:sz w:val="24"/>
          <w:szCs w:val="24"/>
        </w:rPr>
        <w:t>/25-</w:t>
      </w:r>
      <w:r w:rsidR="00971508" w:rsidRPr="00C23459">
        <w:rPr>
          <w:b/>
          <w:caps/>
          <w:sz w:val="24"/>
          <w:szCs w:val="24"/>
        </w:rPr>
        <w:t>14</w:t>
      </w:r>
      <w:r w:rsidR="00011397" w:rsidRPr="00C23459">
        <w:rPr>
          <w:b/>
          <w:caps/>
          <w:sz w:val="24"/>
          <w:szCs w:val="24"/>
        </w:rPr>
        <w:t xml:space="preserve"> </w:t>
      </w:r>
      <w:r w:rsidR="008A79AF" w:rsidRPr="00C23459">
        <w:rPr>
          <w:b/>
          <w:sz w:val="24"/>
          <w:szCs w:val="24"/>
        </w:rPr>
        <w:t xml:space="preserve">от </w:t>
      </w:r>
      <w:r w:rsidR="00BA554F" w:rsidRPr="00C23459">
        <w:rPr>
          <w:b/>
          <w:sz w:val="24"/>
          <w:szCs w:val="24"/>
        </w:rPr>
        <w:t>18 февраля</w:t>
      </w:r>
      <w:r w:rsidR="006642C6" w:rsidRPr="00C23459">
        <w:rPr>
          <w:b/>
          <w:sz w:val="24"/>
          <w:szCs w:val="24"/>
        </w:rPr>
        <w:t xml:space="preserve"> 2026</w:t>
      </w:r>
      <w:r w:rsidR="00EB1534" w:rsidRPr="00C23459">
        <w:rPr>
          <w:b/>
          <w:sz w:val="24"/>
          <w:szCs w:val="24"/>
        </w:rPr>
        <w:t xml:space="preserve"> </w:t>
      </w:r>
      <w:r w:rsidR="008A79AF" w:rsidRPr="00C23459">
        <w:rPr>
          <w:b/>
          <w:sz w:val="24"/>
          <w:szCs w:val="24"/>
        </w:rPr>
        <w:t>г.</w:t>
      </w:r>
    </w:p>
    <w:p w14:paraId="557551F4" w14:textId="77777777" w:rsidR="008A79AF" w:rsidRPr="00C23459" w:rsidRDefault="008A79AF" w:rsidP="008A79AF">
      <w:pPr>
        <w:jc w:val="center"/>
        <w:rPr>
          <w:sz w:val="24"/>
          <w:szCs w:val="24"/>
        </w:rPr>
      </w:pPr>
    </w:p>
    <w:p w14:paraId="10D5DE14" w14:textId="0C3DC2CB" w:rsidR="008A79AF" w:rsidRPr="00C23459" w:rsidRDefault="00103CB5" w:rsidP="008A79AF">
      <w:pPr>
        <w:jc w:val="center"/>
        <w:rPr>
          <w:b/>
          <w:sz w:val="24"/>
          <w:szCs w:val="24"/>
        </w:rPr>
      </w:pPr>
      <w:r w:rsidRPr="00C23459">
        <w:rPr>
          <w:b/>
          <w:sz w:val="24"/>
          <w:szCs w:val="24"/>
        </w:rPr>
        <w:t>О</w:t>
      </w:r>
      <w:r w:rsidR="008A79AF" w:rsidRPr="00C23459">
        <w:rPr>
          <w:b/>
          <w:sz w:val="24"/>
          <w:szCs w:val="24"/>
        </w:rPr>
        <w:t xml:space="preserve"> дисциплинарном производстве</w:t>
      </w:r>
      <w:r w:rsidRPr="00C23459">
        <w:rPr>
          <w:b/>
          <w:sz w:val="24"/>
          <w:szCs w:val="24"/>
        </w:rPr>
        <w:t xml:space="preserve"> № </w:t>
      </w:r>
      <w:r w:rsidR="00971508" w:rsidRPr="00C23459">
        <w:rPr>
          <w:b/>
          <w:sz w:val="24"/>
          <w:szCs w:val="24"/>
        </w:rPr>
        <w:t>34-12</w:t>
      </w:r>
      <w:r w:rsidR="0027535E" w:rsidRPr="00C23459">
        <w:rPr>
          <w:b/>
          <w:sz w:val="24"/>
          <w:szCs w:val="24"/>
        </w:rPr>
        <w:t>/25</w:t>
      </w:r>
      <w:r w:rsidR="008A79AF" w:rsidRPr="00C23459">
        <w:rPr>
          <w:b/>
          <w:sz w:val="24"/>
          <w:szCs w:val="24"/>
        </w:rPr>
        <w:t xml:space="preserve"> в отношении адвоката </w:t>
      </w:r>
    </w:p>
    <w:p w14:paraId="77B54FF9" w14:textId="5A8A56EE" w:rsidR="008A79AF" w:rsidRPr="00C23459" w:rsidRDefault="005A6B3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Л.Ю.В.</w:t>
      </w:r>
    </w:p>
    <w:p w14:paraId="01C9F1D5" w14:textId="77777777" w:rsidR="008A79AF" w:rsidRPr="00C23459" w:rsidRDefault="008A79AF" w:rsidP="008A79AF">
      <w:pPr>
        <w:jc w:val="center"/>
        <w:rPr>
          <w:b/>
          <w:sz w:val="24"/>
          <w:szCs w:val="24"/>
        </w:rPr>
      </w:pPr>
    </w:p>
    <w:p w14:paraId="3B4F1AEC" w14:textId="11BE05F7" w:rsidR="00857859" w:rsidRPr="00C23459" w:rsidRDefault="00281F9F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Галоганов А.П., Ильичев П.А., Ковалева Т.М., Лукин А.В., Макаренко Н.Н., Мугалимов С.Н., Пайгачкин Ю.В., Романов Н.Е., Свиридов О.В., Толчеев М.Н., при участии Секретаря Совета – Макаренко Н.Н</w:t>
      </w:r>
      <w:r w:rsidR="000E6255" w:rsidRPr="00C23459">
        <w:rPr>
          <w:sz w:val="24"/>
          <w:szCs w:val="24"/>
        </w:rPr>
        <w:t>.</w:t>
      </w:r>
    </w:p>
    <w:p w14:paraId="64C89F75" w14:textId="77777777" w:rsidR="008A79AF" w:rsidRPr="00C23459" w:rsidRDefault="008A79AF" w:rsidP="008A79AF">
      <w:pPr>
        <w:ind w:firstLine="680"/>
        <w:jc w:val="both"/>
        <w:rPr>
          <w:sz w:val="24"/>
          <w:szCs w:val="24"/>
        </w:rPr>
      </w:pPr>
      <w:r w:rsidRPr="00C23459">
        <w:rPr>
          <w:sz w:val="24"/>
          <w:szCs w:val="24"/>
        </w:rPr>
        <w:t>Кворум имеется, заседание считается правомочным.</w:t>
      </w:r>
    </w:p>
    <w:p w14:paraId="7F9A4688" w14:textId="11DED079" w:rsidR="008A79AF" w:rsidRPr="00C23459" w:rsidRDefault="008A79AF" w:rsidP="007611B8">
      <w:pPr>
        <w:ind w:firstLine="680"/>
        <w:jc w:val="both"/>
        <w:rPr>
          <w:sz w:val="24"/>
          <w:szCs w:val="24"/>
        </w:rPr>
      </w:pPr>
      <w:r w:rsidRPr="00C23459">
        <w:rPr>
          <w:sz w:val="24"/>
          <w:szCs w:val="24"/>
        </w:rPr>
        <w:t>Совет</w:t>
      </w:r>
      <w:r w:rsidR="00425ABE" w:rsidRPr="00C23459">
        <w:rPr>
          <w:sz w:val="24"/>
          <w:szCs w:val="24"/>
        </w:rPr>
        <w:t xml:space="preserve">, </w:t>
      </w:r>
      <w:r w:rsidR="00870D49" w:rsidRPr="00C23459">
        <w:rPr>
          <w:sz w:val="24"/>
          <w:szCs w:val="24"/>
        </w:rPr>
        <w:t xml:space="preserve">при участии </w:t>
      </w:r>
      <w:r w:rsidR="00E94F19" w:rsidRPr="00C23459">
        <w:rPr>
          <w:sz w:val="24"/>
          <w:szCs w:val="24"/>
        </w:rPr>
        <w:t>адвоката</w:t>
      </w:r>
      <w:r w:rsidR="007657EB" w:rsidRPr="00C23459">
        <w:rPr>
          <w:sz w:val="24"/>
          <w:szCs w:val="24"/>
        </w:rPr>
        <w:t>,</w:t>
      </w:r>
      <w:r w:rsidR="00971508" w:rsidRPr="00C23459">
        <w:rPr>
          <w:sz w:val="24"/>
          <w:szCs w:val="24"/>
        </w:rPr>
        <w:t xml:space="preserve"> представителя заявителя – М</w:t>
      </w:r>
      <w:r w:rsidR="005A6B38">
        <w:rPr>
          <w:sz w:val="24"/>
          <w:szCs w:val="24"/>
        </w:rPr>
        <w:t>.</w:t>
      </w:r>
      <w:r w:rsidR="00971508" w:rsidRPr="00C23459">
        <w:rPr>
          <w:sz w:val="24"/>
          <w:szCs w:val="24"/>
        </w:rPr>
        <w:t>М.И.,</w:t>
      </w:r>
      <w:r w:rsidR="00BA554F" w:rsidRPr="00C23459">
        <w:rPr>
          <w:sz w:val="24"/>
          <w:szCs w:val="24"/>
        </w:rPr>
        <w:t xml:space="preserve"> </w:t>
      </w:r>
      <w:r w:rsidRPr="00C23459">
        <w:rPr>
          <w:sz w:val="24"/>
          <w:szCs w:val="24"/>
        </w:rPr>
        <w:t>рассмотрев в закрытом заседании дисциплинарное производство</w:t>
      </w:r>
      <w:r w:rsidR="00103CB5" w:rsidRPr="00C23459">
        <w:rPr>
          <w:sz w:val="24"/>
          <w:szCs w:val="24"/>
        </w:rPr>
        <w:t xml:space="preserve"> № </w:t>
      </w:r>
      <w:r w:rsidR="00971508" w:rsidRPr="00C23459">
        <w:rPr>
          <w:sz w:val="24"/>
          <w:szCs w:val="24"/>
        </w:rPr>
        <w:t>34-12</w:t>
      </w:r>
      <w:r w:rsidR="0027535E" w:rsidRPr="00C23459">
        <w:rPr>
          <w:sz w:val="24"/>
          <w:szCs w:val="24"/>
        </w:rPr>
        <w:t>/25</w:t>
      </w:r>
      <w:r w:rsidRPr="00C23459">
        <w:rPr>
          <w:sz w:val="24"/>
          <w:szCs w:val="24"/>
        </w:rPr>
        <w:t>,</w:t>
      </w:r>
    </w:p>
    <w:p w14:paraId="5C90D959" w14:textId="77777777" w:rsidR="008A79AF" w:rsidRPr="00C23459" w:rsidRDefault="008A79AF" w:rsidP="008A79AF">
      <w:pPr>
        <w:jc w:val="both"/>
        <w:rPr>
          <w:sz w:val="24"/>
          <w:szCs w:val="24"/>
        </w:rPr>
      </w:pPr>
    </w:p>
    <w:p w14:paraId="3BEF149B" w14:textId="77777777" w:rsidR="000C6D4C" w:rsidRPr="00C23459" w:rsidRDefault="000C6D4C" w:rsidP="000C6D4C">
      <w:pPr>
        <w:jc w:val="center"/>
        <w:rPr>
          <w:b/>
          <w:sz w:val="24"/>
          <w:szCs w:val="24"/>
        </w:rPr>
      </w:pPr>
      <w:r w:rsidRPr="00C23459">
        <w:rPr>
          <w:b/>
          <w:sz w:val="24"/>
          <w:szCs w:val="24"/>
        </w:rPr>
        <w:t>УСТАНОВИЛ:</w:t>
      </w:r>
    </w:p>
    <w:p w14:paraId="5DF66003" w14:textId="77777777" w:rsidR="00A749F2" w:rsidRPr="00C23459" w:rsidRDefault="00A749F2" w:rsidP="000C6D4C">
      <w:pPr>
        <w:jc w:val="center"/>
        <w:rPr>
          <w:b/>
          <w:sz w:val="24"/>
          <w:szCs w:val="24"/>
        </w:rPr>
      </w:pPr>
    </w:p>
    <w:p w14:paraId="4FCE4DE6" w14:textId="3C5FA709" w:rsidR="00DA47A2" w:rsidRPr="00C23459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 w:rsidRPr="00C23459">
        <w:rPr>
          <w:sz w:val="24"/>
          <w:szCs w:val="24"/>
        </w:rPr>
        <w:t xml:space="preserve">             </w:t>
      </w:r>
      <w:r w:rsidR="00971508" w:rsidRPr="00C23459">
        <w:rPr>
          <w:sz w:val="24"/>
          <w:szCs w:val="24"/>
        </w:rPr>
        <w:t xml:space="preserve">02.12.2025 г. в Адвокатскую палату Московской области поступила жалоба доверителя </w:t>
      </w:r>
      <w:r w:rsidR="005A6B38">
        <w:rPr>
          <w:sz w:val="24"/>
          <w:szCs w:val="24"/>
        </w:rPr>
        <w:t>М.М.В.</w:t>
      </w:r>
      <w:r w:rsidR="00971508" w:rsidRPr="00C23459">
        <w:rPr>
          <w:sz w:val="24"/>
          <w:szCs w:val="24"/>
        </w:rPr>
        <w:t xml:space="preserve"> в отношении адвоката </w:t>
      </w:r>
      <w:r w:rsidR="005A6B38">
        <w:rPr>
          <w:sz w:val="24"/>
          <w:szCs w:val="24"/>
        </w:rPr>
        <w:t>Л.Ю.В.</w:t>
      </w:r>
      <w:r w:rsidR="00971508" w:rsidRPr="00C23459">
        <w:rPr>
          <w:sz w:val="24"/>
          <w:szCs w:val="24"/>
        </w:rPr>
        <w:t>, имеющего регистрационный номер</w:t>
      </w:r>
      <w:proofErr w:type="gramStart"/>
      <w:r w:rsidR="00971508" w:rsidRPr="00C23459">
        <w:rPr>
          <w:sz w:val="24"/>
          <w:szCs w:val="24"/>
        </w:rPr>
        <w:t xml:space="preserve"> </w:t>
      </w:r>
      <w:r w:rsidR="005A6B38">
        <w:rPr>
          <w:sz w:val="24"/>
          <w:szCs w:val="24"/>
        </w:rPr>
        <w:t>….</w:t>
      </w:r>
      <w:proofErr w:type="gramEnd"/>
      <w:r w:rsidR="005A6B38">
        <w:rPr>
          <w:sz w:val="24"/>
          <w:szCs w:val="24"/>
        </w:rPr>
        <w:t>.</w:t>
      </w:r>
      <w:r w:rsidR="00971508" w:rsidRPr="00C2345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A6B38">
        <w:rPr>
          <w:sz w:val="24"/>
          <w:szCs w:val="24"/>
        </w:rPr>
        <w:t>…..</w:t>
      </w:r>
    </w:p>
    <w:p w14:paraId="15653CEF" w14:textId="248BD56F" w:rsidR="00971508" w:rsidRPr="00C23459" w:rsidRDefault="00FE2CF2" w:rsidP="00971508">
      <w:pPr>
        <w:jc w:val="both"/>
        <w:rPr>
          <w:sz w:val="24"/>
          <w:szCs w:val="24"/>
        </w:rPr>
      </w:pPr>
      <w:r w:rsidRPr="00C23459">
        <w:rPr>
          <w:sz w:val="24"/>
          <w:szCs w:val="24"/>
        </w:rPr>
        <w:t xml:space="preserve"> </w:t>
      </w:r>
      <w:r w:rsidR="00971508" w:rsidRPr="00C23459">
        <w:rPr>
          <w:sz w:val="24"/>
          <w:szCs w:val="24"/>
        </w:rPr>
        <w:t xml:space="preserve">            </w:t>
      </w:r>
      <w:r w:rsidR="001626AD" w:rsidRPr="00C23459">
        <w:rPr>
          <w:sz w:val="24"/>
          <w:szCs w:val="24"/>
        </w:rPr>
        <w:t>По утверждению заявител</w:t>
      </w:r>
      <w:r w:rsidR="00CD2640" w:rsidRPr="00C23459">
        <w:rPr>
          <w:sz w:val="24"/>
          <w:szCs w:val="24"/>
        </w:rPr>
        <w:t>я</w:t>
      </w:r>
      <w:r w:rsidR="00354638" w:rsidRPr="00C23459">
        <w:rPr>
          <w:sz w:val="24"/>
          <w:szCs w:val="24"/>
        </w:rPr>
        <w:t>,</w:t>
      </w:r>
      <w:r w:rsidR="00447BB3" w:rsidRPr="00C23459">
        <w:rPr>
          <w:sz w:val="24"/>
          <w:szCs w:val="24"/>
        </w:rPr>
        <w:t xml:space="preserve"> </w:t>
      </w:r>
      <w:r w:rsidR="00971508" w:rsidRPr="00C23459">
        <w:rPr>
          <w:sz w:val="24"/>
          <w:szCs w:val="24"/>
        </w:rPr>
        <w:t xml:space="preserve">адвокат ввел ее в заблуждение относительно возможности решения вопроса о денежной компенсации некачественного ремонта в досудебном порядке, поставил размер своего вознаграждения в зависимость от размера стоимости квартиры заявителя, а не объема работы по делу, т.е., по мнению заявителя, адвокатом была «навязана дорогостоящая услуга» под предлогом досудебного урегулирования спора. </w:t>
      </w:r>
    </w:p>
    <w:p w14:paraId="6AFBD95F" w14:textId="67DF64AE" w:rsidR="00E44D3C" w:rsidRPr="00C23459" w:rsidRDefault="00971508" w:rsidP="00971508">
      <w:pPr>
        <w:ind w:firstLine="708"/>
        <w:jc w:val="both"/>
        <w:rPr>
          <w:sz w:val="24"/>
          <w:szCs w:val="24"/>
        </w:rPr>
      </w:pPr>
      <w:r w:rsidRPr="00C23459">
        <w:rPr>
          <w:sz w:val="24"/>
          <w:szCs w:val="24"/>
        </w:rPr>
        <w:t>Также заявитель утверждает, что адвокатом были навязаны условия соглашения, согласно которым адвокат получал право привлекать в дело третьих лиц; адвокат ввел заявителя в заблуждение относительно количества судебных заседаний, указав, что их будет много; на поставленные вопросы заявителя адвокат не отвечал, рекомендуя прочитать ГПК РФ; заявитель инкриминирует адвокату умышленное затягивание составление и подачу искового заявления, некомпетентность и не заинтересованность в положительном разрешении дела со стороны адвоката; со стороны адвоката была неправильно рассчитана неустойка, в связи с чем заявитель понесла значительные расходы по излишне уплаченной госпошлине, не подготовлены вопросы для судебного эксперта</w:t>
      </w:r>
      <w:r w:rsidR="00E44D3C" w:rsidRPr="00C23459">
        <w:rPr>
          <w:sz w:val="24"/>
          <w:szCs w:val="24"/>
        </w:rPr>
        <w:t>.</w:t>
      </w:r>
    </w:p>
    <w:p w14:paraId="5B2781D3" w14:textId="15D0AA90" w:rsidR="009A0238" w:rsidRPr="00C23459" w:rsidRDefault="002C28D7" w:rsidP="009A0238">
      <w:pPr>
        <w:spacing w:line="274" w:lineRule="exact"/>
        <w:ind w:left="20" w:right="20"/>
        <w:jc w:val="both"/>
        <w:rPr>
          <w:sz w:val="24"/>
          <w:szCs w:val="24"/>
        </w:rPr>
      </w:pPr>
      <w:r w:rsidRPr="00C23459">
        <w:rPr>
          <w:sz w:val="24"/>
          <w:szCs w:val="24"/>
        </w:rPr>
        <w:t xml:space="preserve">            </w:t>
      </w:r>
      <w:r w:rsidR="00971508" w:rsidRPr="00C23459">
        <w:rPr>
          <w:sz w:val="24"/>
          <w:szCs w:val="24"/>
        </w:rPr>
        <w:t>03.12</w:t>
      </w:r>
      <w:r w:rsidR="008F297E" w:rsidRPr="00C23459">
        <w:rPr>
          <w:sz w:val="24"/>
          <w:szCs w:val="24"/>
        </w:rPr>
        <w:t>.2025</w:t>
      </w:r>
      <w:r w:rsidR="00B80D7F" w:rsidRPr="00C23459">
        <w:rPr>
          <w:sz w:val="24"/>
          <w:szCs w:val="24"/>
        </w:rPr>
        <w:t>г. Распоряжением Президента Адвокатской палаты Московской области в отношении адвоката возбуждено дисциплинарное производство</w:t>
      </w:r>
      <w:r w:rsidR="00246A9A" w:rsidRPr="00C23459">
        <w:rPr>
          <w:sz w:val="24"/>
          <w:szCs w:val="24"/>
        </w:rPr>
        <w:t>.</w:t>
      </w:r>
    </w:p>
    <w:p w14:paraId="7FCF1288" w14:textId="0D5A1733" w:rsidR="00500832" w:rsidRPr="00C23459" w:rsidRDefault="00DB79C1" w:rsidP="009C05B2">
      <w:pPr>
        <w:jc w:val="both"/>
        <w:rPr>
          <w:sz w:val="24"/>
          <w:szCs w:val="24"/>
        </w:rPr>
      </w:pPr>
      <w:r w:rsidRPr="00C23459">
        <w:rPr>
          <w:sz w:val="24"/>
          <w:szCs w:val="24"/>
        </w:rPr>
        <w:t xml:space="preserve">            </w:t>
      </w:r>
      <w:r w:rsidR="00971508" w:rsidRPr="00C23459">
        <w:rPr>
          <w:sz w:val="24"/>
          <w:szCs w:val="24"/>
        </w:rPr>
        <w:t>05.12</w:t>
      </w:r>
      <w:r w:rsidR="0027535E" w:rsidRPr="00C23459">
        <w:rPr>
          <w:sz w:val="24"/>
          <w:szCs w:val="24"/>
        </w:rPr>
        <w:t>.2025</w:t>
      </w:r>
      <w:r w:rsidR="00355CA0" w:rsidRPr="00C23459">
        <w:rPr>
          <w:sz w:val="24"/>
          <w:szCs w:val="24"/>
        </w:rPr>
        <w:t xml:space="preserve">г. адвокату был направлен Запрос Ответственного секретаря </w:t>
      </w:r>
      <w:r w:rsidR="0032559E" w:rsidRPr="00C23459">
        <w:rPr>
          <w:sz w:val="24"/>
          <w:szCs w:val="24"/>
        </w:rPr>
        <w:t>К</w:t>
      </w:r>
      <w:r w:rsidR="00355CA0" w:rsidRPr="00C23459">
        <w:rPr>
          <w:sz w:val="24"/>
          <w:szCs w:val="24"/>
        </w:rPr>
        <w:t xml:space="preserve">валификационной комиссии № </w:t>
      </w:r>
      <w:r w:rsidR="00971508" w:rsidRPr="00C23459">
        <w:rPr>
          <w:sz w:val="24"/>
          <w:szCs w:val="24"/>
        </w:rPr>
        <w:t>4262</w:t>
      </w:r>
      <w:r w:rsidR="00355CA0" w:rsidRPr="00C23459">
        <w:rPr>
          <w:sz w:val="24"/>
          <w:szCs w:val="24"/>
        </w:rPr>
        <w:t xml:space="preserve"> о представлении объяснений по доводам </w:t>
      </w:r>
      <w:r w:rsidR="0060780B" w:rsidRPr="00C23459">
        <w:rPr>
          <w:sz w:val="24"/>
          <w:szCs w:val="24"/>
        </w:rPr>
        <w:t>жалобы</w:t>
      </w:r>
      <w:r w:rsidR="00355CA0" w:rsidRPr="00C23459">
        <w:rPr>
          <w:sz w:val="24"/>
          <w:szCs w:val="24"/>
        </w:rPr>
        <w:t xml:space="preserve">, </w:t>
      </w:r>
      <w:r w:rsidR="000C4C40" w:rsidRPr="00C23459">
        <w:rPr>
          <w:sz w:val="24"/>
          <w:szCs w:val="24"/>
        </w:rPr>
        <w:t>в ответ на который адвокатом представлены объяснения</w:t>
      </w:r>
      <w:r w:rsidR="008D3AE9" w:rsidRPr="00C23459">
        <w:rPr>
          <w:sz w:val="24"/>
          <w:szCs w:val="24"/>
        </w:rPr>
        <w:t>, в которых он возражает против доводов жалобы</w:t>
      </w:r>
      <w:r w:rsidR="008F297E" w:rsidRPr="00C23459">
        <w:rPr>
          <w:sz w:val="24"/>
          <w:szCs w:val="24"/>
        </w:rPr>
        <w:t>.</w:t>
      </w:r>
    </w:p>
    <w:p w14:paraId="55712BCF" w14:textId="26060E51" w:rsidR="00F51983" w:rsidRPr="00C23459" w:rsidRDefault="00F51983" w:rsidP="009C05B2">
      <w:pPr>
        <w:jc w:val="both"/>
        <w:rPr>
          <w:sz w:val="24"/>
          <w:szCs w:val="24"/>
        </w:rPr>
      </w:pPr>
      <w:r w:rsidRPr="00C23459">
        <w:rPr>
          <w:sz w:val="24"/>
          <w:szCs w:val="24"/>
        </w:rPr>
        <w:t xml:space="preserve">            </w:t>
      </w:r>
      <w:r w:rsidR="00971508" w:rsidRPr="00C23459">
        <w:rPr>
          <w:sz w:val="24"/>
          <w:szCs w:val="24"/>
        </w:rPr>
        <w:t>23</w:t>
      </w:r>
      <w:r w:rsidR="006D419E" w:rsidRPr="00C23459">
        <w:rPr>
          <w:sz w:val="24"/>
          <w:szCs w:val="24"/>
        </w:rPr>
        <w:t>.12</w:t>
      </w:r>
      <w:r w:rsidRPr="00C23459">
        <w:rPr>
          <w:sz w:val="24"/>
          <w:szCs w:val="24"/>
        </w:rPr>
        <w:t xml:space="preserve">.2025г. </w:t>
      </w:r>
      <w:r w:rsidR="00454C97" w:rsidRPr="00C23459">
        <w:rPr>
          <w:sz w:val="24"/>
          <w:szCs w:val="24"/>
        </w:rPr>
        <w:t>заявител</w:t>
      </w:r>
      <w:r w:rsidR="006642C6" w:rsidRPr="00C23459">
        <w:rPr>
          <w:sz w:val="24"/>
          <w:szCs w:val="24"/>
        </w:rPr>
        <w:t>ь</w:t>
      </w:r>
      <w:r w:rsidR="0025556E" w:rsidRPr="00C23459">
        <w:rPr>
          <w:sz w:val="24"/>
          <w:szCs w:val="24"/>
        </w:rPr>
        <w:t xml:space="preserve"> </w:t>
      </w:r>
      <w:r w:rsidR="00A52038" w:rsidRPr="00C23459">
        <w:rPr>
          <w:sz w:val="24"/>
          <w:szCs w:val="24"/>
        </w:rPr>
        <w:t>в</w:t>
      </w:r>
      <w:r w:rsidR="00454C97" w:rsidRPr="00C23459">
        <w:rPr>
          <w:sz w:val="24"/>
          <w:szCs w:val="24"/>
        </w:rPr>
        <w:t xml:space="preserve"> заседание Квалификационной комиссии </w:t>
      </w:r>
      <w:r w:rsidR="002727CE" w:rsidRPr="00C23459">
        <w:rPr>
          <w:sz w:val="24"/>
          <w:szCs w:val="24"/>
        </w:rPr>
        <w:t>не явил</w:t>
      </w:r>
      <w:r w:rsidR="00971508" w:rsidRPr="00C23459">
        <w:rPr>
          <w:sz w:val="24"/>
          <w:szCs w:val="24"/>
        </w:rPr>
        <w:t>ась</w:t>
      </w:r>
      <w:r w:rsidR="002727CE" w:rsidRPr="00C23459">
        <w:rPr>
          <w:sz w:val="24"/>
          <w:szCs w:val="24"/>
        </w:rPr>
        <w:t>, уведомлен</w:t>
      </w:r>
      <w:r w:rsidR="00971508" w:rsidRPr="00C23459">
        <w:rPr>
          <w:sz w:val="24"/>
          <w:szCs w:val="24"/>
        </w:rPr>
        <w:t>а</w:t>
      </w:r>
      <w:r w:rsidRPr="00C23459">
        <w:rPr>
          <w:sz w:val="24"/>
          <w:szCs w:val="24"/>
        </w:rPr>
        <w:t>.</w:t>
      </w:r>
      <w:r w:rsidR="00971508" w:rsidRPr="00C23459">
        <w:rPr>
          <w:sz w:val="24"/>
          <w:szCs w:val="24"/>
        </w:rPr>
        <w:t xml:space="preserve"> Представитель заявителя – М</w:t>
      </w:r>
      <w:r w:rsidR="005A6B38">
        <w:rPr>
          <w:sz w:val="24"/>
          <w:szCs w:val="24"/>
        </w:rPr>
        <w:t>.</w:t>
      </w:r>
      <w:r w:rsidR="00971508" w:rsidRPr="00C23459">
        <w:rPr>
          <w:sz w:val="24"/>
          <w:szCs w:val="24"/>
        </w:rPr>
        <w:t xml:space="preserve">М.И. – в заседание Квалификационной комиссии явилась, поддержала доводы жалобы. По устному ходатайству представителя заявителя к материалам дисциплинарного производства приобщены документы. </w:t>
      </w:r>
    </w:p>
    <w:p w14:paraId="7E8CFED1" w14:textId="0D8FA111" w:rsidR="002A1A6A" w:rsidRPr="00C23459" w:rsidRDefault="002A1A6A" w:rsidP="009C05B2">
      <w:pPr>
        <w:jc w:val="both"/>
        <w:rPr>
          <w:sz w:val="24"/>
          <w:szCs w:val="24"/>
        </w:rPr>
      </w:pPr>
      <w:r w:rsidRPr="00C23459">
        <w:rPr>
          <w:sz w:val="24"/>
          <w:szCs w:val="24"/>
        </w:rPr>
        <w:t xml:space="preserve">            </w:t>
      </w:r>
      <w:r w:rsidR="00971508" w:rsidRPr="00C23459">
        <w:rPr>
          <w:sz w:val="24"/>
          <w:szCs w:val="24"/>
        </w:rPr>
        <w:t>23</w:t>
      </w:r>
      <w:r w:rsidR="006D419E" w:rsidRPr="00C23459">
        <w:rPr>
          <w:sz w:val="24"/>
          <w:szCs w:val="24"/>
        </w:rPr>
        <w:t>.12</w:t>
      </w:r>
      <w:r w:rsidR="00454C97" w:rsidRPr="00C23459">
        <w:rPr>
          <w:sz w:val="24"/>
          <w:szCs w:val="24"/>
        </w:rPr>
        <w:t>.2025г</w:t>
      </w:r>
      <w:r w:rsidRPr="00C23459">
        <w:rPr>
          <w:sz w:val="24"/>
          <w:szCs w:val="24"/>
        </w:rPr>
        <w:t>.</w:t>
      </w:r>
      <w:r w:rsidR="00454C97" w:rsidRPr="00C23459">
        <w:rPr>
          <w:sz w:val="24"/>
          <w:szCs w:val="24"/>
        </w:rPr>
        <w:t xml:space="preserve"> адвокат в заседание Квалификационной комиссии </w:t>
      </w:r>
      <w:r w:rsidR="002727CE" w:rsidRPr="00C23459">
        <w:rPr>
          <w:sz w:val="24"/>
          <w:szCs w:val="24"/>
        </w:rPr>
        <w:t>явился, поддержал доводы письменных объяснений</w:t>
      </w:r>
      <w:r w:rsidR="00454C97" w:rsidRPr="00C23459">
        <w:rPr>
          <w:sz w:val="24"/>
          <w:szCs w:val="24"/>
        </w:rPr>
        <w:t>.</w:t>
      </w:r>
    </w:p>
    <w:p w14:paraId="6EDCB35D" w14:textId="14D1EC98" w:rsidR="00971508" w:rsidRPr="00C23459" w:rsidRDefault="00971508" w:rsidP="00971508">
      <w:pPr>
        <w:ind w:firstLine="708"/>
        <w:jc w:val="both"/>
        <w:rPr>
          <w:sz w:val="24"/>
          <w:szCs w:val="24"/>
        </w:rPr>
      </w:pPr>
      <w:r w:rsidRPr="00C23459">
        <w:rPr>
          <w:sz w:val="24"/>
          <w:szCs w:val="24"/>
        </w:rPr>
        <w:t>23</w:t>
      </w:r>
      <w:r w:rsidR="006D419E" w:rsidRPr="00C23459">
        <w:rPr>
          <w:sz w:val="24"/>
          <w:szCs w:val="24"/>
        </w:rPr>
        <w:t>.12</w:t>
      </w:r>
      <w:r w:rsidR="007C4723" w:rsidRPr="00C23459">
        <w:rPr>
          <w:sz w:val="24"/>
          <w:szCs w:val="24"/>
        </w:rPr>
        <w:t>.</w:t>
      </w:r>
      <w:r w:rsidR="00C4035B" w:rsidRPr="00C23459">
        <w:rPr>
          <w:sz w:val="24"/>
          <w:szCs w:val="24"/>
        </w:rPr>
        <w:t>2025</w:t>
      </w:r>
      <w:r w:rsidR="00425ABE" w:rsidRPr="00C23459">
        <w:rPr>
          <w:sz w:val="24"/>
          <w:szCs w:val="24"/>
        </w:rPr>
        <w:t xml:space="preserve">г. </w:t>
      </w:r>
      <w:r w:rsidR="0032559E" w:rsidRPr="00C23459">
        <w:rPr>
          <w:sz w:val="24"/>
          <w:szCs w:val="24"/>
        </w:rPr>
        <w:t>К</w:t>
      </w:r>
      <w:r w:rsidR="00425ABE" w:rsidRPr="00C23459">
        <w:rPr>
          <w:sz w:val="24"/>
          <w:szCs w:val="24"/>
        </w:rPr>
        <w:t xml:space="preserve">валификационная комиссия дала заключение </w:t>
      </w:r>
      <w:r w:rsidRPr="00C23459">
        <w:rPr>
          <w:sz w:val="24"/>
          <w:szCs w:val="24"/>
        </w:rPr>
        <w:t xml:space="preserve">о наличии в действиях (бездействии) адвоката </w:t>
      </w:r>
      <w:r w:rsidR="005A6B38">
        <w:rPr>
          <w:sz w:val="24"/>
          <w:szCs w:val="24"/>
        </w:rPr>
        <w:t>Л.Ю.В.</w:t>
      </w:r>
      <w:r w:rsidRPr="00C23459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C23459">
        <w:rPr>
          <w:sz w:val="24"/>
          <w:szCs w:val="24"/>
        </w:rPr>
        <w:t>п.п</w:t>
      </w:r>
      <w:proofErr w:type="spellEnd"/>
      <w:r w:rsidRPr="00C23459">
        <w:rPr>
          <w:sz w:val="24"/>
          <w:szCs w:val="24"/>
        </w:rPr>
        <w:t>. 1 п. 1 ст. 7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М</w:t>
      </w:r>
      <w:r w:rsidR="005A6B38">
        <w:rPr>
          <w:sz w:val="24"/>
          <w:szCs w:val="24"/>
        </w:rPr>
        <w:t>.</w:t>
      </w:r>
      <w:r w:rsidRPr="00C23459">
        <w:rPr>
          <w:sz w:val="24"/>
          <w:szCs w:val="24"/>
        </w:rPr>
        <w:t xml:space="preserve">М.В., которые выразились в том, что адвокат: </w:t>
      </w:r>
    </w:p>
    <w:p w14:paraId="23D9EFCC" w14:textId="77777777" w:rsidR="00971508" w:rsidRPr="00C23459" w:rsidRDefault="00971508" w:rsidP="00971508">
      <w:pPr>
        <w:pStyle w:val="af5"/>
        <w:numPr>
          <w:ilvl w:val="0"/>
          <w:numId w:val="44"/>
        </w:numPr>
        <w:jc w:val="both"/>
        <w:rPr>
          <w:sz w:val="24"/>
          <w:szCs w:val="24"/>
        </w:rPr>
      </w:pPr>
      <w:r w:rsidRPr="00C23459">
        <w:rPr>
          <w:sz w:val="24"/>
          <w:szCs w:val="24"/>
        </w:rPr>
        <w:lastRenderedPageBreak/>
        <w:t>совершил явную и грубую ошибку при составлении искового заявления в суд в части неправильного периода расчета заявленной ко взысканию неустойки без учета нормативно установленного «моратория», что привело к дополнительным расходам доверителя в части уплаты государственной пошлины;</w:t>
      </w:r>
    </w:p>
    <w:p w14:paraId="5B80C0C9" w14:textId="77777777" w:rsidR="00971508" w:rsidRPr="00C23459" w:rsidRDefault="00971508" w:rsidP="00971508">
      <w:pPr>
        <w:pStyle w:val="af5"/>
        <w:numPr>
          <w:ilvl w:val="0"/>
          <w:numId w:val="44"/>
        </w:numPr>
        <w:jc w:val="both"/>
        <w:rPr>
          <w:sz w:val="24"/>
          <w:szCs w:val="24"/>
        </w:rPr>
      </w:pPr>
      <w:r w:rsidRPr="00C23459">
        <w:rPr>
          <w:sz w:val="24"/>
          <w:szCs w:val="24"/>
        </w:rPr>
        <w:t>указал в п. 10 соглашения между адвокатом и доверителем (физическим лицом) о том, что споры между сторонами соглашения подлежат рассмотрению в арбитражном суде;</w:t>
      </w:r>
    </w:p>
    <w:p w14:paraId="0A9B9D23" w14:textId="27D618C3" w:rsidR="004A0593" w:rsidRPr="00C23459" w:rsidRDefault="00971508" w:rsidP="00971508">
      <w:pPr>
        <w:pStyle w:val="af5"/>
        <w:numPr>
          <w:ilvl w:val="0"/>
          <w:numId w:val="44"/>
        </w:numPr>
        <w:jc w:val="both"/>
        <w:rPr>
          <w:sz w:val="24"/>
          <w:szCs w:val="24"/>
        </w:rPr>
      </w:pPr>
      <w:r w:rsidRPr="00C23459">
        <w:rPr>
          <w:sz w:val="24"/>
          <w:szCs w:val="24"/>
        </w:rPr>
        <w:t>указал в п. 8 соглашения, что в случае досрочного расторжения соглашения со стороны доверителя подлежит уплате вознаграждение в размере не менее 50 % на досудебной стадии, и не менее 80 % при возбуждении производства по делу в суде первой инстанции</w:t>
      </w:r>
      <w:r w:rsidR="008B467C" w:rsidRPr="00C23459">
        <w:rPr>
          <w:sz w:val="24"/>
          <w:szCs w:val="24"/>
        </w:rPr>
        <w:t>.</w:t>
      </w:r>
    </w:p>
    <w:p w14:paraId="0C42A51A" w14:textId="77777777" w:rsidR="00BA554F" w:rsidRPr="00C23459" w:rsidRDefault="00BA554F" w:rsidP="008B467C">
      <w:pPr>
        <w:ind w:firstLine="708"/>
        <w:jc w:val="both"/>
        <w:rPr>
          <w:sz w:val="24"/>
          <w:szCs w:val="24"/>
        </w:rPr>
      </w:pPr>
    </w:p>
    <w:p w14:paraId="043773E3" w14:textId="5E6576EC" w:rsidR="00971508" w:rsidRPr="00C23459" w:rsidRDefault="00971508" w:rsidP="00971508">
      <w:pPr>
        <w:pStyle w:val="aa"/>
        <w:ind w:left="720"/>
        <w:jc w:val="both"/>
        <w:rPr>
          <w:szCs w:val="24"/>
          <w:lang w:eastAsia="en-US"/>
        </w:rPr>
      </w:pPr>
    </w:p>
    <w:p w14:paraId="200B64FC" w14:textId="3FCEBBBE" w:rsidR="000B0788" w:rsidRPr="00C23459" w:rsidRDefault="00971508" w:rsidP="0037018C">
      <w:pPr>
        <w:pStyle w:val="aa"/>
        <w:jc w:val="both"/>
        <w:rPr>
          <w:szCs w:val="24"/>
          <w:lang w:eastAsia="en-US"/>
        </w:rPr>
      </w:pPr>
      <w:r w:rsidRPr="00C23459">
        <w:rPr>
          <w:szCs w:val="24"/>
          <w:lang w:eastAsia="en-US"/>
        </w:rPr>
        <w:t xml:space="preserve">             24.12.2025г. через Б</w:t>
      </w:r>
      <w:r w:rsidR="005A6B38">
        <w:rPr>
          <w:szCs w:val="24"/>
          <w:lang w:eastAsia="en-US"/>
        </w:rPr>
        <w:t>.</w:t>
      </w:r>
      <w:r w:rsidRPr="00C23459">
        <w:rPr>
          <w:szCs w:val="24"/>
          <w:lang w:eastAsia="en-US"/>
        </w:rPr>
        <w:t xml:space="preserve"> межрайонную прокуратуру поступило обращение М</w:t>
      </w:r>
      <w:r w:rsidR="005A6B38">
        <w:rPr>
          <w:szCs w:val="24"/>
          <w:lang w:eastAsia="en-US"/>
        </w:rPr>
        <w:t>.</w:t>
      </w:r>
      <w:r w:rsidRPr="00C23459">
        <w:rPr>
          <w:szCs w:val="24"/>
          <w:lang w:eastAsia="en-US"/>
        </w:rPr>
        <w:t>М.В. в отношении адвоката Л</w:t>
      </w:r>
      <w:r w:rsidR="005A6B38">
        <w:rPr>
          <w:szCs w:val="24"/>
          <w:lang w:eastAsia="en-US"/>
        </w:rPr>
        <w:t>.</w:t>
      </w:r>
      <w:r w:rsidRPr="00C23459">
        <w:rPr>
          <w:szCs w:val="24"/>
          <w:lang w:eastAsia="en-US"/>
        </w:rPr>
        <w:t>Ю.В.</w:t>
      </w:r>
    </w:p>
    <w:p w14:paraId="5BF2DCCC" w14:textId="77777777" w:rsidR="00884FF7" w:rsidRPr="00C23459" w:rsidRDefault="00884FF7" w:rsidP="0037018C">
      <w:pPr>
        <w:pStyle w:val="aa"/>
        <w:jc w:val="both"/>
        <w:rPr>
          <w:szCs w:val="24"/>
          <w:lang w:eastAsia="en-US"/>
        </w:rPr>
      </w:pPr>
    </w:p>
    <w:p w14:paraId="0C2A3763" w14:textId="5A24084D" w:rsidR="00971508" w:rsidRPr="00C23459" w:rsidRDefault="00971508" w:rsidP="0037018C">
      <w:pPr>
        <w:pStyle w:val="aa"/>
        <w:jc w:val="both"/>
        <w:rPr>
          <w:szCs w:val="24"/>
          <w:lang w:eastAsia="en-US"/>
        </w:rPr>
      </w:pPr>
      <w:r w:rsidRPr="00C23459">
        <w:rPr>
          <w:szCs w:val="24"/>
          <w:lang w:eastAsia="en-US"/>
        </w:rPr>
        <w:t xml:space="preserve">              05.02.2026г. от представителя заявителя – М</w:t>
      </w:r>
      <w:r w:rsidR="005A6B38">
        <w:rPr>
          <w:szCs w:val="24"/>
          <w:lang w:eastAsia="en-US"/>
        </w:rPr>
        <w:t>.</w:t>
      </w:r>
      <w:r w:rsidRPr="00C23459">
        <w:rPr>
          <w:szCs w:val="24"/>
          <w:lang w:eastAsia="en-US"/>
        </w:rPr>
        <w:t>М.И. – поступило несогласие с заключением Квалификационной комиссии.</w:t>
      </w:r>
    </w:p>
    <w:p w14:paraId="0EC2CDA4" w14:textId="70907DCF" w:rsidR="00884FF7" w:rsidRPr="00C23459" w:rsidRDefault="00884FF7" w:rsidP="0037018C">
      <w:pPr>
        <w:pStyle w:val="aa"/>
        <w:jc w:val="both"/>
        <w:rPr>
          <w:szCs w:val="24"/>
        </w:rPr>
      </w:pPr>
      <w:r w:rsidRPr="00C23459">
        <w:rPr>
          <w:szCs w:val="24"/>
          <w:lang w:eastAsia="en-US"/>
        </w:rPr>
        <w:t xml:space="preserve">              </w:t>
      </w:r>
      <w:r w:rsidR="00C03E04" w:rsidRPr="00C23459">
        <w:rPr>
          <w:szCs w:val="24"/>
        </w:rPr>
        <w:t>13.02.2026г.</w:t>
      </w:r>
      <w:r w:rsidRPr="00C23459">
        <w:rPr>
          <w:szCs w:val="24"/>
        </w:rPr>
        <w:t xml:space="preserve"> от адвоката поступило несогласие с заключением Квалификационной комиссии.</w:t>
      </w:r>
    </w:p>
    <w:p w14:paraId="3A4A58BB" w14:textId="506FD9AA" w:rsidR="006D419E" w:rsidRPr="00C23459" w:rsidRDefault="00971508" w:rsidP="0037018C">
      <w:pPr>
        <w:pStyle w:val="aa"/>
        <w:jc w:val="both"/>
        <w:rPr>
          <w:szCs w:val="24"/>
          <w:lang w:eastAsia="en-US"/>
        </w:rPr>
      </w:pPr>
      <w:r w:rsidRPr="00C23459">
        <w:rPr>
          <w:szCs w:val="24"/>
          <w:lang w:eastAsia="en-US"/>
        </w:rPr>
        <w:t xml:space="preserve">            </w:t>
      </w:r>
    </w:p>
    <w:p w14:paraId="53DB0C34" w14:textId="77777777" w:rsidR="00BA554F" w:rsidRPr="00C23459" w:rsidRDefault="00BA554F" w:rsidP="00BA554F">
      <w:pPr>
        <w:ind w:firstLine="708"/>
        <w:jc w:val="both"/>
        <w:rPr>
          <w:sz w:val="24"/>
          <w:szCs w:val="24"/>
          <w:lang w:eastAsia="en-US"/>
        </w:rPr>
      </w:pPr>
    </w:p>
    <w:p w14:paraId="0F2C3446" w14:textId="6AA433F5" w:rsidR="00BA554F" w:rsidRPr="00C23459" w:rsidRDefault="00BA554F" w:rsidP="00BA554F">
      <w:pPr>
        <w:jc w:val="both"/>
        <w:rPr>
          <w:sz w:val="24"/>
          <w:szCs w:val="24"/>
          <w:lang w:eastAsia="en-US"/>
        </w:rPr>
      </w:pPr>
      <w:r w:rsidRPr="00C23459">
        <w:rPr>
          <w:sz w:val="24"/>
          <w:szCs w:val="24"/>
          <w:lang w:eastAsia="en-US"/>
        </w:rPr>
        <w:t xml:space="preserve">            Заявитель в заседание Совета не яви</w:t>
      </w:r>
      <w:r w:rsidR="00971508" w:rsidRPr="00C23459">
        <w:rPr>
          <w:sz w:val="24"/>
          <w:szCs w:val="24"/>
          <w:lang w:eastAsia="en-US"/>
        </w:rPr>
        <w:t>лась</w:t>
      </w:r>
      <w:r w:rsidRPr="00C23459">
        <w:rPr>
          <w:sz w:val="24"/>
          <w:szCs w:val="24"/>
          <w:lang w:eastAsia="en-US"/>
        </w:rPr>
        <w:t>, уведомлен</w:t>
      </w:r>
      <w:r w:rsidR="00971508" w:rsidRPr="00C23459">
        <w:rPr>
          <w:sz w:val="24"/>
          <w:szCs w:val="24"/>
          <w:lang w:eastAsia="en-US"/>
        </w:rPr>
        <w:t>а</w:t>
      </w:r>
      <w:r w:rsidRPr="00C23459">
        <w:rPr>
          <w:sz w:val="24"/>
          <w:szCs w:val="24"/>
          <w:lang w:eastAsia="en-US"/>
        </w:rPr>
        <w:t>.</w:t>
      </w:r>
      <w:r w:rsidR="00971508" w:rsidRPr="00C23459">
        <w:rPr>
          <w:sz w:val="24"/>
          <w:szCs w:val="24"/>
          <w:lang w:eastAsia="en-US"/>
        </w:rPr>
        <w:t xml:space="preserve"> </w:t>
      </w:r>
      <w:r w:rsidR="006D7151" w:rsidRPr="00C23459">
        <w:rPr>
          <w:sz w:val="24"/>
          <w:szCs w:val="24"/>
          <w:lang w:eastAsia="en-US"/>
        </w:rPr>
        <w:t>Представитель заявителя – М</w:t>
      </w:r>
      <w:r w:rsidR="005A6B38">
        <w:rPr>
          <w:sz w:val="24"/>
          <w:szCs w:val="24"/>
          <w:lang w:eastAsia="en-US"/>
        </w:rPr>
        <w:t>.</w:t>
      </w:r>
      <w:r w:rsidR="006D7151" w:rsidRPr="00C23459">
        <w:rPr>
          <w:sz w:val="24"/>
          <w:szCs w:val="24"/>
          <w:lang w:eastAsia="en-US"/>
        </w:rPr>
        <w:t xml:space="preserve">М.И. – в заседание Совета явилась, не согласилась с заключением Квалификационной комиссии. </w:t>
      </w:r>
    </w:p>
    <w:p w14:paraId="2DDE1608" w14:textId="25CE900B" w:rsidR="00BA554F" w:rsidRPr="00C23459" w:rsidRDefault="00BA554F" w:rsidP="00BA554F">
      <w:pPr>
        <w:ind w:firstLine="708"/>
        <w:jc w:val="both"/>
        <w:rPr>
          <w:sz w:val="24"/>
          <w:szCs w:val="24"/>
          <w:lang w:eastAsia="en-US"/>
        </w:rPr>
      </w:pPr>
      <w:r w:rsidRPr="00C23459">
        <w:rPr>
          <w:sz w:val="24"/>
          <w:szCs w:val="24"/>
        </w:rPr>
        <w:t>А</w:t>
      </w:r>
      <w:r w:rsidRPr="00C23459">
        <w:rPr>
          <w:sz w:val="24"/>
          <w:szCs w:val="24"/>
          <w:lang w:eastAsia="en-US"/>
        </w:rPr>
        <w:t xml:space="preserve">двокат в заседание Совета явился, не согласился с заключением Квалификационной комиссии. </w:t>
      </w:r>
    </w:p>
    <w:p w14:paraId="65DA7363" w14:textId="77777777" w:rsidR="00BA554F" w:rsidRPr="00C23459" w:rsidRDefault="00BA554F" w:rsidP="00380CE7">
      <w:pPr>
        <w:jc w:val="both"/>
        <w:rPr>
          <w:sz w:val="24"/>
          <w:szCs w:val="24"/>
          <w:lang w:eastAsia="en-US"/>
        </w:rPr>
      </w:pPr>
    </w:p>
    <w:p w14:paraId="33E8F96C" w14:textId="77777777" w:rsidR="00884FF7" w:rsidRPr="00C23459" w:rsidRDefault="00884FF7" w:rsidP="00884FF7">
      <w:pPr>
        <w:ind w:firstLine="708"/>
        <w:jc w:val="both"/>
        <w:rPr>
          <w:sz w:val="24"/>
          <w:szCs w:val="24"/>
        </w:rPr>
      </w:pPr>
      <w:r w:rsidRPr="00C23459">
        <w:rPr>
          <w:sz w:val="24"/>
          <w:szCs w:val="24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разбирательства.</w:t>
      </w:r>
    </w:p>
    <w:p w14:paraId="0BB57EC0" w14:textId="77777777" w:rsidR="00884FF7" w:rsidRPr="00C23459" w:rsidRDefault="00884FF7" w:rsidP="00884FF7">
      <w:pPr>
        <w:ind w:firstLine="708"/>
        <w:jc w:val="both"/>
        <w:rPr>
          <w:sz w:val="24"/>
          <w:szCs w:val="24"/>
        </w:rPr>
      </w:pPr>
    </w:p>
    <w:p w14:paraId="1CC47E5A" w14:textId="64587A72" w:rsidR="00483A52" w:rsidRPr="00C23459" w:rsidRDefault="00CD5414" w:rsidP="00483A52">
      <w:pPr>
        <w:ind w:firstLine="708"/>
        <w:jc w:val="both"/>
        <w:rPr>
          <w:sz w:val="24"/>
          <w:szCs w:val="24"/>
        </w:rPr>
      </w:pPr>
      <w:r w:rsidRPr="00C23459">
        <w:rPr>
          <w:sz w:val="24"/>
          <w:szCs w:val="24"/>
        </w:rPr>
        <w:t xml:space="preserve">Из материалов дисциплинарного производства следует, что одним из доводов жалобы заявителя является утверждение о ненадлежащем оказании адвокатом юридической помощи, выразившемся в ненаправлении досудебной претензии, что повлекло для доверителя негативные последствия в виде отказа в удовлетворении требований о взыскании штрафа с ответчика. Комиссия в </w:t>
      </w:r>
      <w:r w:rsidR="00483A52" w:rsidRPr="00C23459">
        <w:rPr>
          <w:sz w:val="24"/>
          <w:szCs w:val="24"/>
        </w:rPr>
        <w:t>З</w:t>
      </w:r>
      <w:r w:rsidRPr="00C23459">
        <w:rPr>
          <w:sz w:val="24"/>
          <w:szCs w:val="24"/>
        </w:rPr>
        <w:t>аключении данному обстоятельству оценку не дала, на что обоснованно обратила внимание заявитель в поданном</w:t>
      </w:r>
      <w:r w:rsidR="00483A52" w:rsidRPr="00C23459">
        <w:rPr>
          <w:sz w:val="24"/>
          <w:szCs w:val="24"/>
        </w:rPr>
        <w:t xml:space="preserve"> 13.02.2026г.</w:t>
      </w:r>
      <w:r w:rsidRPr="00C23459">
        <w:rPr>
          <w:sz w:val="24"/>
          <w:szCs w:val="24"/>
        </w:rPr>
        <w:t xml:space="preserve"> несогласии </w:t>
      </w:r>
      <w:r w:rsidR="00483A52" w:rsidRPr="00C23459">
        <w:rPr>
          <w:sz w:val="24"/>
          <w:szCs w:val="24"/>
        </w:rPr>
        <w:t>с Заключением Комиссии.</w:t>
      </w:r>
    </w:p>
    <w:p w14:paraId="14B0045D" w14:textId="7FF83D56" w:rsidR="00483A52" w:rsidRDefault="00483A52" w:rsidP="00C23459">
      <w:pPr>
        <w:ind w:firstLine="708"/>
        <w:jc w:val="both"/>
        <w:rPr>
          <w:sz w:val="24"/>
          <w:szCs w:val="24"/>
        </w:rPr>
      </w:pPr>
      <w:r w:rsidRPr="00C23459">
        <w:rPr>
          <w:sz w:val="24"/>
          <w:szCs w:val="24"/>
        </w:rPr>
        <w:t>Также в</w:t>
      </w:r>
      <w:r w:rsidRPr="00483A52">
        <w:rPr>
          <w:sz w:val="24"/>
          <w:szCs w:val="24"/>
        </w:rPr>
        <w:t>ывод Комиссии о допущенной адвокатом «грубой юридической ошибке» при включении в иск требований о взыскании неустойки представляется</w:t>
      </w:r>
      <w:r w:rsidRPr="00C23459">
        <w:rPr>
          <w:sz w:val="24"/>
          <w:szCs w:val="24"/>
        </w:rPr>
        <w:t xml:space="preserve"> основанным на недостаточном исследовании обстоятельств дела</w:t>
      </w:r>
      <w:r w:rsidR="00C23459">
        <w:rPr>
          <w:sz w:val="24"/>
          <w:szCs w:val="24"/>
        </w:rPr>
        <w:t>.</w:t>
      </w:r>
      <w:r w:rsidRPr="00C23459">
        <w:rPr>
          <w:sz w:val="24"/>
          <w:szCs w:val="24"/>
        </w:rPr>
        <w:t xml:space="preserve"> </w:t>
      </w:r>
      <w:r w:rsidR="00C23459">
        <w:rPr>
          <w:sz w:val="24"/>
          <w:szCs w:val="24"/>
        </w:rPr>
        <w:t xml:space="preserve">Комиссией не дана оценка позиции доверителя в этой части и </w:t>
      </w:r>
      <w:r w:rsidRPr="00483A52">
        <w:rPr>
          <w:sz w:val="24"/>
          <w:szCs w:val="24"/>
        </w:rPr>
        <w:t>процессуальн</w:t>
      </w:r>
      <w:r w:rsidR="00C23459">
        <w:rPr>
          <w:sz w:val="24"/>
          <w:szCs w:val="24"/>
        </w:rPr>
        <w:t>ой</w:t>
      </w:r>
      <w:r w:rsidRPr="00483A52">
        <w:rPr>
          <w:sz w:val="24"/>
          <w:szCs w:val="24"/>
        </w:rPr>
        <w:t xml:space="preserve"> тактик</w:t>
      </w:r>
      <w:r w:rsidR="00C23459">
        <w:rPr>
          <w:sz w:val="24"/>
          <w:szCs w:val="24"/>
        </w:rPr>
        <w:t>е</w:t>
      </w:r>
      <w:r w:rsidRPr="00483A52">
        <w:rPr>
          <w:sz w:val="24"/>
          <w:szCs w:val="24"/>
        </w:rPr>
        <w:t>, избранн</w:t>
      </w:r>
      <w:r w:rsidR="00C23459">
        <w:rPr>
          <w:sz w:val="24"/>
          <w:szCs w:val="24"/>
        </w:rPr>
        <w:t>ой</w:t>
      </w:r>
      <w:r w:rsidRPr="00483A52">
        <w:rPr>
          <w:sz w:val="24"/>
          <w:szCs w:val="24"/>
        </w:rPr>
        <w:t xml:space="preserve"> </w:t>
      </w:r>
      <w:r w:rsidRPr="00C23459">
        <w:rPr>
          <w:sz w:val="24"/>
          <w:szCs w:val="24"/>
        </w:rPr>
        <w:t>адвокатом и заявителем</w:t>
      </w:r>
      <w:r w:rsidRPr="00483A52">
        <w:rPr>
          <w:sz w:val="24"/>
          <w:szCs w:val="24"/>
        </w:rPr>
        <w:t>.</w:t>
      </w:r>
      <w:r w:rsidRPr="00C23459">
        <w:rPr>
          <w:sz w:val="24"/>
          <w:szCs w:val="24"/>
        </w:rPr>
        <w:t xml:space="preserve"> </w:t>
      </w:r>
      <w:r w:rsidRPr="00483A52">
        <w:rPr>
          <w:sz w:val="24"/>
          <w:szCs w:val="24"/>
        </w:rPr>
        <w:t>Прежде всего, включение требований о взыскании неустойки в объем исковых требований само по себе не свидетельствует о некомпетентности либо нарушении профессиональных стандартов. Определение предмета и объема иска относится к сфере профессионального усмотрения адвоката и является элементом правовой позиции и процессуальной тактики по делу. Адвокат вправе заявлять требования в полном объеме, исходя из интересов доверителя и необходимости формирования правовой позиции, даже в условиях существования спорной или меняющейся правоприменительной практики.</w:t>
      </w:r>
      <w:r w:rsidRPr="00C23459">
        <w:rPr>
          <w:sz w:val="24"/>
          <w:szCs w:val="24"/>
        </w:rPr>
        <w:t xml:space="preserve"> </w:t>
      </w:r>
      <w:r w:rsidRPr="00483A52">
        <w:rPr>
          <w:sz w:val="24"/>
          <w:szCs w:val="24"/>
        </w:rPr>
        <w:t>Кроме того,</w:t>
      </w:r>
      <w:r w:rsidRPr="00C23459">
        <w:rPr>
          <w:sz w:val="24"/>
          <w:szCs w:val="24"/>
        </w:rPr>
        <w:t xml:space="preserve"> адвокат обосновывая</w:t>
      </w:r>
      <w:r w:rsidR="00C23459">
        <w:rPr>
          <w:sz w:val="24"/>
          <w:szCs w:val="24"/>
        </w:rPr>
        <w:t xml:space="preserve"> в рамках дисциплинарного производства</w:t>
      </w:r>
      <w:r w:rsidRPr="00C23459">
        <w:rPr>
          <w:sz w:val="24"/>
          <w:szCs w:val="24"/>
        </w:rPr>
        <w:t xml:space="preserve"> заявление соответствующих требований, указал, что </w:t>
      </w:r>
      <w:r w:rsidRPr="00483A52">
        <w:rPr>
          <w:sz w:val="24"/>
          <w:szCs w:val="24"/>
        </w:rPr>
        <w:t>Постановление Правительства РФ № 479 вводило мораторий именно на начисление неустойки (штрафов, пеней) за определенный период, однако оно не лишало истца права заявить соответствующие требования в иске и не устанавливало запрета на их процессуальное предъявление</w:t>
      </w:r>
      <w:r w:rsidRPr="00C23459">
        <w:rPr>
          <w:sz w:val="24"/>
          <w:szCs w:val="24"/>
        </w:rPr>
        <w:t>, а также сослался</w:t>
      </w:r>
      <w:r w:rsidRPr="00483A52">
        <w:rPr>
          <w:sz w:val="24"/>
          <w:szCs w:val="24"/>
        </w:rPr>
        <w:t xml:space="preserve">, что требования о взыскании неустойки за просрочку исполнения обязательства и требования, связанные с устранением недостатков объекта долевого строительства, имеют различную правовую природу. Мораторий распространялся на санкции за просрочку исполнения обязательств застройщиком, но не затрагивал требования, связанные с устранением недостатков </w:t>
      </w:r>
      <w:r w:rsidRPr="00483A52">
        <w:rPr>
          <w:sz w:val="24"/>
          <w:szCs w:val="24"/>
        </w:rPr>
        <w:lastRenderedPageBreak/>
        <w:t xml:space="preserve">или иными самостоятельными способами защиты права. </w:t>
      </w:r>
      <w:r w:rsidRPr="00C23459">
        <w:rPr>
          <w:sz w:val="24"/>
          <w:szCs w:val="24"/>
        </w:rPr>
        <w:t>Данным обстоятельствам оценка в Заключении Комиссии также не дана.</w:t>
      </w:r>
      <w:r w:rsidR="00C23459" w:rsidRPr="00C23459">
        <w:rPr>
          <w:sz w:val="24"/>
          <w:szCs w:val="24"/>
        </w:rPr>
        <w:t xml:space="preserve"> </w:t>
      </w:r>
    </w:p>
    <w:p w14:paraId="5E87236A" w14:textId="77777777" w:rsidR="00C23459" w:rsidRPr="0004714C" w:rsidRDefault="00C23459" w:rsidP="00C2345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04714C">
        <w:rPr>
          <w:sz w:val="24"/>
          <w:szCs w:val="24"/>
        </w:rPr>
        <w:t xml:space="preserve">ценка доводов заявителя, а также новых документов, поступивших в материалы дисциплинарного производства, не входят в компетенцию Совета и должны быть рассмотрены Квалификационной комиссией. </w:t>
      </w:r>
    </w:p>
    <w:p w14:paraId="349C1465" w14:textId="77777777" w:rsidR="00CD5414" w:rsidRPr="00C23459" w:rsidRDefault="00CD5414" w:rsidP="00884FF7">
      <w:pPr>
        <w:ind w:firstLine="708"/>
        <w:jc w:val="both"/>
        <w:rPr>
          <w:sz w:val="24"/>
          <w:szCs w:val="24"/>
        </w:rPr>
      </w:pPr>
    </w:p>
    <w:p w14:paraId="09C87647" w14:textId="77777777" w:rsidR="00884FF7" w:rsidRPr="00C23459" w:rsidRDefault="00884FF7" w:rsidP="00884FF7">
      <w:pPr>
        <w:ind w:firstLine="708"/>
        <w:jc w:val="both"/>
        <w:rPr>
          <w:color w:val="000000"/>
          <w:sz w:val="24"/>
          <w:szCs w:val="24"/>
        </w:rPr>
      </w:pPr>
      <w:r w:rsidRPr="00C23459">
        <w:rPr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</w:t>
      </w:r>
      <w:r w:rsidRPr="00C23459">
        <w:rPr>
          <w:color w:val="000000"/>
          <w:sz w:val="24"/>
          <w:szCs w:val="24"/>
        </w:rPr>
        <w:t xml:space="preserve"> Федерации», пп.5) п.1 ст.25 Кодекса профессиональной этики адвоката, Совет</w:t>
      </w:r>
    </w:p>
    <w:p w14:paraId="6A6E2A8D" w14:textId="77777777" w:rsidR="00884FF7" w:rsidRPr="00C23459" w:rsidRDefault="00884FF7" w:rsidP="00884FF7">
      <w:pPr>
        <w:jc w:val="both"/>
        <w:rPr>
          <w:color w:val="000000"/>
          <w:sz w:val="24"/>
          <w:szCs w:val="24"/>
        </w:rPr>
      </w:pPr>
    </w:p>
    <w:p w14:paraId="1F635C3C" w14:textId="77777777" w:rsidR="00884FF7" w:rsidRPr="00C23459" w:rsidRDefault="00884FF7" w:rsidP="00884FF7">
      <w:pPr>
        <w:jc w:val="both"/>
        <w:rPr>
          <w:color w:val="000000"/>
          <w:sz w:val="24"/>
          <w:szCs w:val="24"/>
        </w:rPr>
      </w:pPr>
    </w:p>
    <w:p w14:paraId="41D62AAF" w14:textId="77777777" w:rsidR="00884FF7" w:rsidRPr="00C23459" w:rsidRDefault="00884FF7" w:rsidP="00884FF7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C23459">
        <w:rPr>
          <w:b/>
          <w:bCs/>
          <w:sz w:val="24"/>
          <w:szCs w:val="24"/>
          <w:lang w:eastAsia="en-US"/>
        </w:rPr>
        <w:t>РЕШИЛ:</w:t>
      </w:r>
    </w:p>
    <w:p w14:paraId="503060F4" w14:textId="77777777" w:rsidR="00884FF7" w:rsidRPr="00C23459" w:rsidRDefault="00884FF7" w:rsidP="00884FF7">
      <w:pPr>
        <w:jc w:val="both"/>
        <w:rPr>
          <w:sz w:val="24"/>
          <w:szCs w:val="24"/>
          <w:lang w:eastAsia="en-US"/>
        </w:rPr>
      </w:pPr>
    </w:p>
    <w:p w14:paraId="77C5FEBA" w14:textId="393485B0" w:rsidR="009E2982" w:rsidRPr="00C23459" w:rsidRDefault="00884FF7" w:rsidP="00884FF7">
      <w:pPr>
        <w:jc w:val="both"/>
        <w:rPr>
          <w:sz w:val="24"/>
          <w:szCs w:val="24"/>
        </w:rPr>
      </w:pPr>
      <w:r w:rsidRPr="00C23459">
        <w:rPr>
          <w:color w:val="000000"/>
          <w:sz w:val="24"/>
          <w:szCs w:val="24"/>
        </w:rPr>
        <w:t xml:space="preserve">            направить дисциплинарное производство в отношении адвоката </w:t>
      </w:r>
      <w:r w:rsidR="005A6B38">
        <w:rPr>
          <w:sz w:val="24"/>
          <w:szCs w:val="24"/>
        </w:rPr>
        <w:t>Л.Ю.В.</w:t>
      </w:r>
      <w:r w:rsidRPr="00C23459">
        <w:rPr>
          <w:sz w:val="24"/>
          <w:szCs w:val="24"/>
        </w:rPr>
        <w:t>, имеющего регистрационный номер</w:t>
      </w:r>
      <w:proofErr w:type="gramStart"/>
      <w:r w:rsidRPr="00C23459">
        <w:rPr>
          <w:sz w:val="24"/>
          <w:szCs w:val="24"/>
        </w:rPr>
        <w:t xml:space="preserve"> </w:t>
      </w:r>
      <w:r w:rsidR="005A6B38">
        <w:rPr>
          <w:sz w:val="24"/>
          <w:szCs w:val="24"/>
        </w:rPr>
        <w:t>….</w:t>
      </w:r>
      <w:proofErr w:type="gramEnd"/>
      <w:r w:rsidR="005A6B38">
        <w:rPr>
          <w:sz w:val="24"/>
          <w:szCs w:val="24"/>
        </w:rPr>
        <w:t>.</w:t>
      </w:r>
      <w:r w:rsidRPr="00C23459">
        <w:rPr>
          <w:sz w:val="24"/>
          <w:szCs w:val="24"/>
        </w:rPr>
        <w:t xml:space="preserve"> в реестре адвокатов Московской области</w:t>
      </w:r>
      <w:r w:rsidRPr="00C23459">
        <w:rPr>
          <w:color w:val="000000"/>
          <w:sz w:val="24"/>
          <w:szCs w:val="24"/>
        </w:rPr>
        <w:t>, Квалификационной комиссии для нового разбирательства</w:t>
      </w:r>
      <w:r w:rsidR="006B0D5B" w:rsidRPr="00C23459">
        <w:rPr>
          <w:sz w:val="24"/>
          <w:szCs w:val="24"/>
          <w:lang w:eastAsia="en-US"/>
        </w:rPr>
        <w:t xml:space="preserve">.  </w:t>
      </w:r>
    </w:p>
    <w:p w14:paraId="01CA0ED9" w14:textId="77777777" w:rsidR="009E2982" w:rsidRPr="00C23459" w:rsidRDefault="009E2982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Pr="00C23459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77777777" w:rsidR="009E2982" w:rsidRPr="00C23459" w:rsidRDefault="009E2982" w:rsidP="009E2982">
      <w:pPr>
        <w:rPr>
          <w:color w:val="000000"/>
          <w:sz w:val="24"/>
          <w:szCs w:val="24"/>
        </w:rPr>
      </w:pPr>
      <w:r w:rsidRPr="00C23459">
        <w:rPr>
          <w:sz w:val="24"/>
          <w:szCs w:val="24"/>
        </w:rPr>
        <w:t xml:space="preserve">                Президент                                                                                              А.П.Галоганов</w:t>
      </w:r>
    </w:p>
    <w:p w14:paraId="10A8454B" w14:textId="77777777" w:rsidR="00741638" w:rsidRPr="00C23459" w:rsidRDefault="00741638" w:rsidP="00E75B09">
      <w:pPr>
        <w:rPr>
          <w:color w:val="000000"/>
          <w:sz w:val="24"/>
          <w:szCs w:val="24"/>
        </w:rPr>
      </w:pPr>
    </w:p>
    <w:sectPr w:rsidR="00741638" w:rsidRPr="00C2345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8BDFB" w14:textId="77777777" w:rsidR="002D6B6C" w:rsidRDefault="002D6B6C" w:rsidP="00C01A07">
      <w:r>
        <w:separator/>
      </w:r>
    </w:p>
  </w:endnote>
  <w:endnote w:type="continuationSeparator" w:id="0">
    <w:p w14:paraId="636802C9" w14:textId="77777777" w:rsidR="002D6B6C" w:rsidRDefault="002D6B6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CA0F8" w14:textId="77777777" w:rsidR="002D6B6C" w:rsidRDefault="002D6B6C" w:rsidP="00C01A07">
      <w:r>
        <w:separator/>
      </w:r>
    </w:p>
  </w:footnote>
  <w:footnote w:type="continuationSeparator" w:id="0">
    <w:p w14:paraId="3D894B03" w14:textId="77777777" w:rsidR="002D6B6C" w:rsidRDefault="002D6B6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C0E05"/>
    <w:multiLevelType w:val="hybridMultilevel"/>
    <w:tmpl w:val="28048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62EB4"/>
    <w:multiLevelType w:val="hybridMultilevel"/>
    <w:tmpl w:val="B712D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B1C0E"/>
    <w:multiLevelType w:val="hybridMultilevel"/>
    <w:tmpl w:val="AE6E3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05E6B"/>
    <w:multiLevelType w:val="hybridMultilevel"/>
    <w:tmpl w:val="B1B28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2039A5"/>
    <w:multiLevelType w:val="hybridMultilevel"/>
    <w:tmpl w:val="39BA0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2712B"/>
    <w:multiLevelType w:val="hybridMultilevel"/>
    <w:tmpl w:val="EDF8D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151E9"/>
    <w:multiLevelType w:val="hybridMultilevel"/>
    <w:tmpl w:val="59CC4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E7272"/>
    <w:multiLevelType w:val="hybridMultilevel"/>
    <w:tmpl w:val="A950F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05217"/>
    <w:multiLevelType w:val="hybridMultilevel"/>
    <w:tmpl w:val="D3121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4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82CC2"/>
    <w:multiLevelType w:val="hybridMultilevel"/>
    <w:tmpl w:val="51FE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F5780"/>
    <w:multiLevelType w:val="hybridMultilevel"/>
    <w:tmpl w:val="11346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32358E"/>
    <w:multiLevelType w:val="hybridMultilevel"/>
    <w:tmpl w:val="2782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782CF9"/>
    <w:multiLevelType w:val="hybridMultilevel"/>
    <w:tmpl w:val="1A1CF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212473"/>
    <w:multiLevelType w:val="hybridMultilevel"/>
    <w:tmpl w:val="B65EA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D30B57"/>
    <w:multiLevelType w:val="hybridMultilevel"/>
    <w:tmpl w:val="57FA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227CA4"/>
    <w:multiLevelType w:val="hybridMultilevel"/>
    <w:tmpl w:val="DBFE4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023081">
    <w:abstractNumId w:val="13"/>
  </w:num>
  <w:num w:numId="2" w16cid:durableId="395326285">
    <w:abstractNumId w:val="37"/>
  </w:num>
  <w:num w:numId="3" w16cid:durableId="1992365068">
    <w:abstractNumId w:val="38"/>
  </w:num>
  <w:num w:numId="4" w16cid:durableId="1435898636">
    <w:abstractNumId w:val="17"/>
  </w:num>
  <w:num w:numId="5" w16cid:durableId="825508375">
    <w:abstractNumId w:val="27"/>
  </w:num>
  <w:num w:numId="6" w16cid:durableId="709111237">
    <w:abstractNumId w:val="16"/>
  </w:num>
  <w:num w:numId="7" w16cid:durableId="273750511">
    <w:abstractNumId w:val="19"/>
  </w:num>
  <w:num w:numId="8" w16cid:durableId="228154418">
    <w:abstractNumId w:val="42"/>
  </w:num>
  <w:num w:numId="9" w16cid:durableId="313998047">
    <w:abstractNumId w:val="39"/>
  </w:num>
  <w:num w:numId="10" w16cid:durableId="430054726">
    <w:abstractNumId w:val="40"/>
  </w:num>
  <w:num w:numId="11" w16cid:durableId="1800417734">
    <w:abstractNumId w:val="30"/>
  </w:num>
  <w:num w:numId="12" w16cid:durableId="15622839">
    <w:abstractNumId w:val="43"/>
  </w:num>
  <w:num w:numId="13" w16cid:durableId="2060007941">
    <w:abstractNumId w:val="5"/>
  </w:num>
  <w:num w:numId="14" w16cid:durableId="1970818341">
    <w:abstractNumId w:val="23"/>
  </w:num>
  <w:num w:numId="15" w16cid:durableId="1607423703">
    <w:abstractNumId w:val="33"/>
  </w:num>
  <w:num w:numId="16" w16cid:durableId="87360712">
    <w:abstractNumId w:val="15"/>
  </w:num>
  <w:num w:numId="17" w16cid:durableId="689255879">
    <w:abstractNumId w:val="34"/>
  </w:num>
  <w:num w:numId="18" w16cid:durableId="1121801751">
    <w:abstractNumId w:val="9"/>
  </w:num>
  <w:num w:numId="19" w16cid:durableId="158236135">
    <w:abstractNumId w:val="29"/>
  </w:num>
  <w:num w:numId="20" w16cid:durableId="234711128">
    <w:abstractNumId w:val="4"/>
  </w:num>
  <w:num w:numId="21" w16cid:durableId="170074661">
    <w:abstractNumId w:val="8"/>
  </w:num>
  <w:num w:numId="22" w16cid:durableId="594870677">
    <w:abstractNumId w:val="24"/>
  </w:num>
  <w:num w:numId="23" w16cid:durableId="2047636019">
    <w:abstractNumId w:val="0"/>
  </w:num>
  <w:num w:numId="24" w16cid:durableId="1318075416">
    <w:abstractNumId w:val="26"/>
  </w:num>
  <w:num w:numId="25" w16cid:durableId="619577429">
    <w:abstractNumId w:val="21"/>
  </w:num>
  <w:num w:numId="26" w16cid:durableId="1393306888">
    <w:abstractNumId w:val="20"/>
  </w:num>
  <w:num w:numId="27" w16cid:durableId="1236864573">
    <w:abstractNumId w:val="1"/>
  </w:num>
  <w:num w:numId="28" w16cid:durableId="1177579130">
    <w:abstractNumId w:val="28"/>
  </w:num>
  <w:num w:numId="29" w16cid:durableId="753936372">
    <w:abstractNumId w:val="12"/>
  </w:num>
  <w:num w:numId="30" w16cid:durableId="1254244912">
    <w:abstractNumId w:val="32"/>
  </w:num>
  <w:num w:numId="31" w16cid:durableId="855848099">
    <w:abstractNumId w:val="41"/>
  </w:num>
  <w:num w:numId="32" w16cid:durableId="1561944179">
    <w:abstractNumId w:val="25"/>
  </w:num>
  <w:num w:numId="33" w16cid:durableId="1558013446">
    <w:abstractNumId w:val="7"/>
  </w:num>
  <w:num w:numId="34" w16cid:durableId="797795711">
    <w:abstractNumId w:val="22"/>
  </w:num>
  <w:num w:numId="35" w16cid:durableId="1821457244">
    <w:abstractNumId w:val="2"/>
  </w:num>
  <w:num w:numId="36" w16cid:durableId="907961153">
    <w:abstractNumId w:val="44"/>
  </w:num>
  <w:num w:numId="37" w16cid:durableId="530001317">
    <w:abstractNumId w:val="31"/>
  </w:num>
  <w:num w:numId="38" w16cid:durableId="753940863">
    <w:abstractNumId w:val="11"/>
  </w:num>
  <w:num w:numId="39" w16cid:durableId="731077982">
    <w:abstractNumId w:val="18"/>
  </w:num>
  <w:num w:numId="40" w16cid:durableId="52966715">
    <w:abstractNumId w:val="36"/>
  </w:num>
  <w:num w:numId="41" w16cid:durableId="964852112">
    <w:abstractNumId w:val="35"/>
  </w:num>
  <w:num w:numId="42" w16cid:durableId="535436205">
    <w:abstractNumId w:val="10"/>
  </w:num>
  <w:num w:numId="43" w16cid:durableId="1275556646">
    <w:abstractNumId w:val="3"/>
  </w:num>
  <w:num w:numId="44" w16cid:durableId="1061902754">
    <w:abstractNumId w:val="14"/>
  </w:num>
  <w:num w:numId="45" w16cid:durableId="51276517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99"/>
    <w:rsid w:val="0000463C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1AEB"/>
    <w:rsid w:val="00022B70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26DB"/>
    <w:rsid w:val="00096730"/>
    <w:rsid w:val="00096BB2"/>
    <w:rsid w:val="0009716A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4C40"/>
    <w:rsid w:val="000C62FD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66FC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767"/>
    <w:rsid w:val="0013288A"/>
    <w:rsid w:val="00132E20"/>
    <w:rsid w:val="00132FB9"/>
    <w:rsid w:val="00133E9A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5A57"/>
    <w:rsid w:val="0017656C"/>
    <w:rsid w:val="00180E74"/>
    <w:rsid w:val="0018311D"/>
    <w:rsid w:val="00186991"/>
    <w:rsid w:val="00187041"/>
    <w:rsid w:val="00187D1A"/>
    <w:rsid w:val="00197339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1A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848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2B9B"/>
    <w:rsid w:val="001F50B6"/>
    <w:rsid w:val="001F5329"/>
    <w:rsid w:val="001F67CC"/>
    <w:rsid w:val="001F77A5"/>
    <w:rsid w:val="00201902"/>
    <w:rsid w:val="00203483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3509E"/>
    <w:rsid w:val="00240E20"/>
    <w:rsid w:val="00241071"/>
    <w:rsid w:val="002424A0"/>
    <w:rsid w:val="00242DF0"/>
    <w:rsid w:val="00246719"/>
    <w:rsid w:val="00246A9A"/>
    <w:rsid w:val="002500A8"/>
    <w:rsid w:val="0025258C"/>
    <w:rsid w:val="0025556E"/>
    <w:rsid w:val="00255C1A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7CE"/>
    <w:rsid w:val="00272C58"/>
    <w:rsid w:val="002737FE"/>
    <w:rsid w:val="0027535E"/>
    <w:rsid w:val="002804DB"/>
    <w:rsid w:val="00281F9F"/>
    <w:rsid w:val="0028326D"/>
    <w:rsid w:val="00283C01"/>
    <w:rsid w:val="002847DF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A6A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94C"/>
    <w:rsid w:val="002C6A51"/>
    <w:rsid w:val="002C7634"/>
    <w:rsid w:val="002C7EAC"/>
    <w:rsid w:val="002D51A2"/>
    <w:rsid w:val="002D5768"/>
    <w:rsid w:val="002D6095"/>
    <w:rsid w:val="002D6B6C"/>
    <w:rsid w:val="002D703A"/>
    <w:rsid w:val="002D7C00"/>
    <w:rsid w:val="002E0059"/>
    <w:rsid w:val="002E1BC4"/>
    <w:rsid w:val="002E334A"/>
    <w:rsid w:val="002E548A"/>
    <w:rsid w:val="002E5BC5"/>
    <w:rsid w:val="002E71E6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4638"/>
    <w:rsid w:val="00355CA0"/>
    <w:rsid w:val="003567AE"/>
    <w:rsid w:val="0036053C"/>
    <w:rsid w:val="00361836"/>
    <w:rsid w:val="003633CC"/>
    <w:rsid w:val="003644B9"/>
    <w:rsid w:val="00365807"/>
    <w:rsid w:val="00366271"/>
    <w:rsid w:val="0037018C"/>
    <w:rsid w:val="00372EEF"/>
    <w:rsid w:val="00373747"/>
    <w:rsid w:val="00374F27"/>
    <w:rsid w:val="00376528"/>
    <w:rsid w:val="0037751C"/>
    <w:rsid w:val="00380CE7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4ED7"/>
    <w:rsid w:val="003E61A7"/>
    <w:rsid w:val="003E6356"/>
    <w:rsid w:val="003E6A0D"/>
    <w:rsid w:val="003E70C8"/>
    <w:rsid w:val="003F084F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276A0"/>
    <w:rsid w:val="00431F5A"/>
    <w:rsid w:val="004351D9"/>
    <w:rsid w:val="00442B97"/>
    <w:rsid w:val="00442E76"/>
    <w:rsid w:val="00443549"/>
    <w:rsid w:val="004451CE"/>
    <w:rsid w:val="00446494"/>
    <w:rsid w:val="00446718"/>
    <w:rsid w:val="00446850"/>
    <w:rsid w:val="00446F33"/>
    <w:rsid w:val="00447BB3"/>
    <w:rsid w:val="00450CAA"/>
    <w:rsid w:val="00450D2B"/>
    <w:rsid w:val="00451E3B"/>
    <w:rsid w:val="00453CFD"/>
    <w:rsid w:val="00454C97"/>
    <w:rsid w:val="0046111C"/>
    <w:rsid w:val="004614CD"/>
    <w:rsid w:val="00462C8C"/>
    <w:rsid w:val="004635C3"/>
    <w:rsid w:val="00463628"/>
    <w:rsid w:val="00466D01"/>
    <w:rsid w:val="00467179"/>
    <w:rsid w:val="004679F2"/>
    <w:rsid w:val="0047050B"/>
    <w:rsid w:val="00473F3A"/>
    <w:rsid w:val="00474F22"/>
    <w:rsid w:val="00475A30"/>
    <w:rsid w:val="00475A8B"/>
    <w:rsid w:val="004777AA"/>
    <w:rsid w:val="00481604"/>
    <w:rsid w:val="004836B3"/>
    <w:rsid w:val="00483832"/>
    <w:rsid w:val="00483A52"/>
    <w:rsid w:val="00484ABE"/>
    <w:rsid w:val="004863BA"/>
    <w:rsid w:val="004907DB"/>
    <w:rsid w:val="004926A4"/>
    <w:rsid w:val="00492C19"/>
    <w:rsid w:val="00494F31"/>
    <w:rsid w:val="00495626"/>
    <w:rsid w:val="004A0593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0832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677B9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6B38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C87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42C6"/>
    <w:rsid w:val="006667B0"/>
    <w:rsid w:val="00666FBA"/>
    <w:rsid w:val="00667478"/>
    <w:rsid w:val="00667A4C"/>
    <w:rsid w:val="00667BC8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B0D5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19E"/>
    <w:rsid w:val="006D4941"/>
    <w:rsid w:val="006D4A05"/>
    <w:rsid w:val="006D6268"/>
    <w:rsid w:val="006D6311"/>
    <w:rsid w:val="006D650A"/>
    <w:rsid w:val="006D7151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0AC9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D63"/>
    <w:rsid w:val="007C2F5A"/>
    <w:rsid w:val="007C337C"/>
    <w:rsid w:val="007C452B"/>
    <w:rsid w:val="007C4723"/>
    <w:rsid w:val="007C627A"/>
    <w:rsid w:val="007C6868"/>
    <w:rsid w:val="007D0BDB"/>
    <w:rsid w:val="007D18F9"/>
    <w:rsid w:val="007D3E8B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06C5D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27A25"/>
    <w:rsid w:val="00832545"/>
    <w:rsid w:val="00834921"/>
    <w:rsid w:val="00835F01"/>
    <w:rsid w:val="00836F8B"/>
    <w:rsid w:val="008409A9"/>
    <w:rsid w:val="0084120B"/>
    <w:rsid w:val="00841AC1"/>
    <w:rsid w:val="00841CBB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8A5"/>
    <w:rsid w:val="00881F82"/>
    <w:rsid w:val="00882C42"/>
    <w:rsid w:val="00882D9C"/>
    <w:rsid w:val="008848F6"/>
    <w:rsid w:val="00884FF7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67C"/>
    <w:rsid w:val="008B4788"/>
    <w:rsid w:val="008B5D62"/>
    <w:rsid w:val="008B697F"/>
    <w:rsid w:val="008B743A"/>
    <w:rsid w:val="008C02E7"/>
    <w:rsid w:val="008C084D"/>
    <w:rsid w:val="008C0B74"/>
    <w:rsid w:val="008C342A"/>
    <w:rsid w:val="008C3A8A"/>
    <w:rsid w:val="008C3BF9"/>
    <w:rsid w:val="008C3EF4"/>
    <w:rsid w:val="008D0F4B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508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0238"/>
    <w:rsid w:val="009A1A37"/>
    <w:rsid w:val="009A243F"/>
    <w:rsid w:val="009A28D8"/>
    <w:rsid w:val="009A45EE"/>
    <w:rsid w:val="009A4E69"/>
    <w:rsid w:val="009A5EA0"/>
    <w:rsid w:val="009B249B"/>
    <w:rsid w:val="009B2C24"/>
    <w:rsid w:val="009B306D"/>
    <w:rsid w:val="009B3CE5"/>
    <w:rsid w:val="009B5BA7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428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2038"/>
    <w:rsid w:val="00A568DE"/>
    <w:rsid w:val="00A57B1A"/>
    <w:rsid w:val="00A609BE"/>
    <w:rsid w:val="00A615B3"/>
    <w:rsid w:val="00A62FB2"/>
    <w:rsid w:val="00A638C4"/>
    <w:rsid w:val="00A653FD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674"/>
    <w:rsid w:val="00A80785"/>
    <w:rsid w:val="00A82870"/>
    <w:rsid w:val="00A83F55"/>
    <w:rsid w:val="00A85345"/>
    <w:rsid w:val="00A85A87"/>
    <w:rsid w:val="00A86A93"/>
    <w:rsid w:val="00A91A72"/>
    <w:rsid w:val="00A95080"/>
    <w:rsid w:val="00A954DF"/>
    <w:rsid w:val="00A96040"/>
    <w:rsid w:val="00A96870"/>
    <w:rsid w:val="00A96B06"/>
    <w:rsid w:val="00A97B63"/>
    <w:rsid w:val="00AA19B8"/>
    <w:rsid w:val="00AA2500"/>
    <w:rsid w:val="00AA5340"/>
    <w:rsid w:val="00AA687A"/>
    <w:rsid w:val="00AA6B2C"/>
    <w:rsid w:val="00AA6CCA"/>
    <w:rsid w:val="00AA7601"/>
    <w:rsid w:val="00AB07AF"/>
    <w:rsid w:val="00AB0E90"/>
    <w:rsid w:val="00AB1961"/>
    <w:rsid w:val="00AB2B94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496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57410"/>
    <w:rsid w:val="00B63E34"/>
    <w:rsid w:val="00B6400F"/>
    <w:rsid w:val="00B6475D"/>
    <w:rsid w:val="00B7038F"/>
    <w:rsid w:val="00B70ED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554F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19AC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0DB5"/>
    <w:rsid w:val="00C01A07"/>
    <w:rsid w:val="00C03719"/>
    <w:rsid w:val="00C03972"/>
    <w:rsid w:val="00C03E04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459"/>
    <w:rsid w:val="00C23EAC"/>
    <w:rsid w:val="00C2439C"/>
    <w:rsid w:val="00C2631F"/>
    <w:rsid w:val="00C26E34"/>
    <w:rsid w:val="00C27E87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B4D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0AF2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48A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C7D73"/>
    <w:rsid w:val="00CD17E2"/>
    <w:rsid w:val="00CD1F51"/>
    <w:rsid w:val="00CD2640"/>
    <w:rsid w:val="00CD393E"/>
    <w:rsid w:val="00CD3B8A"/>
    <w:rsid w:val="00CD4803"/>
    <w:rsid w:val="00CD4CA6"/>
    <w:rsid w:val="00CD5414"/>
    <w:rsid w:val="00CE08E8"/>
    <w:rsid w:val="00CE1059"/>
    <w:rsid w:val="00CE1806"/>
    <w:rsid w:val="00CE56BB"/>
    <w:rsid w:val="00CE56CC"/>
    <w:rsid w:val="00CE5DD5"/>
    <w:rsid w:val="00CE5FE0"/>
    <w:rsid w:val="00CF164B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0B9D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490"/>
    <w:rsid w:val="00DA756E"/>
    <w:rsid w:val="00DA7E40"/>
    <w:rsid w:val="00DB1102"/>
    <w:rsid w:val="00DB1FE1"/>
    <w:rsid w:val="00DB47C1"/>
    <w:rsid w:val="00DB4DAE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16564"/>
    <w:rsid w:val="00E20580"/>
    <w:rsid w:val="00E21765"/>
    <w:rsid w:val="00E2310D"/>
    <w:rsid w:val="00E23361"/>
    <w:rsid w:val="00E239EA"/>
    <w:rsid w:val="00E2540E"/>
    <w:rsid w:val="00E2545B"/>
    <w:rsid w:val="00E25B86"/>
    <w:rsid w:val="00E26FCD"/>
    <w:rsid w:val="00E27E93"/>
    <w:rsid w:val="00E32862"/>
    <w:rsid w:val="00E32BE5"/>
    <w:rsid w:val="00E32D34"/>
    <w:rsid w:val="00E32E9E"/>
    <w:rsid w:val="00E35C27"/>
    <w:rsid w:val="00E40102"/>
    <w:rsid w:val="00E40CDD"/>
    <w:rsid w:val="00E41BD1"/>
    <w:rsid w:val="00E42414"/>
    <w:rsid w:val="00E42B00"/>
    <w:rsid w:val="00E43090"/>
    <w:rsid w:val="00E442E7"/>
    <w:rsid w:val="00E448FD"/>
    <w:rsid w:val="00E44D3C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3EF0"/>
    <w:rsid w:val="00E64161"/>
    <w:rsid w:val="00E644A9"/>
    <w:rsid w:val="00E652BF"/>
    <w:rsid w:val="00E665E4"/>
    <w:rsid w:val="00E6778C"/>
    <w:rsid w:val="00E71C31"/>
    <w:rsid w:val="00E725EF"/>
    <w:rsid w:val="00E73F59"/>
    <w:rsid w:val="00E75B09"/>
    <w:rsid w:val="00E770F1"/>
    <w:rsid w:val="00E77398"/>
    <w:rsid w:val="00E774A1"/>
    <w:rsid w:val="00E804AA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4F19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D29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077C"/>
    <w:rsid w:val="00F12314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2869"/>
    <w:rsid w:val="00F447B2"/>
    <w:rsid w:val="00F45A89"/>
    <w:rsid w:val="00F500F9"/>
    <w:rsid w:val="00F51983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47B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20341-A97C-4FFA-B86C-812AFB8D2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1183</Words>
  <Characters>6745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2026-02-24T11:28:00Z</cp:lastPrinted>
  <dcterms:created xsi:type="dcterms:W3CDTF">2026-02-24T11:28:00Z</dcterms:created>
  <dcterms:modified xsi:type="dcterms:W3CDTF">2026-03-18T12:55:00Z</dcterms:modified>
</cp:coreProperties>
</file>