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6CFB">
      <w:pPr>
        <w:pStyle w:val="a3"/>
        <w:jc w:val="both"/>
        <w:rPr>
          <w:sz w:val="24"/>
          <w:u w:val="single"/>
        </w:rPr>
      </w:pPr>
    </w:p>
    <w:p w:rsidR="00000000" w:rsidRDefault="00826CFB">
      <w:pPr>
        <w:pStyle w:val="a3"/>
        <w:jc w:val="both"/>
        <w:rPr>
          <w:sz w:val="26"/>
          <w:u w:val="single"/>
          <w:lang w:val="en-US"/>
        </w:rPr>
      </w:pPr>
    </w:p>
    <w:p w:rsidR="00000000" w:rsidRDefault="00826CFB">
      <w:pPr>
        <w:pStyle w:val="a3"/>
        <w:rPr>
          <w:sz w:val="28"/>
          <w:u w:val="single"/>
        </w:rPr>
      </w:pPr>
    </w:p>
    <w:p w:rsidR="00000000" w:rsidRDefault="00826CFB">
      <w:pPr>
        <w:pStyle w:val="a3"/>
        <w:rPr>
          <w:sz w:val="28"/>
          <w:u w:val="single"/>
        </w:rPr>
      </w:pPr>
      <w:r>
        <w:rPr>
          <w:sz w:val="28"/>
          <w:u w:val="single"/>
        </w:rPr>
        <w:t>План</w:t>
      </w:r>
    </w:p>
    <w:p w:rsidR="00000000" w:rsidRDefault="00826CF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семинарских занятий с лицами,</w:t>
      </w:r>
    </w:p>
    <w:p w:rsidR="00000000" w:rsidRDefault="00826CFB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которым</w:t>
      </w:r>
      <w:proofErr w:type="gramEnd"/>
      <w:r>
        <w:rPr>
          <w:b/>
          <w:sz w:val="28"/>
          <w:u w:val="single"/>
        </w:rPr>
        <w:t xml:space="preserve"> присвоен статус адвоката, </w:t>
      </w:r>
    </w:p>
    <w:p w:rsidR="00000000" w:rsidRDefault="00826CF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на июнь 2014 года</w:t>
      </w:r>
    </w:p>
    <w:p w:rsidR="00000000" w:rsidRDefault="00826CFB">
      <w:pPr>
        <w:jc w:val="center"/>
        <w:rPr>
          <w:b/>
          <w:sz w:val="22"/>
          <w:u w:val="single"/>
        </w:rPr>
      </w:pPr>
    </w:p>
    <w:p w:rsidR="00000000" w:rsidRDefault="00826CFB">
      <w:pPr>
        <w:rPr>
          <w:b/>
          <w:sz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"/>
        <w:gridCol w:w="4109"/>
        <w:gridCol w:w="382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vAlign w:val="center"/>
          </w:tcPr>
          <w:p w:rsidR="00000000" w:rsidRDefault="00826C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  <w:p w:rsidR="00000000" w:rsidRDefault="00826CF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09" w:type="dxa"/>
            <w:vAlign w:val="center"/>
          </w:tcPr>
          <w:p w:rsidR="00000000" w:rsidRDefault="00826C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 лектора</w:t>
            </w:r>
          </w:p>
        </w:tc>
        <w:tc>
          <w:tcPr>
            <w:tcW w:w="3829" w:type="dxa"/>
            <w:vAlign w:val="center"/>
          </w:tcPr>
          <w:p w:rsidR="00000000" w:rsidRDefault="00826CFB">
            <w:pPr>
              <w:pStyle w:val="1"/>
            </w:pPr>
            <w:r>
              <w:t>Тема занятий</w:t>
            </w:r>
          </w:p>
        </w:tc>
        <w:tc>
          <w:tcPr>
            <w:tcW w:w="1559" w:type="dxa"/>
            <w:vAlign w:val="center"/>
          </w:tcPr>
          <w:p w:rsidR="00000000" w:rsidRDefault="00826C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лекций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000000" w:rsidRDefault="00826C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 июня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Краснокутская Альбина Ивановна</w:t>
            </w:r>
          </w:p>
        </w:tc>
        <w:tc>
          <w:tcPr>
            <w:tcW w:w="382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Понятие адвокатской деятельности</w:t>
            </w:r>
          </w:p>
        </w:tc>
        <w:tc>
          <w:tcPr>
            <w:tcW w:w="155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Галоганов Алек</w:t>
            </w:r>
            <w:r>
              <w:rPr>
                <w:sz w:val="24"/>
              </w:rPr>
              <w:t>сей Павлович</w:t>
            </w:r>
          </w:p>
        </w:tc>
        <w:tc>
          <w:tcPr>
            <w:tcW w:w="382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 Российской адвокатуры</w:t>
            </w:r>
          </w:p>
        </w:tc>
        <w:tc>
          <w:tcPr>
            <w:tcW w:w="155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11.30-13.00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Румянцева Тамара Ивановна</w:t>
            </w:r>
          </w:p>
        </w:tc>
        <w:tc>
          <w:tcPr>
            <w:tcW w:w="382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Вопросы учреждения и организации деятельности адвокатских образований</w:t>
            </w:r>
          </w:p>
        </w:tc>
        <w:tc>
          <w:tcPr>
            <w:tcW w:w="155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13.10-14.30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000000" w:rsidRDefault="00826C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 июня 2014 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Боровков Юрий Михайлович</w:t>
            </w:r>
          </w:p>
        </w:tc>
        <w:tc>
          <w:tcPr>
            <w:tcW w:w="382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Пределы прав и полномочий адвоката</w:t>
            </w:r>
          </w:p>
        </w:tc>
        <w:tc>
          <w:tcPr>
            <w:tcW w:w="155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</w:t>
            </w:r>
            <w:r>
              <w:rPr>
                <w:sz w:val="24"/>
              </w:rPr>
              <w:t>1.30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Сорокин Юрий Геннадьевич</w:t>
            </w:r>
          </w:p>
        </w:tc>
        <w:tc>
          <w:tcPr>
            <w:tcW w:w="382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Функционирование и компетентность адвокатской палаты РФ и адвокатских палат субъектов РФ</w:t>
            </w:r>
          </w:p>
        </w:tc>
        <w:tc>
          <w:tcPr>
            <w:tcW w:w="155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11.30-13.00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Шамшурин Борис Аркадьевич</w:t>
            </w:r>
          </w:p>
        </w:tc>
        <w:tc>
          <w:tcPr>
            <w:tcW w:w="382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Порядок ведения дел и оплата труда адвоката в порядке ст.50 ГПК РФ и ст.51 УПК РФ</w:t>
            </w:r>
          </w:p>
        </w:tc>
        <w:tc>
          <w:tcPr>
            <w:tcW w:w="155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13.10-14.30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000000" w:rsidRDefault="00826C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 июня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Руднев Владимир Ильич</w:t>
            </w:r>
          </w:p>
        </w:tc>
        <w:tc>
          <w:tcPr>
            <w:tcW w:w="382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адвоката в судебной процедуре решения вопроса о заключении под стражу</w:t>
            </w:r>
          </w:p>
        </w:tc>
        <w:tc>
          <w:tcPr>
            <w:tcW w:w="155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Багян Сейран Асканазович</w:t>
            </w:r>
          </w:p>
        </w:tc>
        <w:tc>
          <w:tcPr>
            <w:tcW w:w="382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проведение гражданских дел в суде 1-й инстанции</w:t>
            </w:r>
          </w:p>
        </w:tc>
        <w:tc>
          <w:tcPr>
            <w:tcW w:w="155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11.30-13.00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Попова Валерия Ол</w:t>
            </w:r>
            <w:r>
              <w:rPr>
                <w:sz w:val="24"/>
              </w:rPr>
              <w:t>еговна</w:t>
            </w:r>
          </w:p>
        </w:tc>
        <w:tc>
          <w:tcPr>
            <w:tcW w:w="382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Порядок оплаты, сроки и размеры отчислений </w:t>
            </w:r>
          </w:p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нужды АПМО. </w:t>
            </w:r>
          </w:p>
        </w:tc>
        <w:tc>
          <w:tcPr>
            <w:tcW w:w="1559" w:type="dxa"/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13.10-14.30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  <w:vAlign w:val="center"/>
          </w:tcPr>
          <w:p w:rsidR="00000000" w:rsidRDefault="00826C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 июня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348" w:type="dxa"/>
            <w:gridSpan w:val="5"/>
            <w:vAlign w:val="center"/>
          </w:tcPr>
          <w:p w:rsidR="00000000" w:rsidRPr="00B0491A" w:rsidRDefault="00826CF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b/>
                <w:sz w:val="24"/>
              </w:rPr>
              <w:t>В 11 часов</w:t>
            </w:r>
            <w:r>
              <w:rPr>
                <w:sz w:val="24"/>
              </w:rPr>
              <w:t xml:space="preserve"> </w:t>
            </w:r>
            <w:r w:rsidRPr="00B0491A">
              <w:rPr>
                <w:sz w:val="24"/>
              </w:rPr>
              <w:t xml:space="preserve">состоится семинар на тему: “Вопросы дисциплинарной ответственности адвокатов” </w:t>
            </w:r>
          </w:p>
          <w:p w:rsidR="00000000" w:rsidRPr="00B0491A" w:rsidRDefault="00826CFB">
            <w:pPr>
              <w:jc w:val="both"/>
              <w:rPr>
                <w:b/>
                <w:sz w:val="24"/>
              </w:rPr>
            </w:pPr>
            <w:r w:rsidRPr="00B0491A">
              <w:rPr>
                <w:sz w:val="24"/>
              </w:rPr>
              <w:t xml:space="preserve">       </w:t>
            </w:r>
            <w:r w:rsidRPr="00B0491A">
              <w:rPr>
                <w:b/>
                <w:sz w:val="24"/>
              </w:rPr>
              <w:t>Лектор: Никифоров Александр Владимирович, адвокат, к.</w:t>
            </w:r>
            <w:r w:rsidRPr="00B0491A">
              <w:rPr>
                <w:b/>
                <w:sz w:val="24"/>
              </w:rPr>
              <w:t>ю.н., член Квалификационной комиссии АПМО.</w:t>
            </w:r>
          </w:p>
          <w:p w:rsidR="00000000" w:rsidRDefault="00826CFB">
            <w:pPr>
              <w:jc w:val="both"/>
              <w:rPr>
                <w:sz w:val="24"/>
              </w:rPr>
            </w:pPr>
            <w:r w:rsidRPr="00B0491A">
              <w:rPr>
                <w:b/>
                <w:sz w:val="24"/>
              </w:rPr>
              <w:t xml:space="preserve">       </w:t>
            </w:r>
            <w:r w:rsidRPr="00B0491A">
              <w:rPr>
                <w:sz w:val="24"/>
              </w:rPr>
              <w:t xml:space="preserve">Семинар состоится по адресу: </w:t>
            </w:r>
            <w:r w:rsidRPr="00B0491A">
              <w:rPr>
                <w:b/>
                <w:sz w:val="24"/>
              </w:rPr>
              <w:t>г</w:t>
            </w:r>
            <w:proofErr w:type="gramStart"/>
            <w:r w:rsidRPr="00B0491A">
              <w:rPr>
                <w:b/>
                <w:sz w:val="24"/>
              </w:rPr>
              <w:t>.М</w:t>
            </w:r>
            <w:proofErr w:type="gramEnd"/>
            <w:r w:rsidRPr="00B0491A">
              <w:rPr>
                <w:b/>
                <w:sz w:val="24"/>
              </w:rPr>
              <w:t xml:space="preserve">осква, Измайловский гостиничный комплекс, корпус “Гамма-Дельта”, Конгресс-центр, конференц-зал “Суздаль-Ростов”. </w:t>
            </w:r>
            <w:r>
              <w:rPr>
                <w:b/>
                <w:sz w:val="24"/>
                <w:lang w:val="en-US"/>
              </w:rPr>
              <w:t>Проезд ст.м. Партизанская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Борецкая Инеса Михайловна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</w:t>
            </w:r>
            <w:r>
              <w:rPr>
                <w:sz w:val="24"/>
              </w:rPr>
              <w:t>зация кадрового обеспечения работы Совета и Квалификационной комиссии АПМО</w:t>
            </w:r>
          </w:p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(для лиц, успешно сдавших квалификационный экзамен)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15.00-16.00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11 июня 2014 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Макаров Сергей Юрьевич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Основы консультационной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Горемыкин Борис Васильеви</w:t>
            </w:r>
            <w:r>
              <w:rPr>
                <w:sz w:val="24"/>
              </w:rPr>
              <w:t>ч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Порядок заключения соглашений с физическими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11.30-13.00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Фликер Семен Михайлович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Избрание адвокатом защитительной позиции по уголовному делу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13.10-15.00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16 июня 2014 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Ковалева Лидия Николаевна</w:t>
            </w:r>
          </w:p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Толчеев Михаил Николаевич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адвоката</w:t>
            </w:r>
            <w:r>
              <w:rPr>
                <w:sz w:val="24"/>
              </w:rPr>
              <w:t xml:space="preserve"> при проведении гражданских дел в суде апелляционной, кассационной инстанций и в порядке надзора. Составление адвокатского досье по гражданскому делу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Большаков Николай Николаевич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Дисциплинарная практика АПМО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6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13.10-15.00</w:t>
            </w:r>
          </w:p>
        </w:tc>
      </w:tr>
    </w:tbl>
    <w:p w:rsidR="00826CFB" w:rsidRDefault="00826CFB"/>
    <w:sectPr w:rsidR="00826CFB">
      <w:pgSz w:w="12240" w:h="15840" w:code="1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491A"/>
    <w:rsid w:val="00826CFB"/>
    <w:rsid w:val="00B0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semiHidden/>
    <w:pPr>
      <w:jc w:val="both"/>
    </w:pPr>
    <w:rPr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APMO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Nadya</dc:creator>
  <cp:lastModifiedBy>Наш</cp:lastModifiedBy>
  <cp:revision>2</cp:revision>
  <cp:lastPrinted>2014-05-20T10:37:00Z</cp:lastPrinted>
  <dcterms:created xsi:type="dcterms:W3CDTF">2014-05-22T05:28:00Z</dcterms:created>
  <dcterms:modified xsi:type="dcterms:W3CDTF">2014-05-22T05:28:00Z</dcterms:modified>
</cp:coreProperties>
</file>