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0FE" w:rsidRPr="003620FE" w:rsidRDefault="003620FE" w:rsidP="003620F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3620FE">
        <w:rPr>
          <w:rFonts w:ascii="Times New Roman" w:hAnsi="Times New Roman"/>
          <w:b/>
          <w:sz w:val="24"/>
          <w:szCs w:val="24"/>
        </w:rPr>
        <w:t>УТВЕРЖДЕН</w:t>
      </w:r>
    </w:p>
    <w:p w:rsid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 xml:space="preserve">Протоколом Конференции учредителей </w:t>
      </w:r>
    </w:p>
    <w:p w:rsid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 xml:space="preserve">Адвокатской палаты Московской области </w:t>
      </w:r>
    </w:p>
    <w:p w:rsidR="003620FE" w:rsidRP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>от 23 октября 2002 года</w:t>
      </w:r>
    </w:p>
    <w:p w:rsidR="003620FE" w:rsidRPr="003620FE" w:rsidRDefault="003620FE" w:rsidP="003620F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3620FE">
        <w:rPr>
          <w:rFonts w:ascii="Times New Roman" w:hAnsi="Times New Roman"/>
          <w:b/>
          <w:sz w:val="24"/>
          <w:szCs w:val="24"/>
        </w:rPr>
        <w:t>Изменения утверждены:</w:t>
      </w:r>
    </w:p>
    <w:p w:rsid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 xml:space="preserve">Протоколом № </w:t>
      </w:r>
      <w:r w:rsidR="005A1AEB" w:rsidRPr="005A1AEB">
        <w:rPr>
          <w:rFonts w:ascii="Times New Roman" w:hAnsi="Times New Roman"/>
          <w:sz w:val="24"/>
          <w:szCs w:val="24"/>
          <w:highlight w:val="yellow"/>
        </w:rPr>
        <w:t>___</w:t>
      </w:r>
      <w:r w:rsidRPr="003620FE">
        <w:rPr>
          <w:rFonts w:ascii="Times New Roman" w:hAnsi="Times New Roman"/>
          <w:sz w:val="24"/>
          <w:szCs w:val="24"/>
        </w:rPr>
        <w:t xml:space="preserve"> Конференции адвокатов </w:t>
      </w:r>
    </w:p>
    <w:p w:rsidR="003620FE" w:rsidRP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>Московской области от</w:t>
      </w:r>
      <w:r>
        <w:rPr>
          <w:rFonts w:ascii="Times New Roman" w:hAnsi="Times New Roman"/>
          <w:sz w:val="24"/>
          <w:szCs w:val="24"/>
        </w:rPr>
        <w:t xml:space="preserve"> 17 марта 2006 года;</w:t>
      </w:r>
      <w:r w:rsidRPr="003620FE">
        <w:rPr>
          <w:rFonts w:ascii="Times New Roman" w:hAnsi="Times New Roman"/>
          <w:sz w:val="24"/>
          <w:szCs w:val="24"/>
        </w:rPr>
        <w:t xml:space="preserve"> </w:t>
      </w:r>
    </w:p>
    <w:p w:rsid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 xml:space="preserve">Протоколом № </w:t>
      </w:r>
      <w:r w:rsidRPr="005A1AEB">
        <w:rPr>
          <w:rFonts w:ascii="Times New Roman" w:hAnsi="Times New Roman"/>
          <w:sz w:val="24"/>
          <w:szCs w:val="24"/>
          <w:highlight w:val="yellow"/>
        </w:rPr>
        <w:t>___</w:t>
      </w:r>
      <w:r w:rsidRPr="003620FE">
        <w:rPr>
          <w:rFonts w:ascii="Times New Roman" w:hAnsi="Times New Roman"/>
          <w:sz w:val="24"/>
          <w:szCs w:val="24"/>
        </w:rPr>
        <w:t xml:space="preserve"> Конференции адвокатов </w:t>
      </w:r>
    </w:p>
    <w:p w:rsidR="003620FE" w:rsidRPr="003620FE" w:rsidRDefault="003620FE" w:rsidP="003620F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0FE">
        <w:rPr>
          <w:rFonts w:ascii="Times New Roman" w:hAnsi="Times New Roman"/>
          <w:sz w:val="24"/>
          <w:szCs w:val="24"/>
        </w:rPr>
        <w:t xml:space="preserve">Московской области от </w:t>
      </w:r>
      <w:r w:rsidRPr="005A1AEB">
        <w:rPr>
          <w:rFonts w:ascii="Times New Roman" w:hAnsi="Times New Roman"/>
          <w:sz w:val="24"/>
          <w:szCs w:val="24"/>
          <w:highlight w:val="yellow"/>
        </w:rPr>
        <w:t>___</w:t>
      </w:r>
      <w:r w:rsidRPr="003620FE">
        <w:rPr>
          <w:rFonts w:ascii="Times New Roman" w:hAnsi="Times New Roman"/>
          <w:sz w:val="24"/>
          <w:szCs w:val="24"/>
        </w:rPr>
        <w:t xml:space="preserve"> января 2015 года</w:t>
      </w: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B711C5" w:rsidRDefault="00B711C5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B711C5" w:rsidRDefault="00B711C5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B711C5" w:rsidRDefault="00B711C5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B711C5" w:rsidRDefault="00B711C5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B711C5" w:rsidRDefault="00B711C5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:rsidR="003148DF" w:rsidRPr="003620FE" w:rsidRDefault="00916BA0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44"/>
          <w:szCs w:val="44"/>
          <w:lang w:eastAsia="ru-RU"/>
        </w:rPr>
      </w:pPr>
      <w:r w:rsidRPr="003620FE">
        <w:rPr>
          <w:rFonts w:ascii="Times New Roman" w:eastAsia="Times New Roman" w:hAnsi="Times New Roman"/>
          <w:b/>
          <w:caps/>
          <w:sz w:val="44"/>
          <w:szCs w:val="44"/>
          <w:lang w:eastAsia="ru-RU"/>
        </w:rPr>
        <w:t>Устав</w:t>
      </w:r>
    </w:p>
    <w:p w:rsidR="00B05154" w:rsidRPr="003620FE" w:rsidRDefault="00B05154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44"/>
          <w:szCs w:val="44"/>
          <w:lang w:eastAsia="ru-RU"/>
        </w:rPr>
      </w:pPr>
    </w:p>
    <w:p w:rsidR="003148DF" w:rsidRPr="003620FE" w:rsidRDefault="00B05154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ru-RU"/>
        </w:rPr>
      </w:pPr>
      <w:r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>некоммерческой организации</w:t>
      </w:r>
    </w:p>
    <w:p w:rsidR="00B05154" w:rsidRPr="003620FE" w:rsidRDefault="00B05154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aps/>
          <w:sz w:val="44"/>
          <w:szCs w:val="44"/>
          <w:lang w:eastAsia="ru-RU"/>
        </w:rPr>
      </w:pPr>
    </w:p>
    <w:p w:rsidR="00916BA0" w:rsidRPr="003620FE" w:rsidRDefault="00B05154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ru-RU"/>
        </w:rPr>
      </w:pPr>
      <w:r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>«</w:t>
      </w:r>
      <w:r w:rsidR="003148DF"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>Адвокатск</w:t>
      </w:r>
      <w:r w:rsidR="000A785A">
        <w:rPr>
          <w:rFonts w:ascii="Times New Roman" w:eastAsia="Times New Roman" w:hAnsi="Times New Roman"/>
          <w:b/>
          <w:sz w:val="44"/>
          <w:szCs w:val="44"/>
          <w:lang w:eastAsia="ru-RU"/>
        </w:rPr>
        <w:t>ая</w:t>
      </w:r>
      <w:r w:rsidR="003148DF"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 xml:space="preserve"> палат</w:t>
      </w:r>
      <w:r w:rsidR="000A785A">
        <w:rPr>
          <w:rFonts w:ascii="Times New Roman" w:eastAsia="Times New Roman" w:hAnsi="Times New Roman"/>
          <w:b/>
          <w:sz w:val="44"/>
          <w:szCs w:val="44"/>
          <w:lang w:eastAsia="ru-RU"/>
        </w:rPr>
        <w:t>а</w:t>
      </w:r>
      <w:r w:rsidR="003148DF"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 xml:space="preserve"> Московской области</w:t>
      </w:r>
      <w:r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>»</w:t>
      </w:r>
    </w:p>
    <w:p w:rsidR="00B05154" w:rsidRPr="003620FE" w:rsidRDefault="00B05154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ru-RU"/>
        </w:rPr>
      </w:pPr>
    </w:p>
    <w:p w:rsidR="003148DF" w:rsidRPr="003620FE" w:rsidRDefault="003148DF" w:rsidP="003148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ru-RU"/>
        </w:rPr>
      </w:pPr>
      <w:r w:rsidRPr="003620FE">
        <w:rPr>
          <w:rFonts w:ascii="Times New Roman" w:eastAsia="Times New Roman" w:hAnsi="Times New Roman"/>
          <w:b/>
          <w:sz w:val="44"/>
          <w:szCs w:val="44"/>
          <w:lang w:eastAsia="ru-RU"/>
        </w:rPr>
        <w:t>(ассоциация)</w:t>
      </w:r>
    </w:p>
    <w:p w:rsidR="003148DF" w:rsidRDefault="003148DF" w:rsidP="003148DF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148DF" w:rsidRDefault="003148DF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11C5" w:rsidRDefault="00B711C5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Default="003620F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20FE" w:rsidRPr="003620FE" w:rsidRDefault="00C536A2" w:rsidP="003620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г. Москва,</w:t>
      </w:r>
      <w:r w:rsidR="003620FE" w:rsidRPr="003620F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2015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1. ОБЩИЕ ПОЛОЖЕНИЯ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05154" w:rsidRPr="00916BA0" w:rsidRDefault="00B05154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1.1. Адвокатская 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алата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Московской области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далее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"Палата"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 является негосударственной некоммерческой организацией, основанной на обязательном членстве адвокатов</w:t>
      </w:r>
      <w:r w:rsidR="00B05154">
        <w:rPr>
          <w:rFonts w:ascii="Times New Roman" w:eastAsia="Times New Roman" w:hAnsi="Times New Roman"/>
          <w:sz w:val="24"/>
          <w:szCs w:val="24"/>
          <w:lang w:eastAsia="ru-RU"/>
        </w:rPr>
        <w:t>, включенных в реестр адвокатов Московской области.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1.2. Палата осуществляет свою деятельность в соответствии с Конституцией Российской Федерации, </w:t>
      </w:r>
      <w:r w:rsidR="00182AAD">
        <w:rPr>
          <w:rFonts w:ascii="Times New Roman" w:eastAsia="Times New Roman" w:hAnsi="Times New Roman"/>
          <w:sz w:val="24"/>
          <w:szCs w:val="24"/>
          <w:lang w:eastAsia="ru-RU"/>
        </w:rPr>
        <w:t>Гражданским кодексом Российской Федерации</w:t>
      </w:r>
      <w:r w:rsidR="0032348E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182AAD">
        <w:rPr>
          <w:rFonts w:ascii="Times New Roman" w:eastAsia="Times New Roman" w:hAnsi="Times New Roman"/>
          <w:sz w:val="24"/>
          <w:szCs w:val="24"/>
          <w:lang w:eastAsia="ru-RU"/>
        </w:rPr>
        <w:t xml:space="preserve"> Федеральным</w:t>
      </w:r>
      <w:r w:rsidR="00B05154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закон</w:t>
      </w:r>
      <w:r w:rsidR="00182AAD">
        <w:rPr>
          <w:rFonts w:ascii="Times New Roman" w:eastAsia="Times New Roman" w:hAnsi="Times New Roman"/>
          <w:sz w:val="24"/>
          <w:szCs w:val="24"/>
          <w:lang w:eastAsia="ru-RU"/>
        </w:rPr>
        <w:t>ом</w:t>
      </w:r>
      <w:r w:rsidR="00B051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2348E"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B05154">
        <w:rPr>
          <w:rFonts w:ascii="Times New Roman" w:eastAsia="Times New Roman" w:hAnsi="Times New Roman"/>
          <w:sz w:val="24"/>
          <w:szCs w:val="24"/>
          <w:lang w:eastAsia="ru-RU"/>
        </w:rPr>
        <w:t>Об адвокатской деятельности и адво</w:t>
      </w:r>
      <w:r w:rsidR="00182AAD">
        <w:rPr>
          <w:rFonts w:ascii="Times New Roman" w:eastAsia="Times New Roman" w:hAnsi="Times New Roman"/>
          <w:sz w:val="24"/>
          <w:szCs w:val="24"/>
          <w:lang w:eastAsia="ru-RU"/>
        </w:rPr>
        <w:t>ка</w:t>
      </w:r>
      <w:r w:rsidR="0032348E">
        <w:rPr>
          <w:rFonts w:ascii="Times New Roman" w:eastAsia="Times New Roman" w:hAnsi="Times New Roman"/>
          <w:sz w:val="24"/>
          <w:szCs w:val="24"/>
          <w:lang w:eastAsia="ru-RU"/>
        </w:rPr>
        <w:t>туре в Российской Федерации"</w:t>
      </w:r>
      <w:r w:rsidR="00182AAD">
        <w:rPr>
          <w:rFonts w:ascii="Times New Roman" w:eastAsia="Times New Roman" w:hAnsi="Times New Roman"/>
          <w:sz w:val="24"/>
          <w:szCs w:val="24"/>
          <w:lang w:eastAsia="ru-RU"/>
        </w:rPr>
        <w:t>, Федеральным законом "О некоммерческих организациях" и настоящим уставом, далее именуемого "Устав".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1.3. </w:t>
      </w:r>
      <w:r w:rsid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Палата создается на неопределенный срок. </w:t>
      </w:r>
    </w:p>
    <w:p w:rsidR="00D073DF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1.4. </w:t>
      </w:r>
      <w:r w:rsidR="00A76861">
        <w:rPr>
          <w:rFonts w:ascii="Times New Roman" w:eastAsia="Times New Roman" w:hAnsi="Times New Roman"/>
          <w:sz w:val="24"/>
          <w:szCs w:val="24"/>
          <w:lang w:eastAsia="ru-RU"/>
        </w:rPr>
        <w:t xml:space="preserve">Полное 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аименование </w:t>
      </w:r>
      <w:r w:rsidR="00A76861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Некоммерческая организация </w:t>
      </w:r>
      <w:r w:rsidR="0032348E"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Адвокатская 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алата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Московской области</w:t>
      </w:r>
      <w:r w:rsidR="0032348E"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 (ассоциация)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073DF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Сокращенное наименование </w:t>
      </w:r>
      <w:r w:rsidR="00A76861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: АПМО</w:t>
      </w:r>
    </w:p>
    <w:p w:rsidR="00227757" w:rsidRPr="00227757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Наименование </w:t>
      </w:r>
      <w:r w:rsidR="00A76861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на английском языке: </w:t>
      </w:r>
      <w:proofErr w:type="gramStart"/>
      <w:r w:rsidR="00D073DF">
        <w:rPr>
          <w:rFonts w:ascii="Times New Roman" w:eastAsia="Times New Roman" w:hAnsi="Times New Roman"/>
          <w:sz w:val="24"/>
          <w:szCs w:val="24"/>
          <w:lang w:val="en-US" w:eastAsia="ru-RU"/>
        </w:rPr>
        <w:t>Chamber</w:t>
      </w:r>
      <w:r w:rsidR="00D073DF" w:rsidRP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073DF">
        <w:rPr>
          <w:rFonts w:ascii="Times New Roman" w:eastAsia="Times New Roman" w:hAnsi="Times New Roman"/>
          <w:sz w:val="24"/>
          <w:szCs w:val="24"/>
          <w:lang w:val="en-US" w:eastAsia="ru-RU"/>
        </w:rPr>
        <w:t>of</w:t>
      </w:r>
      <w:r w:rsidR="00D073DF" w:rsidRP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073DF">
        <w:rPr>
          <w:rFonts w:ascii="Times New Roman" w:eastAsia="Times New Roman" w:hAnsi="Times New Roman"/>
          <w:sz w:val="24"/>
          <w:szCs w:val="24"/>
          <w:lang w:val="en-US" w:eastAsia="ru-RU"/>
        </w:rPr>
        <w:t>lawyers</w:t>
      </w:r>
      <w:r w:rsidR="00D073DF" w:rsidRP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073DF">
        <w:rPr>
          <w:rFonts w:ascii="Times New Roman" w:eastAsia="Times New Roman" w:hAnsi="Times New Roman"/>
          <w:sz w:val="24"/>
          <w:szCs w:val="24"/>
          <w:lang w:val="en-US" w:eastAsia="ru-RU"/>
        </w:rPr>
        <w:t>of</w:t>
      </w:r>
      <w:r w:rsidR="00D073DF" w:rsidRP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073DF">
        <w:rPr>
          <w:rFonts w:ascii="Times New Roman" w:eastAsia="Times New Roman" w:hAnsi="Times New Roman"/>
          <w:sz w:val="24"/>
          <w:szCs w:val="24"/>
          <w:lang w:val="en-US" w:eastAsia="ru-RU"/>
        </w:rPr>
        <w:t>Moscow</w:t>
      </w:r>
      <w:r w:rsidR="00D073DF" w:rsidRPr="00D073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073DF">
        <w:rPr>
          <w:rFonts w:ascii="Times New Roman" w:eastAsia="Times New Roman" w:hAnsi="Times New Roman"/>
          <w:sz w:val="24"/>
          <w:szCs w:val="24"/>
          <w:lang w:val="en-US" w:eastAsia="ru-RU"/>
        </w:rPr>
        <w:t>region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1.5. Место нахождения Палаты: </w:t>
      </w:r>
      <w:proofErr w:type="gramStart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Москва.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1.6. Палата является юридическим лицом, обладает обособленным имуществом, имеет самостоятельный баланс, открывает расчетный и другие счета в банках в соответствии с законодательством Российской Федерации, имеет 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>печат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штампы, бланки со своим наименованием.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1.7. Для достижения целей, определенных Уставом, Палата является участником гражданского оборота, от своего имени совершает любые сделки, другие акты юридического характера, может быть истцом и ответчиком в суде, арбитражном или третейском суде в порядке, определенном законом.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1.8. Палата приобретает права юридического лица с момента ее регистрации.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1.9. Палата не вправе </w:t>
      </w:r>
      <w:r w:rsidR="0009425F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образовывать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филиалы на 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>территори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ях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других субъектов Российской Федерации.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1.10. Вмешательство</w:t>
      </w:r>
      <w:r w:rsidR="002E02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E0270">
        <w:rPr>
          <w:rFonts w:ascii="Times New Roman" w:hAnsi="Times New Roman"/>
          <w:sz w:val="24"/>
          <w:szCs w:val="24"/>
          <w:lang w:eastAsia="ru-RU"/>
        </w:rPr>
        <w:t>государственных органов и должностных лиц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деятельность Палаты не допускается.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1.11. Палата является членом Федеральной палаты адвокатов 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8D6F01">
        <w:rPr>
          <w:rFonts w:ascii="Times New Roman" w:eastAsia="Times New Roman" w:hAnsi="Times New Roman"/>
          <w:sz w:val="24"/>
          <w:szCs w:val="24"/>
          <w:lang w:eastAsia="ru-RU"/>
        </w:rPr>
        <w:t>оссийской Федерации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A76861" w:rsidRDefault="00A76861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2. </w:t>
      </w:r>
      <w:r w:rsidR="00A7686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ПРЕДМЕТ И </w:t>
      </w: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ЦЕЛИ ДЕЯТЕЛЬНОСТИ 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76861" w:rsidRDefault="00A76861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E0270" w:rsidRDefault="007A7EE7" w:rsidP="003234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</w:t>
      </w:r>
      <w:r w:rsidR="0032348E">
        <w:rPr>
          <w:rFonts w:ascii="Times New Roman" w:hAnsi="Times New Roman"/>
          <w:sz w:val="24"/>
          <w:szCs w:val="24"/>
          <w:lang w:eastAsia="ru-RU"/>
        </w:rPr>
        <w:t xml:space="preserve">1. Предметом деятельности Палаты является </w:t>
      </w:r>
      <w:r w:rsidR="007A3DE2">
        <w:rPr>
          <w:rFonts w:ascii="Times New Roman" w:hAnsi="Times New Roman"/>
          <w:sz w:val="24"/>
          <w:szCs w:val="24"/>
          <w:lang w:eastAsia="ru-RU"/>
        </w:rPr>
        <w:t xml:space="preserve">организация </w:t>
      </w:r>
      <w:r w:rsidR="002E0270">
        <w:rPr>
          <w:rFonts w:ascii="Times New Roman" w:hAnsi="Times New Roman"/>
          <w:sz w:val="24"/>
          <w:szCs w:val="24"/>
          <w:lang w:eastAsia="ru-RU"/>
        </w:rPr>
        <w:t xml:space="preserve">деятельности адвокатуры в </w:t>
      </w:r>
      <w:r w:rsidR="0032348E">
        <w:rPr>
          <w:rFonts w:ascii="Times New Roman" w:hAnsi="Times New Roman"/>
          <w:sz w:val="24"/>
          <w:szCs w:val="24"/>
          <w:lang w:eastAsia="ru-RU"/>
        </w:rPr>
        <w:t xml:space="preserve"> Московской области</w:t>
      </w:r>
      <w:r w:rsidR="002E0270">
        <w:rPr>
          <w:rFonts w:ascii="Times New Roman" w:hAnsi="Times New Roman"/>
          <w:sz w:val="24"/>
          <w:szCs w:val="24"/>
          <w:lang w:eastAsia="ru-RU"/>
        </w:rPr>
        <w:t xml:space="preserve"> и </w:t>
      </w:r>
      <w:r w:rsidR="007A3DE2">
        <w:rPr>
          <w:rFonts w:ascii="Times New Roman" w:hAnsi="Times New Roman"/>
          <w:sz w:val="24"/>
          <w:szCs w:val="24"/>
          <w:lang w:eastAsia="ru-RU"/>
        </w:rPr>
        <w:t xml:space="preserve">содействие </w:t>
      </w:r>
      <w:r w:rsidR="002E0270">
        <w:rPr>
          <w:rFonts w:ascii="Times New Roman" w:hAnsi="Times New Roman"/>
          <w:sz w:val="24"/>
          <w:szCs w:val="24"/>
          <w:lang w:eastAsia="ru-RU"/>
        </w:rPr>
        <w:t xml:space="preserve">ее членам в целях, определенных </w:t>
      </w:r>
      <w:r w:rsidR="002E0270" w:rsidRPr="0032348E">
        <w:rPr>
          <w:rFonts w:ascii="Times New Roman" w:hAnsi="Times New Roman"/>
          <w:sz w:val="24"/>
          <w:szCs w:val="24"/>
          <w:lang w:eastAsia="ru-RU"/>
        </w:rPr>
        <w:t>Федеральным законом</w:t>
      </w:r>
      <w:r w:rsidR="002E0270">
        <w:rPr>
          <w:rFonts w:ascii="Times New Roman" w:hAnsi="Times New Roman"/>
          <w:sz w:val="24"/>
          <w:szCs w:val="24"/>
          <w:lang w:eastAsia="ru-RU"/>
        </w:rPr>
        <w:t xml:space="preserve"> "Об адвокатской деятельности и адвокатуре в Российской Федерации"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Целями деятельности Палаты являются: </w:t>
      </w:r>
    </w:p>
    <w:p w:rsidR="00916BA0" w:rsidRPr="00693F96" w:rsidRDefault="00916BA0" w:rsidP="00693F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создание на территории Московской области профессионального объединения адвокатов субъекта </w:t>
      </w:r>
      <w:r w:rsidR="004539A5"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 действующего на основе принципов законности, независимости</w:t>
      </w:r>
      <w:r w:rsidR="00693F9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самоуправления</w:t>
      </w:r>
      <w:r w:rsidR="00693F9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693F96">
        <w:rPr>
          <w:rFonts w:ascii="Times New Roman" w:hAnsi="Times New Roman"/>
          <w:sz w:val="24"/>
          <w:szCs w:val="24"/>
          <w:lang w:eastAsia="ru-RU"/>
        </w:rPr>
        <w:t>корпоративности, а также принципа равноправия адвокатов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 представительство и защита интересов адвокатов</w:t>
      </w:r>
      <w:proofErr w:type="gramStart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членов Палаты в органах государственной власти, органах местного самоуправления, общественных объединениях и иных органах и организациях;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24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организация квалифицированной юридической помощи, оказываемой гражданам Российской Федерации бесплатно;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25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обеспечение оказания квалифицированной юридической помощи, ее доступности для населения на всей территории Московской области;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26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>организ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ация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профессионально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>обучени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по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утвержденным программам;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27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профессиональной подготовкой лиц, допускаемых к осуществлению адвокатской деятельности, и соблюдением адвокатами кодекса профессиональной этики адвоката;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28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внесение с учетом мнения адвокатского сообщества в порядке, 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>установленн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7A3DE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м </w:t>
      </w:r>
      <w:r w:rsidR="004F6D9C" w:rsidRPr="00916BA0">
        <w:rPr>
          <w:rFonts w:ascii="Times New Roman" w:eastAsia="Times New Roman" w:hAnsi="Times New Roman"/>
          <w:sz w:val="24"/>
          <w:szCs w:val="24"/>
          <w:lang w:eastAsia="ru-RU"/>
        </w:rPr>
        <w:t>законо</w:t>
      </w:r>
      <w:r w:rsidR="004F6D9C">
        <w:rPr>
          <w:rFonts w:ascii="Times New Roman" w:eastAsia="Times New Roman" w:hAnsi="Times New Roman"/>
          <w:sz w:val="24"/>
          <w:szCs w:val="24"/>
          <w:lang w:eastAsia="ru-RU"/>
        </w:rPr>
        <w:t>дательством Российской Федерации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законодательные органы </w:t>
      </w:r>
      <w:r w:rsidR="004F6D9C">
        <w:rPr>
          <w:rFonts w:ascii="Times New Roman" w:eastAsia="Times New Roman" w:hAnsi="Times New Roman"/>
          <w:sz w:val="24"/>
          <w:szCs w:val="24"/>
          <w:lang w:eastAsia="ru-RU"/>
        </w:rPr>
        <w:t xml:space="preserve">Московской области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предложений по совершенствованию законодательства, регулирующего организацию и деятельность адвокатуры </w:t>
      </w:r>
      <w:r w:rsidR="007A3DE2">
        <w:rPr>
          <w:rFonts w:ascii="Times New Roman" w:eastAsia="Times New Roman" w:hAnsi="Times New Roman"/>
          <w:sz w:val="24"/>
          <w:szCs w:val="24"/>
          <w:lang w:eastAsia="ru-RU"/>
        </w:rPr>
        <w:t>Московской области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достижения целей, определенных настоящим Уставом, Палата осуществляет следующие полномочия: 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9A1745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ведет методическую работу, обеспечивает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адвокатов –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членов Палаты методическими пособиями в порядке, определенном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"Совет")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организует обмен опытом и повышение квалификации адвокатов;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определяет порядок прохождения стажировки в адвокатских образованиях и контролирует его соблюдение;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анализирует и обобщает опыт работы адвокатов, готовит и издает методические пособия, справочно-информационные материалы по вопросам профессиональной деятельности, издает научно-практический ежемесячный журнал Палаты и бюллетень;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</w:t>
      </w:r>
      <w:r w:rsidR="0024356E">
        <w:rPr>
          <w:rFonts w:ascii="Times New Roman" w:eastAsia="Times New Roman" w:hAnsi="Times New Roman"/>
          <w:sz w:val="24"/>
          <w:szCs w:val="24"/>
          <w:lang w:eastAsia="ru-RU"/>
        </w:rPr>
        <w:t>создает</w:t>
      </w:r>
      <w:r w:rsidR="009A17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9A17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валификационную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комиссию</w:t>
      </w:r>
      <w:r w:rsidR="00373FB1">
        <w:rPr>
          <w:rFonts w:ascii="Times New Roman" w:eastAsia="Times New Roman" w:hAnsi="Times New Roman"/>
          <w:sz w:val="24"/>
          <w:szCs w:val="24"/>
          <w:lang w:eastAsia="ru-RU"/>
        </w:rPr>
        <w:t xml:space="preserve"> Палаты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A17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.5. 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9A17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чреждает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и организует работу юридической консультации в случаях предусмотренных законом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A17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37BD9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 </w:t>
      </w:r>
      <w:r w:rsidR="00837BD9">
        <w:rPr>
          <w:rFonts w:ascii="Times New Roman" w:eastAsia="Times New Roman" w:hAnsi="Times New Roman"/>
          <w:sz w:val="24"/>
          <w:szCs w:val="24"/>
          <w:lang w:eastAsia="ru-RU"/>
        </w:rPr>
        <w:t>устанавливает порядок (процедуру) представления к поощрению, виды, формы и способы поощрения адвокатов – членов Палаты;</w:t>
      </w:r>
    </w:p>
    <w:p w:rsidR="00837BD9" w:rsidRDefault="007A7EE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837BD9">
        <w:rPr>
          <w:rFonts w:ascii="Times New Roman" w:eastAsia="Times New Roman" w:hAnsi="Times New Roman"/>
          <w:sz w:val="24"/>
          <w:szCs w:val="24"/>
          <w:lang w:eastAsia="ru-RU"/>
        </w:rPr>
        <w:t>3.7. осуществляет применение к адвокатам – членам Палаты применение мер дисциплинарной ответственности, включая прекращение статуса адвоката;</w:t>
      </w:r>
    </w:p>
    <w:p w:rsidR="004447C2" w:rsidRDefault="00916BA0" w:rsidP="004447C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A7EE7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AB4CD9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AB4CD9" w:rsidRPr="00916BA0">
        <w:rPr>
          <w:rFonts w:ascii="Times New Roman" w:eastAsia="Times New Roman" w:hAnsi="Times New Roman"/>
          <w:sz w:val="24"/>
          <w:szCs w:val="24"/>
          <w:lang w:eastAsia="ru-RU"/>
        </w:rPr>
        <w:t>существляет иную</w:t>
      </w:r>
      <w:r w:rsidR="004447C2">
        <w:rPr>
          <w:rFonts w:ascii="Times New Roman" w:eastAsia="Times New Roman" w:hAnsi="Times New Roman"/>
          <w:sz w:val="24"/>
          <w:szCs w:val="24"/>
          <w:lang w:eastAsia="ru-RU"/>
        </w:rPr>
        <w:t xml:space="preserve"> деятельность, не запрещенную законом и не противоречащую уставным целям Палаты</w:t>
      </w:r>
      <w:r w:rsidR="00AB4CD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094B9F" w:rsidRPr="00916BA0" w:rsidRDefault="007A7EE7" w:rsidP="00094B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9A174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94B9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Адвокатская палата не вправе осуществлять адвокатскую деятельность от своего имени, а также заниматься предпринимательской деятельностью. </w:t>
      </w:r>
    </w:p>
    <w:p w:rsidR="0032348E" w:rsidRPr="00916BA0" w:rsidRDefault="0032348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З. ЧЛЕНСТВО В ПАЛАТЕ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2348E" w:rsidRDefault="0032348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3.1. Членство в Палате приобретается: </w:t>
      </w:r>
    </w:p>
    <w:p w:rsidR="0064313E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3.1.1. Присвоением статуса адвоката </w:t>
      </w:r>
      <w:r w:rsidR="003E77A8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3E77A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валификационной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комиссией </w:t>
      </w:r>
      <w:r w:rsidR="003E77A8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65915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– "квалификационная комиссия")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претенденту по результатам сдачи квалификационного экзамена. В течение месяца со дня принятия решения </w:t>
      </w:r>
      <w:r w:rsidR="00373FB1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373FB1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валификационной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комиссией проводится заседание Совета, на котором претендентом приносится присяга. </w:t>
      </w:r>
      <w:r w:rsidR="003E77A8">
        <w:rPr>
          <w:rFonts w:ascii="Times New Roman" w:eastAsia="Times New Roman" w:hAnsi="Times New Roman"/>
          <w:sz w:val="24"/>
          <w:szCs w:val="24"/>
          <w:lang w:eastAsia="ru-RU"/>
        </w:rPr>
        <w:t>Со дня принятия</w:t>
      </w:r>
      <w:r w:rsidR="003E77A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присяги претендент получает статус адвоката и становится членом Палаты. </w:t>
      </w:r>
    </w:p>
    <w:p w:rsidR="00916BA0" w:rsidRPr="00EF12D3" w:rsidRDefault="00916BA0" w:rsidP="00EF12D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3.1.2. </w:t>
      </w:r>
      <w:proofErr w:type="gramStart"/>
      <w:r w:rsidR="004D2BCA">
        <w:rPr>
          <w:rFonts w:ascii="Times New Roman" w:eastAsia="Times New Roman" w:hAnsi="Times New Roman"/>
          <w:sz w:val="24"/>
          <w:szCs w:val="24"/>
          <w:lang w:eastAsia="ru-RU"/>
        </w:rPr>
        <w:t>Принятием</w:t>
      </w:r>
      <w:r w:rsidR="009242FD">
        <w:rPr>
          <w:rFonts w:ascii="Times New Roman" w:eastAsia="Times New Roman" w:hAnsi="Times New Roman"/>
          <w:sz w:val="24"/>
          <w:szCs w:val="24"/>
          <w:lang w:eastAsia="ru-RU"/>
        </w:rPr>
        <w:t xml:space="preserve"> в члены Палаты адвоката, прекратившего членство в адвокатской палате иного субъекта Российской Федерации и направившего уведомление 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9242FD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 с приложением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 xml:space="preserve">выданного территориальным органов федерального органа исполнительной власти в области юстиции </w:t>
      </w:r>
      <w:r w:rsidR="009242FD">
        <w:rPr>
          <w:rFonts w:ascii="Times New Roman" w:eastAsia="Times New Roman" w:hAnsi="Times New Roman"/>
          <w:sz w:val="24"/>
          <w:szCs w:val="24"/>
          <w:lang w:eastAsia="ru-RU"/>
        </w:rPr>
        <w:t xml:space="preserve">документа, подтверждающего статус адвоката,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Наряду с уведомлением и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>документом, подтверждающим статус адвоката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адвокат представляет в кадровую службу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комплект документов, включающий ксерокопии диплома о наличии высшего юридического образования, паспорта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трудовой книжки, свидетельства о постановке на учет в налоговом органе по месту жительства на территории Российской Федерации, либо по просьбе адвоката его личное дело запрашивается </w:t>
      </w:r>
      <w:proofErr w:type="spellStart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попрежнему</w:t>
      </w:r>
      <w:proofErr w:type="spell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членству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 xml:space="preserve">в адвокатской палате иного субъекта Российской Федерации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или из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>территориального органа федерального органа исполнительной власти в области юстиции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Совет в месячный срок со дня получения от адвоката указанного уведомления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755750" w:rsidRPr="00916BA0">
        <w:rPr>
          <w:rFonts w:ascii="Times New Roman" w:eastAsia="Times New Roman" w:hAnsi="Times New Roman"/>
          <w:sz w:val="24"/>
          <w:szCs w:val="24"/>
          <w:lang w:eastAsia="ru-RU"/>
        </w:rPr>
        <w:t>провер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>ки</w:t>
      </w:r>
      <w:r w:rsidR="0075575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сведени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75575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об адвокате выносит </w:t>
      </w:r>
      <w:proofErr w:type="gramStart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решение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 приеме данного адвоката в члены Палаты. Об указанном решении Совет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 десятидневный срок уведомляет </w:t>
      </w:r>
      <w:r w:rsidR="00755750">
        <w:rPr>
          <w:rFonts w:ascii="Times New Roman" w:eastAsia="Times New Roman" w:hAnsi="Times New Roman"/>
          <w:sz w:val="24"/>
          <w:szCs w:val="24"/>
          <w:lang w:eastAsia="ru-RU"/>
        </w:rPr>
        <w:t>территориальный орган федерального органа исполнительной власти в области юстиции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3.1.3. </w:t>
      </w:r>
      <w:r w:rsidR="004D2BCA">
        <w:rPr>
          <w:rFonts w:ascii="Times New Roman" w:eastAsia="Times New Roman" w:hAnsi="Times New Roman"/>
          <w:sz w:val="24"/>
          <w:szCs w:val="24"/>
          <w:lang w:eastAsia="ru-RU"/>
        </w:rPr>
        <w:t>Возобновлением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ранее приостановленного статуса адвоката</w:t>
      </w:r>
      <w:r w:rsidR="00CF43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6595B">
        <w:rPr>
          <w:rFonts w:ascii="Times New Roman" w:hAnsi="Times New Roman"/>
          <w:sz w:val="24"/>
          <w:szCs w:val="24"/>
          <w:lang w:eastAsia="ru-RU"/>
        </w:rPr>
        <w:t>по решению С</w:t>
      </w:r>
      <w:r w:rsidR="00CF43A6">
        <w:rPr>
          <w:rFonts w:ascii="Times New Roman" w:hAnsi="Times New Roman"/>
          <w:sz w:val="24"/>
          <w:szCs w:val="24"/>
          <w:lang w:eastAsia="ru-RU"/>
        </w:rPr>
        <w:t>овета на основании личного заявления адвоката, статус которого был приостановлен</w:t>
      </w:r>
      <w:r w:rsidR="002D66AA">
        <w:rPr>
          <w:rFonts w:ascii="Times New Roman" w:hAnsi="Times New Roman"/>
          <w:sz w:val="24"/>
          <w:szCs w:val="24"/>
          <w:lang w:eastAsia="ru-RU"/>
        </w:rPr>
        <w:t>.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3.</w:t>
      </w:r>
      <w:r w:rsidR="00595E6F"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 обязан по наступлению срока, обусловившего причину приостановления, сообщить о продлении срока приостановления, либо прекратить членство в Палате. 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3. Адвокат может</w:t>
      </w:r>
      <w:r w:rsidR="00B92AFC">
        <w:rPr>
          <w:rFonts w:ascii="Times New Roman" w:eastAsia="Times New Roman" w:hAnsi="Times New Roman"/>
          <w:sz w:val="24"/>
          <w:szCs w:val="24"/>
          <w:lang w:eastAsia="ru-RU"/>
        </w:rPr>
        <w:t xml:space="preserve"> одновременно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являться членом только одной адвокатской палаты, сведения о котором вносятся </w:t>
      </w:r>
      <w:r w:rsidR="00B92AFC">
        <w:rPr>
          <w:rFonts w:ascii="Times New Roman" w:eastAsia="Times New Roman" w:hAnsi="Times New Roman"/>
          <w:sz w:val="24"/>
          <w:szCs w:val="24"/>
          <w:lang w:eastAsia="ru-RU"/>
        </w:rPr>
        <w:t xml:space="preserve">только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B92AFC">
        <w:rPr>
          <w:rFonts w:ascii="Times New Roman" w:eastAsia="Times New Roman" w:hAnsi="Times New Roman"/>
          <w:sz w:val="24"/>
          <w:szCs w:val="24"/>
          <w:lang w:eastAsia="ru-RU"/>
        </w:rPr>
        <w:t xml:space="preserve">один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региональный реестр.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595E6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Основанием прекращения членства в Палате являются: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595E6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Прекращение статуса адвоката </w:t>
      </w:r>
      <w:r w:rsidR="003301CB">
        <w:rPr>
          <w:rFonts w:ascii="Times New Roman" w:eastAsia="Times New Roman" w:hAnsi="Times New Roman"/>
          <w:sz w:val="24"/>
          <w:szCs w:val="24"/>
          <w:lang w:eastAsia="ru-RU"/>
        </w:rPr>
        <w:t>по</w:t>
      </w:r>
      <w:r w:rsidR="003301C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основани</w:t>
      </w:r>
      <w:r w:rsidR="003301CB">
        <w:rPr>
          <w:rFonts w:ascii="Times New Roman" w:eastAsia="Times New Roman" w:hAnsi="Times New Roman"/>
          <w:sz w:val="24"/>
          <w:szCs w:val="24"/>
          <w:lang w:eastAsia="ru-RU"/>
        </w:rPr>
        <w:t>ям</w:t>
      </w:r>
      <w:r w:rsidR="003301C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в порядке, </w:t>
      </w:r>
      <w:r w:rsidR="003301CB" w:rsidRPr="00916BA0">
        <w:rPr>
          <w:rFonts w:ascii="Times New Roman" w:eastAsia="Times New Roman" w:hAnsi="Times New Roman"/>
          <w:sz w:val="24"/>
          <w:szCs w:val="24"/>
          <w:lang w:eastAsia="ru-RU"/>
        </w:rPr>
        <w:t>определенн</w:t>
      </w:r>
      <w:r w:rsidR="003301CB">
        <w:rPr>
          <w:rFonts w:ascii="Times New Roman" w:eastAsia="Times New Roman" w:hAnsi="Times New Roman"/>
          <w:sz w:val="24"/>
          <w:szCs w:val="24"/>
          <w:lang w:eastAsia="ru-RU"/>
        </w:rPr>
        <w:t>ым Федеральным</w:t>
      </w:r>
      <w:r w:rsidR="003301C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301CB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="003301C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аконом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"Об адвокатской деятельности и адвокатуре в Российской Федерации" и Уставом. </w:t>
      </w:r>
      <w:r w:rsidR="00C37290">
        <w:rPr>
          <w:rFonts w:ascii="Times New Roman" w:eastAsia="Times New Roman" w:hAnsi="Times New Roman"/>
          <w:sz w:val="24"/>
          <w:szCs w:val="24"/>
          <w:lang w:eastAsia="ru-RU"/>
        </w:rPr>
        <w:t>Совет в десятидневный срок со дня принятия решения о прекращении статуса адвоката обязан уведомить лицо, статус адвоката которого прекращен, соответствующее адвокатское образование, а также территориальный орган федерального органа исполнительной власти в области юстиции</w:t>
      </w:r>
      <w:r w:rsidR="002D66AA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595E6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.2. Приостановление статуса адвоката, поскольку приостановление статуса</w:t>
      </w:r>
      <w:r w:rsidR="005D6CF8">
        <w:rPr>
          <w:rFonts w:ascii="Times New Roman" w:eastAsia="Times New Roman" w:hAnsi="Times New Roman"/>
          <w:sz w:val="24"/>
          <w:szCs w:val="24"/>
          <w:lang w:eastAsia="ru-RU"/>
        </w:rPr>
        <w:t xml:space="preserve"> адвоката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предполагает приостановление правомочий члена </w:t>
      </w:r>
      <w:r w:rsidR="005D6CF8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5D6CF8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595E6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 xml:space="preserve">Изменение членства адвоката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 Палате на членство в адвокатской палате другого субъекта Российской Федерации. 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CA2F2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десятидневный срок 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>со дня</w:t>
      </w:r>
      <w:r w:rsidR="00CA2F2B" w:rsidRPr="00CA2F2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A2F2B" w:rsidRPr="00916BA0">
        <w:rPr>
          <w:rFonts w:ascii="Times New Roman" w:eastAsia="Times New Roman" w:hAnsi="Times New Roman"/>
          <w:sz w:val="24"/>
          <w:szCs w:val="24"/>
          <w:lang w:eastAsia="ru-RU"/>
        </w:rPr>
        <w:t>получени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CA2F2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уведомления 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адвоката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об изменени</w:t>
      </w:r>
      <w:r w:rsidR="00FD0764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членства в Палате С</w:t>
      </w:r>
      <w:r w:rsidR="00CA2F2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>уведомляет</w:t>
      </w:r>
      <w:r w:rsidR="00CA2F2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 xml:space="preserve">территориальный орган федерального органа исполнительной власти </w:t>
      </w:r>
      <w:proofErr w:type="gramStart"/>
      <w:r w:rsidR="00CA2F2B">
        <w:rPr>
          <w:rFonts w:ascii="Times New Roman" w:eastAsia="Times New Roman" w:hAnsi="Times New Roman"/>
          <w:sz w:val="24"/>
          <w:szCs w:val="24"/>
          <w:lang w:eastAsia="ru-RU"/>
        </w:rPr>
        <w:t>в области юстиции при условии отсутствия у адвоката задолженности по отчислениям перед Палатой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424920" w:rsidRPr="00424920" w:rsidRDefault="00467C4A" w:rsidP="004249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424920" w:rsidRPr="00424920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="00424920" w:rsidRPr="00424920">
        <w:rPr>
          <w:rFonts w:ascii="Times New Roman" w:hAnsi="Times New Roman"/>
          <w:sz w:val="24"/>
          <w:szCs w:val="24"/>
          <w:lang w:eastAsia="ru-RU"/>
        </w:rPr>
        <w:t xml:space="preserve">Членство в </w:t>
      </w:r>
      <w:r w:rsidR="00A61EE9">
        <w:rPr>
          <w:rFonts w:ascii="Times New Roman" w:hAnsi="Times New Roman"/>
          <w:sz w:val="24"/>
          <w:szCs w:val="24"/>
          <w:lang w:eastAsia="ru-RU"/>
        </w:rPr>
        <w:t>Палате</w:t>
      </w:r>
      <w:r w:rsidR="00424920" w:rsidRPr="00424920">
        <w:rPr>
          <w:rFonts w:ascii="Times New Roman" w:hAnsi="Times New Roman"/>
          <w:sz w:val="24"/>
          <w:szCs w:val="24"/>
          <w:lang w:eastAsia="ru-RU"/>
        </w:rPr>
        <w:t xml:space="preserve"> неотчуждаемо. Последствия прекращения членства в </w:t>
      </w:r>
      <w:r w:rsidR="00A61EE9">
        <w:rPr>
          <w:rFonts w:ascii="Times New Roman" w:hAnsi="Times New Roman"/>
          <w:sz w:val="24"/>
          <w:szCs w:val="24"/>
          <w:lang w:eastAsia="ru-RU"/>
        </w:rPr>
        <w:t>Палате</w:t>
      </w:r>
      <w:r w:rsidR="00424920" w:rsidRPr="00424920">
        <w:rPr>
          <w:rFonts w:ascii="Times New Roman" w:hAnsi="Times New Roman"/>
          <w:sz w:val="24"/>
          <w:szCs w:val="24"/>
          <w:lang w:eastAsia="ru-RU"/>
        </w:rPr>
        <w:t xml:space="preserve"> устанавливаются законом и </w:t>
      </w:r>
      <w:r w:rsidR="00A61EE9">
        <w:rPr>
          <w:rFonts w:ascii="Times New Roman" w:hAnsi="Times New Roman"/>
          <w:sz w:val="24"/>
          <w:szCs w:val="24"/>
          <w:lang w:eastAsia="ru-RU"/>
        </w:rPr>
        <w:t>У</w:t>
      </w:r>
      <w:r w:rsidR="00424920" w:rsidRPr="00424920">
        <w:rPr>
          <w:rFonts w:ascii="Times New Roman" w:hAnsi="Times New Roman"/>
          <w:sz w:val="24"/>
          <w:szCs w:val="24"/>
          <w:lang w:eastAsia="ru-RU"/>
        </w:rPr>
        <w:t>ставом.</w:t>
      </w:r>
    </w:p>
    <w:p w:rsidR="005D6CF8" w:rsidRDefault="005D6CF8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4. ПРАВА И ОБЯЗАННОСТИ ЧЛЕНОВ 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CA2F2B" w:rsidRPr="00916BA0" w:rsidRDefault="00CA2F2B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4.1. Адвокат </w:t>
      </w:r>
      <w:r w:rsidR="00141DD5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 Палаты имеет право: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4.1.1. принимать участие в </w:t>
      </w:r>
      <w:r w:rsidR="00213CD5">
        <w:rPr>
          <w:rFonts w:ascii="Times New Roman" w:eastAsia="Times New Roman" w:hAnsi="Times New Roman"/>
          <w:sz w:val="24"/>
          <w:szCs w:val="24"/>
          <w:lang w:eastAsia="ru-RU"/>
        </w:rPr>
        <w:t>управлении делами</w:t>
      </w:r>
      <w:r w:rsidR="00213CD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="00213CD5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 числе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4.1.2. избирать и быть избранным в органы Палаты в </w:t>
      </w:r>
      <w:r w:rsidR="007E3F15" w:rsidRPr="00916BA0">
        <w:rPr>
          <w:rFonts w:ascii="Times New Roman" w:eastAsia="Times New Roman" w:hAnsi="Times New Roman"/>
          <w:sz w:val="24"/>
          <w:szCs w:val="24"/>
          <w:lang w:eastAsia="ru-RU"/>
        </w:rPr>
        <w:t>порядк</w:t>
      </w:r>
      <w:r w:rsidR="007E3F1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7E3F15" w:rsidRPr="00916BA0">
        <w:rPr>
          <w:rFonts w:ascii="Times New Roman" w:eastAsia="Times New Roman" w:hAnsi="Times New Roman"/>
          <w:sz w:val="24"/>
          <w:szCs w:val="24"/>
          <w:lang w:eastAsia="ru-RU"/>
        </w:rPr>
        <w:t>определенн</w:t>
      </w:r>
      <w:r w:rsidR="007E3F15">
        <w:rPr>
          <w:rFonts w:ascii="Times New Roman" w:eastAsia="Times New Roman" w:hAnsi="Times New Roman"/>
          <w:sz w:val="24"/>
          <w:szCs w:val="24"/>
          <w:lang w:eastAsia="ru-RU"/>
        </w:rPr>
        <w:t>ом</w:t>
      </w:r>
      <w:r w:rsidR="007E3F1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Федеральным законом "Об адвокатской деятельности и адвокатуре в Российской Федерации" и Уставом;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4.1.3. получать информацию о деятельности Палаты</w:t>
      </w:r>
      <w:r w:rsidR="00213CD5">
        <w:rPr>
          <w:rFonts w:ascii="Times New Roman" w:eastAsia="Times New Roman" w:hAnsi="Times New Roman"/>
          <w:sz w:val="24"/>
          <w:szCs w:val="24"/>
          <w:lang w:eastAsia="ru-RU"/>
        </w:rPr>
        <w:t xml:space="preserve"> и знакомиться с ее бухгалтерской и иной документацией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4.1.. </w:t>
      </w:r>
      <w:r w:rsidR="00444202">
        <w:rPr>
          <w:rFonts w:ascii="Times New Roman" w:eastAsia="Times New Roman" w:hAnsi="Times New Roman"/>
          <w:sz w:val="24"/>
          <w:szCs w:val="24"/>
          <w:lang w:eastAsia="ru-RU"/>
        </w:rPr>
        <w:t>на равных началах с другими адвокатами – членами Палаты безвозмездно, если иное не предусмотрено законом, пользовать</w:t>
      </w:r>
      <w:r w:rsidR="002D66AA">
        <w:rPr>
          <w:rFonts w:ascii="Times New Roman" w:eastAsia="Times New Roman" w:hAnsi="Times New Roman"/>
          <w:sz w:val="24"/>
          <w:szCs w:val="24"/>
          <w:lang w:eastAsia="ru-RU"/>
        </w:rPr>
        <w:t>ся</w:t>
      </w:r>
      <w:r w:rsidR="00444202">
        <w:rPr>
          <w:rFonts w:ascii="Times New Roman" w:eastAsia="Times New Roman" w:hAnsi="Times New Roman"/>
          <w:sz w:val="24"/>
          <w:szCs w:val="24"/>
          <w:lang w:eastAsia="ru-RU"/>
        </w:rPr>
        <w:t xml:space="preserve"> оказываемыми Палатой услугами, в том числе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требовать защиты и представления </w:t>
      </w:r>
      <w:r w:rsidR="00444202">
        <w:rPr>
          <w:rFonts w:ascii="Times New Roman" w:eastAsia="Times New Roman" w:hAnsi="Times New Roman"/>
          <w:sz w:val="24"/>
          <w:szCs w:val="24"/>
          <w:lang w:eastAsia="ru-RU"/>
        </w:rPr>
        <w:t>своих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интересов Палатой в отношениях с </w:t>
      </w:r>
      <w:r w:rsidR="00455384">
        <w:rPr>
          <w:rFonts w:ascii="Times New Roman" w:eastAsia="Times New Roman" w:hAnsi="Times New Roman"/>
          <w:sz w:val="24"/>
          <w:szCs w:val="24"/>
          <w:lang w:eastAsia="ru-RU"/>
        </w:rPr>
        <w:t>доверителями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1E04A5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органами </w:t>
      </w:r>
      <w:r w:rsidR="001E04A5" w:rsidRPr="00916BA0">
        <w:rPr>
          <w:rFonts w:ascii="Times New Roman" w:eastAsia="Times New Roman" w:hAnsi="Times New Roman"/>
          <w:sz w:val="24"/>
          <w:szCs w:val="24"/>
          <w:lang w:eastAsia="ru-RU"/>
        </w:rPr>
        <w:t>государственн</w:t>
      </w:r>
      <w:r w:rsidR="001E04A5">
        <w:rPr>
          <w:rFonts w:ascii="Times New Roman" w:eastAsia="Times New Roman" w:hAnsi="Times New Roman"/>
          <w:sz w:val="24"/>
          <w:szCs w:val="24"/>
          <w:lang w:eastAsia="ru-RU"/>
        </w:rPr>
        <w:t>ой власти,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органами</w:t>
      </w:r>
      <w:r w:rsidR="001E04A5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местного самоуправления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общественными </w:t>
      </w:r>
      <w:r w:rsidR="001E04A5">
        <w:rPr>
          <w:rFonts w:ascii="Times New Roman" w:eastAsia="Times New Roman" w:hAnsi="Times New Roman"/>
          <w:sz w:val="24"/>
          <w:szCs w:val="24"/>
          <w:lang w:eastAsia="ru-RU"/>
        </w:rPr>
        <w:t xml:space="preserve">объединениями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иными </w:t>
      </w:r>
      <w:r w:rsidR="001E04A5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органами и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организациями;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4.1.5. </w:t>
      </w:r>
    </w:p>
    <w:p w:rsidR="00B422B7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B422B7"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B422B7">
        <w:rPr>
          <w:rFonts w:ascii="Times New Roman" w:eastAsia="Times New Roman" w:hAnsi="Times New Roman"/>
          <w:sz w:val="24"/>
          <w:szCs w:val="24"/>
          <w:lang w:eastAsia="ru-RU"/>
        </w:rPr>
        <w:t>. обжаловать решения органов Палаты в случаях и в порядке, которые предусмотрены законом;</w:t>
      </w:r>
    </w:p>
    <w:p w:rsidR="00B422B7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B422B7"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B422B7">
        <w:rPr>
          <w:rFonts w:ascii="Times New Roman" w:eastAsia="Times New Roman" w:hAnsi="Times New Roman"/>
          <w:sz w:val="24"/>
          <w:szCs w:val="24"/>
          <w:lang w:eastAsia="ru-RU"/>
        </w:rPr>
        <w:t>. выйти из Палаты по своему усмотрению путем прекращения членства в Палате в случаях и в порядке, которые предусмотрены законом и Уставом.</w:t>
      </w:r>
    </w:p>
    <w:p w:rsidR="00B422B7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B422B7"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 w:rsidR="00141DD5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 – член Палаты может иметь и другие права, предусмотренные законом или Уставом.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2349A5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Адвокат </w:t>
      </w:r>
      <w:r w:rsidR="003C5635">
        <w:rPr>
          <w:rFonts w:ascii="Times New Roman" w:eastAsia="Times New Roman" w:hAnsi="Times New Roman"/>
          <w:sz w:val="24"/>
          <w:szCs w:val="24"/>
          <w:lang w:eastAsia="ru-RU"/>
        </w:rPr>
        <w:t xml:space="preserve">– член Палаты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обязан: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честно, разумно и добросовестно отстаивать права и законные интересы доверителя всеми не запрещенными законодательством Российской Федерации средствами;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исполнять требования закона об обязательном участии защитника в уголовном судопроизводстве по назначению органов дознания, органов предварительного следствия или суда, а также оказывать юридическую помощь гражданам Российской Федерации бесплатно в случаях, предусмотренных </w:t>
      </w:r>
      <w:r w:rsidR="00A3544B" w:rsidRPr="00916BA0">
        <w:rPr>
          <w:rFonts w:ascii="Times New Roman" w:eastAsia="Times New Roman" w:hAnsi="Times New Roman"/>
          <w:sz w:val="24"/>
          <w:szCs w:val="24"/>
          <w:lang w:eastAsia="ru-RU"/>
        </w:rPr>
        <w:t>Федеральным законом "Об адвокатской деятельности и адвокатуре в Российской Федерации"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соблюдать кодекс профессиональной этики адвоката;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постоянно совершенствовать свои знания и повышать свою квалификацию; </w:t>
      </w:r>
    </w:p>
    <w:p w:rsidR="00916BA0" w:rsidRPr="008E3BFB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.5. ежемесячно отчислять за счет получаемого вознаграждения средства на общие нужды Палаты в размерах и порядке, определенном </w:t>
      </w:r>
      <w:r w:rsidR="003C5635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собранием </w:t>
      </w:r>
      <w:r w:rsidR="00916BA0" w:rsidRPr="008E3BFB">
        <w:rPr>
          <w:rFonts w:ascii="Times New Roman" w:eastAsia="Times New Roman" w:hAnsi="Times New Roman"/>
          <w:sz w:val="24"/>
          <w:szCs w:val="24"/>
          <w:lang w:eastAsia="ru-RU"/>
        </w:rPr>
        <w:t>(конференцией) Палаты</w:t>
      </w:r>
      <w:r w:rsidR="00AF0D34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 числе уплачивать членские взносы и дополнительные взносы в имущество Палаты, а также </w:t>
      </w:r>
      <w:r w:rsidR="008E3BFB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иным образом </w:t>
      </w:r>
      <w:r w:rsidR="008E3BFB" w:rsidRPr="008E3BFB">
        <w:rPr>
          <w:rFonts w:ascii="Times New Roman" w:hAnsi="Times New Roman"/>
          <w:sz w:val="24"/>
          <w:szCs w:val="24"/>
          <w:lang w:eastAsia="ru-RU"/>
        </w:rPr>
        <w:t xml:space="preserve">участвовать в образовании имущества Палаты в необходимом размере в порядке, способом и в сроки, которые предусмотрены Гражданским кодексом Российской Федерации, Федеральным законом </w:t>
      </w:r>
      <w:r w:rsidR="008E3BFB" w:rsidRPr="008E3BFB">
        <w:rPr>
          <w:rFonts w:ascii="Times New Roman" w:eastAsia="Times New Roman" w:hAnsi="Times New Roman"/>
          <w:sz w:val="24"/>
          <w:szCs w:val="24"/>
          <w:lang w:eastAsia="ru-RU"/>
        </w:rPr>
        <w:t>"Об адвокатской</w:t>
      </w:r>
      <w:proofErr w:type="gramEnd"/>
      <w:r w:rsidR="008E3BFB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 деятельности и адвокатуре в Российской Федерации" и</w:t>
      </w:r>
      <w:r w:rsidR="008E3BFB" w:rsidRPr="008E3BFB">
        <w:rPr>
          <w:rFonts w:ascii="Times New Roman" w:hAnsi="Times New Roman"/>
          <w:sz w:val="24"/>
          <w:szCs w:val="24"/>
          <w:lang w:eastAsia="ru-RU"/>
        </w:rPr>
        <w:t xml:space="preserve"> Уставом</w:t>
      </w:r>
      <w:r w:rsidR="00916BA0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 исполнять решения органов Палаты и органов Федеральной палаты адвокатов Российской Федерации, принятые в пределах их компетенции; </w:t>
      </w:r>
    </w:p>
    <w:p w:rsidR="00AF0D34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3.7. не разглашать конфиденциальную информацию о деятельности Палаты;</w:t>
      </w:r>
    </w:p>
    <w:p w:rsidR="00AF0D34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3.8. участвовать в принятии решений, без которых Палата не может продолжать свою деятельность в соответствии с законом, если его участие необходимо для принятия таких решений;</w:t>
      </w:r>
    </w:p>
    <w:p w:rsidR="00AF0D34" w:rsidRPr="00AF0D34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>
        <w:rPr>
          <w:rFonts w:ascii="Times New Roman" w:eastAsia="Times New Roman" w:hAnsi="Times New Roman"/>
          <w:sz w:val="24"/>
          <w:szCs w:val="24"/>
          <w:lang w:eastAsia="ru-RU"/>
        </w:rPr>
        <w:t>3.9. не совершать действия, заведомо направлен</w:t>
      </w:r>
      <w:r w:rsidR="00AF0D34" w:rsidRPr="00AF0D34">
        <w:rPr>
          <w:rFonts w:ascii="Times New Roman" w:eastAsia="Times New Roman" w:hAnsi="Times New Roman"/>
          <w:sz w:val="24"/>
          <w:szCs w:val="24"/>
          <w:lang w:eastAsia="ru-RU"/>
        </w:rPr>
        <w:t>ные на причинение вреда Палате;</w:t>
      </w:r>
    </w:p>
    <w:p w:rsidR="00AF0D34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AF0D34" w:rsidRPr="0026441E">
        <w:rPr>
          <w:rFonts w:ascii="Times New Roman" w:eastAsia="Times New Roman" w:hAnsi="Times New Roman"/>
          <w:sz w:val="24"/>
          <w:szCs w:val="24"/>
          <w:lang w:eastAsia="ru-RU"/>
        </w:rPr>
        <w:t>3.10. не совершать действия (</w:t>
      </w:r>
      <w:r w:rsidR="00AF0D34" w:rsidRPr="00AF0D34">
        <w:rPr>
          <w:rFonts w:ascii="Times New Roman" w:hAnsi="Times New Roman"/>
          <w:sz w:val="24"/>
          <w:szCs w:val="24"/>
          <w:lang w:eastAsia="ru-RU"/>
        </w:rPr>
        <w:t>бездействие), которые существенно затрудняют или делают невозможным достижение уставных целей Палаты;</w:t>
      </w:r>
    </w:p>
    <w:p w:rsidR="008E3BFB" w:rsidRPr="00AF0D34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4. Адвокат – член Палаты может нести и другие обязанности, предусмотренные законом или Уставом.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652FA5">
        <w:rPr>
          <w:rFonts w:ascii="Times New Roman" w:eastAsia="Times New Roman" w:hAnsi="Times New Roman"/>
          <w:sz w:val="24"/>
          <w:szCs w:val="24"/>
          <w:lang w:eastAsia="ru-RU"/>
        </w:rPr>
        <w:t>Адвокаты – члены Пал</w:t>
      </w:r>
      <w:r w:rsidR="00652FA5" w:rsidRPr="00652FA5">
        <w:rPr>
          <w:rFonts w:ascii="Times New Roman" w:eastAsia="Times New Roman" w:hAnsi="Times New Roman"/>
          <w:sz w:val="24"/>
          <w:szCs w:val="24"/>
          <w:lang w:eastAsia="ru-RU"/>
        </w:rPr>
        <w:t xml:space="preserve">аты </w:t>
      </w:r>
      <w:r w:rsidR="00652FA5" w:rsidRPr="00652FA5">
        <w:rPr>
          <w:rFonts w:ascii="Times New Roman" w:hAnsi="Times New Roman"/>
          <w:sz w:val="24"/>
          <w:szCs w:val="24"/>
          <w:lang w:eastAsia="ru-RU"/>
        </w:rPr>
        <w:t xml:space="preserve">сохраняют свою самостоятельность и права. </w:t>
      </w:r>
      <w:r w:rsidR="00916BA0" w:rsidRPr="00652FA5">
        <w:rPr>
          <w:rFonts w:ascii="Times New Roman" w:eastAsia="Times New Roman" w:hAnsi="Times New Roman"/>
          <w:sz w:val="24"/>
          <w:szCs w:val="24"/>
          <w:lang w:eastAsia="ru-RU"/>
        </w:rPr>
        <w:t>При выполнении поручений доверителя 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двокат должен действовать свободно, в соответствии с интересами доверителя и независимо от какого-либо</w:t>
      </w:r>
      <w:r w:rsidR="005809A6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препятствования деятельности адвоката,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вмешательства или давления со стороны органов</w:t>
      </w:r>
      <w:r w:rsidR="007B075F">
        <w:rPr>
          <w:rFonts w:ascii="Times New Roman" w:eastAsia="Times New Roman" w:hAnsi="Times New Roman"/>
          <w:sz w:val="24"/>
          <w:szCs w:val="24"/>
          <w:lang w:eastAsia="ru-RU"/>
        </w:rPr>
        <w:t xml:space="preserve"> государственной власти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, органов местного самоуправления</w:t>
      </w:r>
      <w:r w:rsidR="007B075F">
        <w:rPr>
          <w:rFonts w:ascii="Times New Roman" w:eastAsia="Times New Roman" w:hAnsi="Times New Roman"/>
          <w:sz w:val="24"/>
          <w:szCs w:val="24"/>
          <w:lang w:eastAsia="ru-RU"/>
        </w:rPr>
        <w:t>, общественных объединений, иных органов и организаций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общественности, руководствуясь при этом только законом и </w:t>
      </w:r>
      <w:r w:rsidR="007B075F" w:rsidRPr="00916BA0">
        <w:rPr>
          <w:rFonts w:ascii="Times New Roman" w:eastAsia="Times New Roman" w:hAnsi="Times New Roman"/>
          <w:sz w:val="24"/>
          <w:szCs w:val="24"/>
          <w:lang w:eastAsia="ru-RU"/>
        </w:rPr>
        <w:t>кодекс</w:t>
      </w:r>
      <w:r w:rsidR="007B075F">
        <w:rPr>
          <w:rFonts w:ascii="Times New Roman" w:eastAsia="Times New Roman" w:hAnsi="Times New Roman"/>
          <w:sz w:val="24"/>
          <w:szCs w:val="24"/>
          <w:lang w:eastAsia="ru-RU"/>
        </w:rPr>
        <w:t>ом</w:t>
      </w:r>
      <w:r w:rsidR="007B075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профессиональной этики адвоката.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Адвокат несет ответственность за правильное и своевременное выполнение условий соглашений с доверителем и поручений Палаты в случаях, предусмотренных законом.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За </w:t>
      </w:r>
      <w:r w:rsidR="007B5112">
        <w:rPr>
          <w:rFonts w:ascii="Times New Roman" w:eastAsia="Times New Roman" w:hAnsi="Times New Roman"/>
          <w:sz w:val="24"/>
          <w:szCs w:val="24"/>
          <w:lang w:eastAsia="ru-RU"/>
        </w:rPr>
        <w:t>добросовестное исполнение адвокато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7B5112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профессиональных обязанностей,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активное участие в деятельности Палаты, успешное выполнение поручений Совета, </w:t>
      </w:r>
      <w:r w:rsidR="007B5112" w:rsidRPr="00916BA0">
        <w:rPr>
          <w:rFonts w:ascii="Times New Roman" w:eastAsia="Times New Roman" w:hAnsi="Times New Roman"/>
          <w:sz w:val="24"/>
          <w:szCs w:val="24"/>
          <w:lang w:eastAsia="ru-RU"/>
        </w:rPr>
        <w:t>соглашени</w:t>
      </w:r>
      <w:r w:rsidR="007B5112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7B5112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="007B5112" w:rsidRPr="00916BA0">
        <w:rPr>
          <w:rFonts w:ascii="Times New Roman" w:eastAsia="Times New Roman" w:hAnsi="Times New Roman"/>
          <w:sz w:val="24"/>
          <w:szCs w:val="24"/>
          <w:lang w:eastAsia="ru-RU"/>
        </w:rPr>
        <w:t>доверител</w:t>
      </w:r>
      <w:r w:rsidR="007B5112">
        <w:rPr>
          <w:rFonts w:ascii="Times New Roman" w:eastAsia="Times New Roman" w:hAnsi="Times New Roman"/>
          <w:sz w:val="24"/>
          <w:szCs w:val="24"/>
          <w:lang w:eastAsia="ru-RU"/>
        </w:rPr>
        <w:t>ями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адвокат может быть 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представлен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к государственным, ведомственным наградам и к наградам Федеральной палаты адвокатов </w:t>
      </w:r>
      <w:r w:rsidR="0059684C"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также поощрен Советом. </w:t>
      </w:r>
      <w:r w:rsidR="0059684C">
        <w:rPr>
          <w:rFonts w:ascii="Times New Roman" w:eastAsia="Times New Roman" w:hAnsi="Times New Roman"/>
          <w:sz w:val="24"/>
          <w:szCs w:val="24"/>
          <w:lang w:eastAsia="ru-RU"/>
        </w:rPr>
        <w:t>Палатой у</w:t>
      </w:r>
      <w:r w:rsidR="0059684C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станавливаются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следующие виды поощрений: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благодарность,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диплом,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ценный подарок,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денежная премия, 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.5. награждение знаком "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Почетный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адвокат Адвокатской палаты Московской области". 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За нарушение 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адвокатом требований </w:t>
      </w:r>
      <w:r w:rsidR="00D164C1" w:rsidRPr="00D164C1">
        <w:rPr>
          <w:rFonts w:ascii="Times New Roman" w:hAnsi="Times New Roman"/>
          <w:sz w:val="24"/>
          <w:szCs w:val="24"/>
          <w:lang w:eastAsia="ru-RU"/>
        </w:rPr>
        <w:t>законодательства об адвокатской деятельности и адвокатуре и</w:t>
      </w:r>
      <w:r w:rsidR="00D164C1" w:rsidRPr="00916BA0" w:rsidDel="00D164C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кодекса профессиональной этики адвоката, 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в том числе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невыполнение решений органов 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D164C1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D164C1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 может быть привлечен к дисциплинарной ответственности.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Мерами </w:t>
      </w:r>
      <w:r w:rsidR="003774AE" w:rsidRPr="00916BA0">
        <w:rPr>
          <w:rFonts w:ascii="Times New Roman" w:eastAsia="Times New Roman" w:hAnsi="Times New Roman"/>
          <w:sz w:val="24"/>
          <w:szCs w:val="24"/>
          <w:lang w:eastAsia="ru-RU"/>
        </w:rPr>
        <w:t>дисциплинарно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3774A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 xml:space="preserve">ответственности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являются: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замечание, </w:t>
      </w:r>
    </w:p>
    <w:p w:rsidR="00916BA0" w:rsidRP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предупреждение, </w:t>
      </w:r>
    </w:p>
    <w:p w:rsidR="00916BA0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прекращение статуса адвоката. </w:t>
      </w:r>
    </w:p>
    <w:p w:rsidR="009E5E5E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 Меры дисциплинарной ответственности могут быть применены к адвокату не позднее шести месяцев со дня обнаружения проступка адвоката, не считая времени болезни адвоката и нахождения в отпуске.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Меры дисциплинарной ответственности могут быть применены к адвокату, если с момента совершения им нарушения прошло не более одного года. </w:t>
      </w:r>
    </w:p>
    <w:p w:rsidR="00916BA0" w:rsidRPr="00DB7B55" w:rsidRDefault="00467C4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</w:t>
      </w:r>
      <w:r w:rsidR="008E3BFB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D164C1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CE232E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Палата не отвечает по обязательствам адвокатов – членов Палаты. Адвокаты – члены Палаты, не полностью оплатившие средства на общие нужды Палаты, в том числе </w:t>
      </w:r>
      <w:r w:rsidR="00CE232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членские взносы и дополнительные взносы в имущество, несут субсидиарную ответственность по обязательствам Палаты в пределах </w:t>
      </w:r>
      <w:r w:rsidR="001A2656">
        <w:rPr>
          <w:rFonts w:ascii="Times New Roman" w:eastAsia="Times New Roman" w:hAnsi="Times New Roman"/>
          <w:sz w:val="24"/>
          <w:szCs w:val="24"/>
          <w:lang w:eastAsia="ru-RU"/>
        </w:rPr>
        <w:t>задолженности перед Палатой</w:t>
      </w:r>
      <w:r w:rsidR="00CE232E">
        <w:rPr>
          <w:rFonts w:ascii="Times New Roman" w:eastAsia="Times New Roman" w:hAnsi="Times New Roman"/>
          <w:sz w:val="24"/>
          <w:szCs w:val="24"/>
          <w:lang w:eastAsia="ru-RU"/>
        </w:rPr>
        <w:t xml:space="preserve">.    </w:t>
      </w:r>
    </w:p>
    <w:p w:rsidR="001A2656" w:rsidRDefault="001A2656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5. </w:t>
      </w:r>
      <w:r w:rsidR="00623AF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КОНФЕРЕНЦИЯ АДВОКАТОВ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075D3" w:rsidRPr="00916BA0" w:rsidRDefault="005075D3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5.1. Высшим органом </w:t>
      </w:r>
      <w:r w:rsidR="00CB012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B012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алаты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является собрание (конференция) адвокатов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"Конференция")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Конференция созывается в случае, если численность адвокатской палаты превышает 300 человек.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5.2.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онференция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созывается не реже одного раза в год.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Внеочередн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ая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онференция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созывается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оветом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 требованию не менее половины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адвокатов –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членов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по требованию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территориального органа федерального органа исполнительной власти в области юстиции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по решению совета Федеральной палаты адвокатов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5.3. Совет организует проведение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5.4. Извещение о созыве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онференции </w:t>
      </w:r>
      <w:r w:rsidR="00747548">
        <w:rPr>
          <w:rFonts w:ascii="Times New Roman" w:eastAsia="Times New Roman" w:hAnsi="Times New Roman"/>
          <w:sz w:val="24"/>
          <w:szCs w:val="24"/>
          <w:lang w:eastAsia="ru-RU"/>
        </w:rPr>
        <w:t>размещается на сайте Палаты</w:t>
      </w:r>
      <w:r w:rsidR="007275BB">
        <w:rPr>
          <w:rFonts w:ascii="Times New Roman" w:eastAsia="Times New Roman" w:hAnsi="Times New Roman"/>
          <w:sz w:val="24"/>
          <w:szCs w:val="24"/>
          <w:lang w:eastAsia="ru-RU"/>
        </w:rPr>
        <w:t xml:space="preserve"> в информационно-телекоммуникационной сети "Интернет" по адресу: </w:t>
      </w:r>
      <w:hyperlink r:id="rId5" w:history="1">
        <w:r w:rsidR="007275BB" w:rsidRPr="00362DE1">
          <w:rPr>
            <w:rStyle w:val="aa"/>
            <w:rFonts w:ascii="Times New Roman" w:eastAsia="Times New Roman" w:hAnsi="Times New Roman"/>
            <w:sz w:val="24"/>
            <w:szCs w:val="24"/>
            <w:lang w:eastAsia="ru-RU"/>
          </w:rPr>
          <w:t>http://www.apmo.ru/</w:t>
        </w:r>
      </w:hyperlink>
      <w:r w:rsidR="007275BB">
        <w:rPr>
          <w:rFonts w:ascii="Times New Roman" w:eastAsia="Times New Roman" w:hAnsi="Times New Roman"/>
          <w:sz w:val="24"/>
          <w:szCs w:val="24"/>
          <w:lang w:eastAsia="ru-RU"/>
        </w:rPr>
        <w:t xml:space="preserve">, либо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направляется в адвокатские образования почтовой</w:t>
      </w:r>
      <w:r w:rsidR="009E65CE">
        <w:rPr>
          <w:rFonts w:ascii="Times New Roman" w:eastAsia="Times New Roman" w:hAnsi="Times New Roman"/>
          <w:sz w:val="24"/>
          <w:szCs w:val="24"/>
          <w:lang w:eastAsia="ru-RU"/>
        </w:rPr>
        <w:t xml:space="preserve"> связью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 xml:space="preserve"> или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факсимильной связью</w:t>
      </w:r>
      <w:r w:rsidR="00311A9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E65CE" w:rsidRPr="009E65C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E65CE">
        <w:rPr>
          <w:rFonts w:ascii="Times New Roman" w:eastAsia="Times New Roman" w:hAnsi="Times New Roman"/>
          <w:sz w:val="24"/>
          <w:szCs w:val="24"/>
          <w:lang w:eastAsia="ru-RU"/>
        </w:rPr>
        <w:t>или</w:t>
      </w:r>
      <w:r w:rsidR="009E65C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электронной</w:t>
      </w:r>
      <w:r w:rsidR="009E65CE">
        <w:rPr>
          <w:rFonts w:ascii="Times New Roman" w:eastAsia="Times New Roman" w:hAnsi="Times New Roman"/>
          <w:sz w:val="24"/>
          <w:szCs w:val="24"/>
          <w:lang w:eastAsia="ru-RU"/>
        </w:rPr>
        <w:t xml:space="preserve"> почтой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или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вручается под 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роспись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руководител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ям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адвокатск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их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или 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>уполномоченн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ым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ими</w:t>
      </w:r>
      <w:r w:rsidR="006B2028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лиц</w:t>
      </w:r>
      <w:r w:rsidR="006B2028">
        <w:rPr>
          <w:rFonts w:ascii="Times New Roman" w:eastAsia="Times New Roman" w:hAnsi="Times New Roman"/>
          <w:sz w:val="24"/>
          <w:szCs w:val="24"/>
          <w:lang w:eastAsia="ru-RU"/>
        </w:rPr>
        <w:t>ам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5.5. Извещение должно содержать указание на время и место проведения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BD1945">
        <w:rPr>
          <w:rFonts w:ascii="Times New Roman" w:eastAsia="Times New Roman" w:hAnsi="Times New Roman"/>
          <w:sz w:val="24"/>
          <w:szCs w:val="24"/>
          <w:lang w:eastAsia="ru-RU"/>
        </w:rPr>
        <w:t>ее</w:t>
      </w:r>
      <w:r w:rsidR="00BD19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повестку дня и порядок избрания делегатов на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онференцию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установленный в соответствии с регламентом, утвержденным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5.6.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онференция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считается </w:t>
      </w:r>
      <w:r w:rsidR="003774AE" w:rsidRPr="00916BA0">
        <w:rPr>
          <w:rFonts w:ascii="Times New Roman" w:eastAsia="Times New Roman" w:hAnsi="Times New Roman"/>
          <w:sz w:val="24"/>
          <w:szCs w:val="24"/>
          <w:lang w:eastAsia="ru-RU"/>
        </w:rPr>
        <w:t>правомочн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если на </w:t>
      </w:r>
      <w:r w:rsidR="003774AE" w:rsidRPr="00916BA0">
        <w:rPr>
          <w:rFonts w:ascii="Times New Roman" w:eastAsia="Times New Roman" w:hAnsi="Times New Roman"/>
          <w:sz w:val="24"/>
          <w:szCs w:val="24"/>
          <w:lang w:eastAsia="ru-RU"/>
        </w:rPr>
        <w:t>не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3774A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присутствуют не менее двух третей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адвокатов –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членов Палаты (делегатов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).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5.7. Решения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8836BB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принимаются простым большинством голосов адвокатов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 xml:space="preserve"> – членов 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принимающих участие в </w:t>
      </w:r>
      <w:r w:rsidR="008836BB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(делегатов </w:t>
      </w:r>
      <w:r w:rsidR="00B5701C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B5701C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).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5.8. К компетенции </w:t>
      </w:r>
      <w:r w:rsidR="00C348A1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348A1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относятся следующие вопросы: </w:t>
      </w:r>
    </w:p>
    <w:p w:rsidR="00CB0129" w:rsidRDefault="00CB012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5.8.1. определение приоритетных направлений деятельности Палаты, 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принципов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образования и использования ее имущества;</w:t>
      </w:r>
    </w:p>
    <w:p w:rsidR="00CB0129" w:rsidRDefault="00CB012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5.8.2. утверждение и изменение Устава;</w:t>
      </w:r>
    </w:p>
    <w:p w:rsidR="005556F0" w:rsidRPr="00916BA0" w:rsidRDefault="005556F0" w:rsidP="005556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определение места нахождения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формирование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proofErr w:type="gramStart"/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том числе избрание новых членов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прекращение полномочий членов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 подлежащих замене</w:t>
      </w:r>
      <w:r w:rsidR="00E6787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соответствии с процедурой обновления (ротации)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принятие решений о досрочном прекращении полномочий членов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также утверждение решений </w:t>
      </w:r>
      <w:r w:rsidR="00E67870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Совета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 досрочном прекращении полномочий членов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статус адвоката которых был прекращен или приостановлен;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 избрание членов ревизионной и квалификационной комиссий из числа адвокатов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 xml:space="preserve"> – членов Палаты</w:t>
      </w:r>
      <w:r w:rsidR="00E66C94">
        <w:rPr>
          <w:rFonts w:ascii="Times New Roman" w:eastAsia="Times New Roman" w:hAnsi="Times New Roman"/>
          <w:sz w:val="24"/>
          <w:szCs w:val="24"/>
          <w:lang w:eastAsia="ru-RU"/>
        </w:rPr>
        <w:t>, назначение аудиторской организации или индивидуального аудитора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избрание представителя или представителей на Всероссийский съезд адвокатов; </w:t>
      </w:r>
    </w:p>
    <w:p w:rsidR="00CB0129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 определение размера обязательных отчислений адвокатов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 xml:space="preserve"> – членов 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на общие нужды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CB0129">
        <w:rPr>
          <w:rFonts w:ascii="Times New Roman" w:eastAsia="Times New Roman" w:hAnsi="Times New Roman"/>
          <w:sz w:val="24"/>
          <w:szCs w:val="24"/>
          <w:lang w:eastAsia="ru-RU"/>
        </w:rPr>
        <w:t>, в том числе определение размера и способа уплаты членских взносов и дополнительных имущественных взносов в имущество 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5556F0" w:rsidRPr="00916BA0" w:rsidRDefault="005556F0" w:rsidP="005556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создание целевых фондов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алаты;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утверждение сметы расходов на содержание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E66C94" w:rsidRPr="00916BA0" w:rsidRDefault="00E66C94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 утверждение годовых отчето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бухгалтерской (финансовой) отчетности Палаты</w:t>
      </w:r>
      <w:r w:rsidR="00BD1945">
        <w:rPr>
          <w:rFonts w:ascii="Times New Roman" w:eastAsia="Times New Roman" w:hAnsi="Times New Roman"/>
          <w:sz w:val="24"/>
          <w:szCs w:val="24"/>
          <w:lang w:eastAsia="ru-RU"/>
        </w:rPr>
        <w:t>, включая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916BA0" w:rsidRPr="00916BA0" w:rsidRDefault="001137D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а)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утверждение отчета ревизионной комиссии о результатах ревизии финансово-хозяйственной деятельности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Pr="00916BA0" w:rsidRDefault="001137D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б)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утверждение отчетов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 числе об исполнении сметы расходов на содержание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5.8.</w:t>
      </w:r>
      <w:r w:rsidR="005556F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утверждение регламента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5.8.1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 установление мер поощрения и ответственности адвокатов в соответствии с кодексом профессиональной этики адвоката; 5.8.1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принятие иных решений в соответствии с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аконом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Уставом. </w:t>
      </w:r>
    </w:p>
    <w:p w:rsidR="00070E1A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</w:t>
      </w:r>
      <w:r w:rsidR="00CB0129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Открывает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онференцию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резидент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"Президент")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F0044D">
        <w:rPr>
          <w:rFonts w:ascii="Times New Roman" w:eastAsia="Times New Roman" w:hAnsi="Times New Roman"/>
          <w:sz w:val="24"/>
          <w:szCs w:val="24"/>
          <w:lang w:eastAsia="ru-RU"/>
        </w:rPr>
        <w:t>Конференцией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избирается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редседательствующий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секретарь </w:t>
      </w:r>
      <w:r w:rsidR="00F0044D">
        <w:rPr>
          <w:rFonts w:ascii="Times New Roman" w:eastAsia="Times New Roman" w:hAnsi="Times New Roman"/>
          <w:sz w:val="24"/>
          <w:szCs w:val="24"/>
          <w:lang w:eastAsia="ru-RU"/>
        </w:rPr>
        <w:t>Конференции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счетная комиссия. Председательствующий выполняет функции по ведению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Счетная комиссия осуществляет подсчет голосов при голосовании по повестке дня. Протокол подсчета голосов подписывается всеми членами счетной комиссии и передается председателю счетной комиссии для оглашения и приобщения к протоколу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Протокол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ведется секретарем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В протоколе </w:t>
      </w:r>
      <w:r w:rsidR="00CD4169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CD4169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указываются:</w:t>
      </w:r>
    </w:p>
    <w:p w:rsidR="00070E1A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а) время и место проведения, общее количество зарегистрировавшихся</w:t>
      </w:r>
      <w:r w:rsidR="006B1E17" w:rsidRPr="006B1E1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адвокатов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 xml:space="preserve"> – членов Палаты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принимающих участие в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Конференции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(делегатов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онференции)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070E1A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б) председательствующий на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повестка дня, состав счетной комиссии, секретарь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4A368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70E1A" w:rsidRDefault="002940FF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протоколе Конференции содержатся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основные положения выступлений, вопросы, поставленные на голосование, итоги голосования, решения, принятые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4A368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16BA0" w:rsidRPr="00916BA0" w:rsidRDefault="002940FF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Протокол Конференции подписывается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председательствующ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им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секретар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ем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</w:t>
      </w:r>
      <w:r w:rsidR="00CB0129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В случае необходимости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может быть избран президиум. 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</w:t>
      </w:r>
      <w:r w:rsidR="00CB0129"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Решения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 принятые в пределах</w:t>
      </w:r>
      <w:r w:rsidR="007E37CB">
        <w:rPr>
          <w:rFonts w:ascii="Times New Roman" w:eastAsia="Times New Roman" w:hAnsi="Times New Roman"/>
          <w:sz w:val="24"/>
          <w:szCs w:val="24"/>
          <w:lang w:eastAsia="ru-RU"/>
        </w:rPr>
        <w:t xml:space="preserve"> ее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компетенции, обязательны для исполнения всеми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адвокатами –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членами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 xml:space="preserve"> Палаты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 органами Палаты.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5.1</w:t>
      </w:r>
      <w:r w:rsidR="00CB012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Решения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доводятся Советом до сведения всех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 xml:space="preserve"> адвокатов –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членов Палаты</w:t>
      </w:r>
      <w:r w:rsidR="009038A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E37CB">
        <w:rPr>
          <w:rFonts w:ascii="Times New Roman" w:eastAsia="Times New Roman" w:hAnsi="Times New Roman"/>
          <w:sz w:val="24"/>
          <w:szCs w:val="24"/>
          <w:lang w:eastAsia="ru-RU"/>
        </w:rPr>
        <w:t>в порядке, предусмотренном для извещения о созыве Конференции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623AF2" w:rsidRDefault="00623AF2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23AF2" w:rsidRPr="005075D3" w:rsidRDefault="005075D3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5D3">
        <w:rPr>
          <w:rFonts w:ascii="Times New Roman" w:eastAsia="Times New Roman" w:hAnsi="Times New Roman"/>
          <w:b/>
          <w:sz w:val="24"/>
          <w:szCs w:val="24"/>
          <w:lang w:eastAsia="ru-RU"/>
        </w:rPr>
        <w:t>6. СОВЕТ ПАЛАТЫ</w:t>
      </w:r>
    </w:p>
    <w:p w:rsidR="00623AF2" w:rsidRPr="00916BA0" w:rsidRDefault="00623AF2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.11.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Постоянно действующим к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оллегиальным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исполнительным органом Палаты является Совет.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.12. Совет избирается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тайным голосованием в количестве не более 15 человек из состава членов Палаты. Совет обновляется раз в два года не менее чем на одну треть.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.13. Совет: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.13.1.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збирает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из своего состава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>резидента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сроком на четыре года и по его представлению одного или нескольких вице-президентов сроком на два года, определяет полномочия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резидента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вице-президентов; </w:t>
      </w:r>
    </w:p>
    <w:p w:rsidR="003E1F2D" w:rsidRPr="00916BA0" w:rsidRDefault="003E1F2D" w:rsidP="003E1F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период между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онференциями принимает решения о досрочном прекращении полномочий членов Совета, статус адвоката которых приостановлен или прекращен, а также по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их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личному заявлению.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з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числа руководителей адвокатских образований утверждает </w:t>
      </w:r>
      <w:r w:rsidR="00EF6867">
        <w:rPr>
          <w:rFonts w:ascii="Times New Roman" w:eastAsia="Times New Roman" w:hAnsi="Times New Roman"/>
          <w:sz w:val="24"/>
          <w:szCs w:val="24"/>
          <w:lang w:eastAsia="ru-RU"/>
        </w:rPr>
        <w:t xml:space="preserve"> и (или) прекращает полномочия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представителей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судебных районах;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>пределяет норм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представительства на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онференцию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порядок избрания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делегатов;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CA74EB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2665EA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2665E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беспечивает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доступность юридической помощи на всей территории Московской области, в том числе юридической помощи, оказываемой гражданам Российской Федерации бесплатно в случаях, предусмотренных 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законом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D654D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В этих целях Совет:</w:t>
      </w:r>
    </w:p>
    <w:p w:rsidR="00FD654D" w:rsidRDefault="001137D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а)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принимает решение о создании по представлению Правительства Московской области юридических консультаций;</w:t>
      </w:r>
    </w:p>
    <w:p w:rsidR="00FD654D" w:rsidRDefault="001137D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б)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направляет адвокатов для работы в юридических консультациях в 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>порядк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>определенн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ом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FD654D" w:rsidRDefault="001137D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финансирует деятельность юридических консультаций и работающих в них адвокатов в соответствии со сметой, утверждаемой 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E5491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16BA0" w:rsidRPr="00916BA0" w:rsidRDefault="001137D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г)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выплачивает вознаграждения адвокатам, работающим в юридических консультациях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соответствии со сметой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E5491" w:rsidRPr="00916BA0">
        <w:rPr>
          <w:rFonts w:ascii="Times New Roman" w:eastAsia="Times New Roman" w:hAnsi="Times New Roman"/>
          <w:sz w:val="24"/>
          <w:szCs w:val="24"/>
          <w:lang w:eastAsia="ru-RU"/>
        </w:rPr>
        <w:t>утвержд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аемой</w:t>
      </w:r>
      <w:r w:rsidR="001E5491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E5491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пределяет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порядок оказания юридической помощи адвокатами, участвующими в качестве защитников в уголовном судопроизводстве по назначению органов дознания, </w:t>
      </w:r>
      <w:r w:rsidR="00916BA0" w:rsidRPr="00253B2C">
        <w:rPr>
          <w:rFonts w:ascii="Times New Roman" w:eastAsia="Times New Roman" w:hAnsi="Times New Roman"/>
          <w:sz w:val="24"/>
          <w:szCs w:val="24"/>
          <w:lang w:eastAsia="ru-RU"/>
        </w:rPr>
        <w:t>предварительного следствия, или суда и в иных случаях,</w:t>
      </w:r>
      <w:r w:rsidR="007F3F84" w:rsidRPr="00253B2C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предусмотренных </w:t>
      </w:r>
      <w:proofErr w:type="spellStart"/>
      <w:r w:rsidR="007F3F84" w:rsidRPr="00253B2C">
        <w:rPr>
          <w:rFonts w:ascii="Times New Roman" w:eastAsia="Times New Roman" w:hAnsi="Times New Roman"/>
          <w:sz w:val="24"/>
          <w:szCs w:val="24"/>
          <w:lang w:eastAsia="ru-RU"/>
        </w:rPr>
        <w:t>заоном</w:t>
      </w:r>
      <w:proofErr w:type="spellEnd"/>
      <w:r w:rsidR="007F3F84" w:rsidRPr="00253B2C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16BA0" w:rsidRPr="00253B2C">
        <w:rPr>
          <w:rFonts w:ascii="Times New Roman" w:eastAsia="Times New Roman" w:hAnsi="Times New Roman"/>
          <w:sz w:val="24"/>
          <w:szCs w:val="24"/>
          <w:lang w:eastAsia="ru-RU"/>
        </w:rPr>
        <w:t xml:space="preserve"> доводит этот порядок до сведения указанных органов, адвокатов и контролирует исполнение его адвокатами</w:t>
      </w:r>
      <w:r w:rsidR="007F3F84" w:rsidRPr="00253B2C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пределяет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порядок выплаты вознаграждения за счет средств Палаты адвокатам, оказывающим юридическую помощь </w:t>
      </w:r>
      <w:r w:rsidR="00916BA0" w:rsidRPr="00253B2C">
        <w:rPr>
          <w:rFonts w:ascii="Times New Roman" w:eastAsia="Times New Roman" w:hAnsi="Times New Roman"/>
          <w:sz w:val="24"/>
          <w:szCs w:val="24"/>
          <w:lang w:eastAsia="ru-RU"/>
        </w:rPr>
        <w:t xml:space="preserve">гражданам </w:t>
      </w:r>
      <w:r w:rsidR="007F3F84" w:rsidRPr="00253B2C">
        <w:rPr>
          <w:rFonts w:ascii="Times New Roman" w:eastAsia="Times New Roman" w:hAnsi="Times New Roman"/>
          <w:sz w:val="24"/>
          <w:szCs w:val="24"/>
          <w:lang w:eastAsia="ru-RU"/>
        </w:rPr>
        <w:t xml:space="preserve">Российской Федерации </w:t>
      </w:r>
      <w:r w:rsidR="00916BA0" w:rsidRPr="00253B2C">
        <w:rPr>
          <w:rFonts w:ascii="Times New Roman" w:eastAsia="Times New Roman" w:hAnsi="Times New Roman"/>
          <w:sz w:val="24"/>
          <w:szCs w:val="24"/>
          <w:lang w:eastAsia="ru-RU"/>
        </w:rPr>
        <w:t>бесплатно</w:t>
      </w:r>
      <w:r w:rsidR="00253B2C" w:rsidRPr="00253B2C">
        <w:rPr>
          <w:rFonts w:ascii="Times New Roman" w:eastAsia="Times New Roman" w:hAnsi="Times New Roman"/>
          <w:sz w:val="24"/>
          <w:szCs w:val="24"/>
          <w:lang w:eastAsia="ru-RU"/>
        </w:rPr>
        <w:t xml:space="preserve"> в случаях, предусмотренных законом</w:t>
      </w:r>
      <w:r w:rsidR="007F3F84" w:rsidRPr="00253B2C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редставляет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Палату в органах государственной власти, органах местного самоуправления, общественных объединениях и иных 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органах 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организациях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одействует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повышению профессионального уровня адвокатов, в том числе утверждает программы повышения квалификации адвокатов и обучения стажеров адвокатов, организует профессиональное 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обучение по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данным программам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ассматривает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жалобы на действия (бездействие) адвокатов с учетом заключения квалификационной комиссии и принимает решения в соответствии с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пунктами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4.5, 4.6, 4.7 Устава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ащищает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социальные и профессиональные права адвокатов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одействует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обеспечению адвокатских образований служебными помещениями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End"/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рганизует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информационное обеспечение адвокатов, а также обмен опытом работы между ними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253B2C" w:rsidRPr="00253B2C">
        <w:rPr>
          <w:rFonts w:ascii="Times New Roman" w:eastAsia="Times New Roman" w:hAnsi="Times New Roman"/>
          <w:sz w:val="24"/>
          <w:szCs w:val="24"/>
          <w:lang w:eastAsia="ru-RU"/>
        </w:rPr>
        <w:t xml:space="preserve">осуществляет методическую </w:t>
      </w:r>
      <w:r w:rsidR="00916BA0" w:rsidRPr="00253B2C">
        <w:rPr>
          <w:rFonts w:ascii="Times New Roman" w:eastAsia="Times New Roman" w:hAnsi="Times New Roman"/>
          <w:sz w:val="24"/>
          <w:szCs w:val="24"/>
          <w:lang w:eastAsia="ru-RU"/>
        </w:rPr>
        <w:t>деятельн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ость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озывает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не реже одного раза в год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, формирует их повестку дня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аспоряжается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имуществом Палаты в соответствии со сметой и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назначением имущества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тверждает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регламенты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 xml:space="preserve"> и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ревизионной комиссии, штатное расписание аппарата 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также положения, регулирующие деятельность представителей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 судебных районах и научно-методического совета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Палаты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пределяет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размер вознаграждения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резидента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вице-президентов, других членов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членов ревизионной и квалификационной комиссий, а также представителей </w:t>
      </w:r>
      <w:r w:rsidR="0086595B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86595B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судебных районах в пределах утвержденной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адвокатов сметы расходов на содержание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едет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реестр адвокатских образований и их филиалов на территории Московской области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ает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в пределах своей компетенции по запросам адвокатов разъяснения по поводу возможных действий адвокатов в сложной ситуации, касающейся соблюдения этических норм, на основании кодекса профессиональной этики адвоката</w:t>
      </w:r>
      <w:r w:rsidR="007F3F84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7F3F8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.13.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F123BF">
        <w:rPr>
          <w:rFonts w:ascii="Times New Roman" w:eastAsia="Times New Roman" w:hAnsi="Times New Roman"/>
          <w:sz w:val="24"/>
          <w:szCs w:val="24"/>
          <w:lang w:eastAsia="ru-RU"/>
        </w:rPr>
        <w:t>принимает решения по</w:t>
      </w:r>
      <w:r w:rsidR="00F123B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ины</w:t>
      </w:r>
      <w:r w:rsidR="00F123BF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F123B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вопрос</w:t>
      </w:r>
      <w:r w:rsidR="00F123BF">
        <w:rPr>
          <w:rFonts w:ascii="Times New Roman" w:eastAsia="Times New Roman" w:hAnsi="Times New Roman"/>
          <w:sz w:val="24"/>
          <w:szCs w:val="24"/>
          <w:lang w:eastAsia="ru-RU"/>
        </w:rPr>
        <w:t>ам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не </w:t>
      </w:r>
      <w:r w:rsidR="00F123BF" w:rsidRPr="00916BA0">
        <w:rPr>
          <w:rFonts w:ascii="Times New Roman" w:eastAsia="Times New Roman" w:hAnsi="Times New Roman"/>
          <w:sz w:val="24"/>
          <w:szCs w:val="24"/>
          <w:lang w:eastAsia="ru-RU"/>
        </w:rPr>
        <w:t>отнесенны</w:t>
      </w:r>
      <w:r w:rsidR="00F123BF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F123B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Уставом и Федеральным законом "Об адвокатской деятельности и адвокатуре в Российской Федерации" к исключительной компетенции </w:t>
      </w:r>
      <w:r w:rsidR="005F34C0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5F34C0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.14. Заседания Совета созываются Президентом по мере необходимости, но не реже одного раза в месяц. Заседание считается правомочным, если на нем присутствует не менее двух третей членов Совета.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.15. Решения Совета принимаются открытым голосованием большинством голосов членов Совета, присутствующих на заседании.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.16. Решения Совета, принятые в пределах его компетенции, обязательны для всех адвокатов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членов Палаты. </w:t>
      </w:r>
    </w:p>
    <w:p w:rsidR="00916BA0" w:rsidRPr="00916BA0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.17. В случае нарушения требований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Федерального закона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"Об адвокатской деятельности и адвокатуре в Российской Федерации", полномочия Совета в целом или отдельных его членов могут быть прекращены по решению </w:t>
      </w:r>
      <w:r w:rsidR="00D900BF" w:rsidRPr="00916BA0">
        <w:rPr>
          <w:rFonts w:ascii="Times New Roman" w:eastAsia="Times New Roman" w:hAnsi="Times New Roman"/>
          <w:sz w:val="24"/>
          <w:szCs w:val="24"/>
          <w:lang w:eastAsia="ru-RU"/>
        </w:rPr>
        <w:t>внеочередно</w:t>
      </w:r>
      <w:r w:rsidR="00D900BF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D900B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созванной в порядке, определенном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5.2. Устава. </w:t>
      </w:r>
    </w:p>
    <w:p w:rsidR="006B1E17" w:rsidRDefault="006B1E1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E1F2D" w:rsidRPr="003E1F2D" w:rsidRDefault="003E1F2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E1F2D">
        <w:rPr>
          <w:rFonts w:ascii="Times New Roman" w:eastAsia="Times New Roman" w:hAnsi="Times New Roman"/>
          <w:b/>
          <w:sz w:val="24"/>
          <w:szCs w:val="24"/>
          <w:lang w:eastAsia="ru-RU"/>
        </w:rPr>
        <w:t>7. ПРЕЗИДЕНТ И ВИЦЕ-ПРЕЗИДЕНТ</w:t>
      </w:r>
    </w:p>
    <w:p w:rsidR="006B1E17" w:rsidRDefault="006B1E1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7.1.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Единоличным исполнительным органом Палаты является Президент. </w:t>
      </w:r>
    </w:p>
    <w:p w:rsid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7.2.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Президент избирается Советом из состава членов Совета сроком на четыре года. При этом одно и то же лицо не может избираться </w:t>
      </w:r>
      <w:r w:rsidR="006B1E1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6B1E17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резидентом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более двух сроков подряд. 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Президент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обладает следующими полномочиями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7.3.1.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действует от имени Палаты без доверенности; 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представляет Палату в отношениях с органами государственной власти, органами местного самоуправления, общественными и иными </w:t>
      </w:r>
      <w:r w:rsidR="00E71EC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органами 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организациями, а также с физическими лицами; 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выдает доверенности и совершает сделки от имени Палаты; </w:t>
      </w:r>
    </w:p>
    <w:p w:rsidR="00CA6E92" w:rsidRPr="00493198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</w:t>
      </w:r>
      <w:r w:rsidR="00916BA0" w:rsidRPr="00493198">
        <w:rPr>
          <w:rFonts w:ascii="Times New Roman" w:eastAsia="Times New Roman" w:hAnsi="Times New Roman"/>
          <w:sz w:val="24"/>
          <w:szCs w:val="24"/>
          <w:lang w:eastAsia="ru-RU"/>
        </w:rPr>
        <w:t>осуществляет прием на работу и увольнение работников аппарата Палаты</w:t>
      </w:r>
      <w:r w:rsidR="00CA6E92" w:rsidRPr="00493198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93198"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CA6E92" w:rsidRPr="00493198">
        <w:rPr>
          <w:rFonts w:ascii="Times New Roman" w:eastAsia="Times New Roman" w:hAnsi="Times New Roman"/>
          <w:sz w:val="24"/>
          <w:szCs w:val="24"/>
          <w:lang w:eastAsia="ru-RU"/>
        </w:rPr>
        <w:t xml:space="preserve">.5. </w:t>
      </w:r>
      <w:r w:rsidR="00916BA0" w:rsidRPr="00493198">
        <w:rPr>
          <w:rFonts w:ascii="Times New Roman" w:eastAsia="Times New Roman" w:hAnsi="Times New Roman"/>
          <w:sz w:val="24"/>
          <w:szCs w:val="24"/>
          <w:lang w:eastAsia="ru-RU"/>
        </w:rPr>
        <w:t>созывает заседания Совета;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CA6E92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обеспечивает исполнение решений Совета и </w:t>
      </w:r>
      <w:r w:rsidR="00CA6E92">
        <w:rPr>
          <w:rFonts w:ascii="Times New Roman" w:eastAsia="Times New Roman" w:hAnsi="Times New Roman"/>
          <w:sz w:val="24"/>
          <w:szCs w:val="24"/>
          <w:lang w:eastAsia="ru-RU"/>
        </w:rPr>
        <w:t>решений К</w:t>
      </w:r>
      <w:r w:rsidR="00CA6E92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916BA0" w:rsidRPr="00916BA0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CA6E92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распоряжается имуществом Палаты по решению Совета, в соответствии со сметой и </w:t>
      </w:r>
      <w:r w:rsidR="00E71ECF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назначением имущества; </w:t>
      </w:r>
    </w:p>
    <w:p w:rsidR="00CA6E92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7.3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CA6E92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916BA0" w:rsidRPr="00CA6E92">
        <w:rPr>
          <w:rFonts w:ascii="Times New Roman" w:eastAsia="Times New Roman" w:hAnsi="Times New Roman"/>
          <w:sz w:val="24"/>
          <w:szCs w:val="24"/>
          <w:lang w:eastAsia="ru-RU"/>
        </w:rPr>
        <w:t>возбуждает дисциплинарное производство в отношении адвоката или адвокатов при наличии допустимого повода и в порядке, предусмотренном кодексом профессиональной этики адвоката</w:t>
      </w:r>
      <w:r w:rsidR="003774AE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8D5607" w:rsidRPr="00CA6E92" w:rsidRDefault="008D560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7.3.9. 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>осуществляет иные полномочия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отнесенны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к компетенции Президента решением Совета.</w:t>
      </w:r>
    </w:p>
    <w:p w:rsidR="00916BA0" w:rsidRPr="00916BA0" w:rsidRDefault="00493198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7.4.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Полномочия Президента прекращаются: </w:t>
      </w:r>
    </w:p>
    <w:p w:rsidR="00916BA0" w:rsidRPr="00916BA0" w:rsidRDefault="00493198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по его личному заявлению; </w:t>
      </w:r>
    </w:p>
    <w:p w:rsidR="00916BA0" w:rsidRPr="00916BA0" w:rsidRDefault="00493198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7.4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в связи с истечением срока полномочий; </w:t>
      </w:r>
    </w:p>
    <w:p w:rsidR="00916BA0" w:rsidRPr="00916BA0" w:rsidRDefault="0031514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 w:rsidDel="0049319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7.4.3.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при невозможности выполнения им функций Президента более четырех месяцев; </w:t>
      </w:r>
    </w:p>
    <w:p w:rsidR="00916BA0" w:rsidRPr="00916BA0" w:rsidRDefault="0031514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 w:rsidDel="0049319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315147">
        <w:rPr>
          <w:rFonts w:ascii="Times New Roman" w:eastAsia="Times New Roman" w:hAnsi="Times New Roman"/>
          <w:sz w:val="24"/>
          <w:szCs w:val="24"/>
          <w:lang w:eastAsia="ru-RU"/>
        </w:rPr>
        <w:t>4.4.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связи с прекращением членства в</w:t>
      </w:r>
      <w:r w:rsidR="00315147">
        <w:rPr>
          <w:rFonts w:ascii="Times New Roman" w:eastAsia="Times New Roman" w:hAnsi="Times New Roman"/>
          <w:sz w:val="24"/>
          <w:szCs w:val="24"/>
          <w:lang w:eastAsia="ru-RU"/>
        </w:rPr>
        <w:t xml:space="preserve"> Палате и (или)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Совете по основаниям, определенным Уставом. </w:t>
      </w:r>
    </w:p>
    <w:p w:rsidR="00493198" w:rsidRDefault="00493198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7.5. Вице-президент избирается Советом по представлению Президента сроком на два года. Советом может быть избран, как один, так </w:t>
      </w:r>
      <w:r w:rsidR="007D2240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несколько вице-президентов.</w:t>
      </w:r>
    </w:p>
    <w:p w:rsidR="0011116E" w:rsidRDefault="0011116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7.6. В случае прекращения полномочий Президента и до избрания Советом нового Президента, а также в случае </w:t>
      </w:r>
      <w:r w:rsidR="00216254">
        <w:rPr>
          <w:rFonts w:ascii="Times New Roman" w:eastAsia="Times New Roman" w:hAnsi="Times New Roman"/>
          <w:sz w:val="24"/>
          <w:szCs w:val="24"/>
          <w:lang w:eastAsia="ru-RU"/>
        </w:rPr>
        <w:t xml:space="preserve">его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отсутствия</w:t>
      </w:r>
      <w:r w:rsidR="00216254">
        <w:rPr>
          <w:rFonts w:ascii="Times New Roman" w:eastAsia="Times New Roman" w:hAnsi="Times New Roman"/>
          <w:sz w:val="24"/>
          <w:szCs w:val="24"/>
          <w:lang w:eastAsia="ru-RU"/>
        </w:rPr>
        <w:t xml:space="preserve"> (болезнь, отпуск, командировка и др.)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(или) невозможности исполнения им функций Президента, его полномочия переходят к первому вице-президенту, который считается временно исполняющим обязанности Президента</w:t>
      </w:r>
      <w:r w:rsidR="002D0A2D">
        <w:rPr>
          <w:rFonts w:ascii="Times New Roman" w:eastAsia="Times New Roman" w:hAnsi="Times New Roman"/>
          <w:sz w:val="24"/>
          <w:szCs w:val="24"/>
          <w:lang w:eastAsia="ru-RU"/>
        </w:rPr>
        <w:t xml:space="preserve"> и действует от имени Палаты без доверенности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11116E" w:rsidRDefault="0011116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7.7. Вице-президент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обладает следующими полномочиями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11116E" w:rsidRDefault="0011116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7.7.1. 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>осуществляет полномочия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отнесенны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к компетенции </w:t>
      </w:r>
      <w:r w:rsidR="00216254">
        <w:rPr>
          <w:rFonts w:ascii="Times New Roman" w:eastAsia="Times New Roman" w:hAnsi="Times New Roman"/>
          <w:sz w:val="24"/>
          <w:szCs w:val="24"/>
          <w:lang w:eastAsia="ru-RU"/>
        </w:rPr>
        <w:t>Президента, в случаях, предусмотренных Уставом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11116E" w:rsidRDefault="0011116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7.7.2. выполняет поручения Президента и (или) Совета, данные в пределах их компетенции;</w:t>
      </w:r>
    </w:p>
    <w:p w:rsidR="0011116E" w:rsidRDefault="0011116E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7.7.3. 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>осуществляет иные полномочия</w:t>
      </w:r>
      <w:r w:rsidRPr="00AF4D60">
        <w:rPr>
          <w:rFonts w:ascii="Times New Roman" w:eastAsia="Times New Roman" w:hAnsi="Times New Roman"/>
          <w:sz w:val="24"/>
          <w:szCs w:val="24"/>
          <w:lang w:eastAsia="ru-RU"/>
        </w:rPr>
        <w:t>, отнесенны</w:t>
      </w:r>
      <w:r w:rsidR="00AF4D60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AF4D60">
        <w:rPr>
          <w:rFonts w:ascii="Times New Roman" w:eastAsia="Times New Roman" w:hAnsi="Times New Roman"/>
          <w:sz w:val="24"/>
          <w:szCs w:val="24"/>
          <w:lang w:eastAsia="ru-RU"/>
        </w:rPr>
        <w:t xml:space="preserve"> к компетенции вице-президента решением Совета.</w:t>
      </w:r>
    </w:p>
    <w:p w:rsidR="00916BA0" w:rsidRPr="00916BA0" w:rsidRDefault="00AE316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11116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Полномочия </w:t>
      </w:r>
      <w:r w:rsidR="00397F3F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397F3F" w:rsidRPr="00916BA0">
        <w:rPr>
          <w:rFonts w:ascii="Times New Roman" w:eastAsia="Times New Roman" w:hAnsi="Times New Roman"/>
          <w:sz w:val="24"/>
          <w:szCs w:val="24"/>
          <w:lang w:eastAsia="ru-RU"/>
        </w:rPr>
        <w:t>ице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-президента прекращаются: </w:t>
      </w:r>
    </w:p>
    <w:p w:rsidR="00916BA0" w:rsidRPr="00916BA0" w:rsidRDefault="00AE316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11116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по его личному заявлению; </w:t>
      </w:r>
    </w:p>
    <w:p w:rsidR="00916BA0" w:rsidRPr="00916BA0" w:rsidRDefault="00AE316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11116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в связи с истечением срока полномочий; </w:t>
      </w:r>
    </w:p>
    <w:p w:rsidR="00916BA0" w:rsidRPr="00916BA0" w:rsidRDefault="00AE316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11116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при невозможности выполнения им функций </w:t>
      </w:r>
      <w:r w:rsidR="00397F3F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397F3F" w:rsidRPr="00916BA0">
        <w:rPr>
          <w:rFonts w:ascii="Times New Roman" w:eastAsia="Times New Roman" w:hAnsi="Times New Roman"/>
          <w:sz w:val="24"/>
          <w:szCs w:val="24"/>
          <w:lang w:eastAsia="ru-RU"/>
        </w:rPr>
        <w:t>ице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-президента более четырех месяцев; </w:t>
      </w:r>
    </w:p>
    <w:p w:rsidR="00916BA0" w:rsidRPr="00916BA0" w:rsidRDefault="00AE316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11116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.7. в связи с прекращением его членства в </w:t>
      </w:r>
      <w:r w:rsidR="00315147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Палате и (или)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Совете</w:t>
      </w:r>
      <w:r w:rsidR="00315147">
        <w:rPr>
          <w:rFonts w:ascii="Times New Roman" w:eastAsia="Times New Roman" w:hAnsi="Times New Roman"/>
          <w:sz w:val="24"/>
          <w:szCs w:val="24"/>
          <w:lang w:eastAsia="ru-RU"/>
        </w:rPr>
        <w:t xml:space="preserve"> по основаниям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315147" w:rsidRPr="00916BA0">
        <w:rPr>
          <w:rFonts w:ascii="Times New Roman" w:eastAsia="Times New Roman" w:hAnsi="Times New Roman"/>
          <w:sz w:val="24"/>
          <w:szCs w:val="24"/>
          <w:lang w:eastAsia="ru-RU"/>
        </w:rPr>
        <w:t>определенн</w:t>
      </w:r>
      <w:r w:rsidR="00315147">
        <w:rPr>
          <w:rFonts w:ascii="Times New Roman" w:eastAsia="Times New Roman" w:hAnsi="Times New Roman"/>
          <w:sz w:val="24"/>
          <w:szCs w:val="24"/>
          <w:lang w:eastAsia="ru-RU"/>
        </w:rPr>
        <w:t>ым</w:t>
      </w:r>
      <w:r w:rsidR="00315147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Уставом; </w:t>
      </w:r>
    </w:p>
    <w:p w:rsidR="00916BA0" w:rsidRPr="00916BA0" w:rsidRDefault="00AE3167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7.</w:t>
      </w:r>
      <w:r w:rsidR="0011116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.8. в связи с переизбранием Президента. </w:t>
      </w:r>
    </w:p>
    <w:p w:rsidR="00183972" w:rsidRDefault="00183972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8</w:t>
      </w:r>
      <w:r w:rsidR="00916BA0"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РЕВИЗИОННАЯ КОМИССИЯ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83972" w:rsidRDefault="00183972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Для осуществления 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финансово-хозяйственной деятельностью Палаты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избирается ревизионная комиссия из числа адвокатов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членов Палаты.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Количество членов ревизионной комиссии определяется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Ревизионная комиссия избирается сроком на один год.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Осуществляя 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финансово-хозяйственной деятельностью, члены ревизионной комиссии обязаны знакомиться с </w:t>
      </w:r>
      <w:r w:rsidR="00D8636B">
        <w:rPr>
          <w:rFonts w:ascii="Times New Roman" w:eastAsia="Times New Roman" w:hAnsi="Times New Roman"/>
          <w:sz w:val="24"/>
          <w:szCs w:val="24"/>
          <w:lang w:eastAsia="ru-RU"/>
        </w:rPr>
        <w:t>документами о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финансово-</w:t>
      </w:r>
      <w:r w:rsidR="00D8636B" w:rsidRPr="00916BA0">
        <w:rPr>
          <w:rFonts w:ascii="Times New Roman" w:eastAsia="Times New Roman" w:hAnsi="Times New Roman"/>
          <w:sz w:val="24"/>
          <w:szCs w:val="24"/>
          <w:lang w:eastAsia="ru-RU"/>
        </w:rPr>
        <w:t>хозяйственн</w:t>
      </w:r>
      <w:r w:rsidR="00D8636B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D8636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деятельност</w:t>
      </w:r>
      <w:r w:rsidR="00D8636B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D8636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Палаты. Совет и работники аппарата Палаты не вправе отказать членам ревизионной комиссии в предоставлении указанных документов.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.5. По требованию ревизионной комиссии может быть проведена проверка финансово-хозяйственной деятельности Палаты </w:t>
      </w:r>
      <w:r w:rsidR="00B8026F">
        <w:rPr>
          <w:rFonts w:ascii="Times New Roman" w:eastAsia="Times New Roman" w:hAnsi="Times New Roman"/>
          <w:sz w:val="24"/>
          <w:szCs w:val="24"/>
          <w:lang w:eastAsia="ru-RU"/>
        </w:rPr>
        <w:t>аудиторской организацией или индивидуальным аудитором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Такая проверка может быть проведена </w:t>
      </w:r>
      <w:r w:rsidR="00DE255E">
        <w:rPr>
          <w:rFonts w:ascii="Times New Roman" w:eastAsia="Times New Roman" w:hAnsi="Times New Roman"/>
          <w:sz w:val="24"/>
          <w:szCs w:val="24"/>
          <w:lang w:eastAsia="ru-RU"/>
        </w:rPr>
        <w:t xml:space="preserve">также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 требованию не менее чем одной трети </w:t>
      </w:r>
      <w:r w:rsidR="006429A6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адвокатов –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членов Палаты. </w:t>
      </w:r>
      <w:r w:rsidR="00CA74EB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CA74E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удиторская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организация</w:t>
      </w:r>
      <w:r w:rsidR="00222910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индивидуальный аудитор</w:t>
      </w:r>
      <w:r w:rsidR="00CA74EB">
        <w:rPr>
          <w:rFonts w:ascii="Times New Roman" w:eastAsia="Times New Roman" w:hAnsi="Times New Roman"/>
          <w:sz w:val="24"/>
          <w:szCs w:val="24"/>
          <w:lang w:eastAsia="ru-RU"/>
        </w:rPr>
        <w:t xml:space="preserve"> назначается Конференцией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DE255E">
        <w:rPr>
          <w:rFonts w:ascii="Times New Roman" w:eastAsia="Times New Roman" w:hAnsi="Times New Roman"/>
          <w:sz w:val="24"/>
          <w:szCs w:val="24"/>
          <w:lang w:eastAsia="ru-RU"/>
        </w:rPr>
        <w:t>В случае проведения такой проверки оплата услуг аудиторской организации или индивидуального аудитора осуществляется за счет средств Палаты.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 Об итогах своей деятельности ревизионная комиссия отчитывается перед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Отчет ревизионной комиссии утверждается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 прилагается к протоколу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CA74EB" w:rsidRDefault="00CA74EB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КВАЛИФИКАЦИОННАЯ КОМИССИЯ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83972" w:rsidRDefault="00183972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Квалификационная комиссия: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.1.1 принимает квалификационные экзамены у лиц, претендующих на присвоение статуса адвоката;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.1.2 рассматривает жалобы на действия (бездействие) адвокатов и дает свое заключение по ним.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В своей деятельности квалификационная комиссия руководствуется </w:t>
      </w:r>
      <w:r w:rsidR="009E4680">
        <w:rPr>
          <w:rFonts w:ascii="Times New Roman" w:eastAsia="Times New Roman" w:hAnsi="Times New Roman"/>
          <w:sz w:val="24"/>
          <w:szCs w:val="24"/>
          <w:lang w:eastAsia="ru-RU"/>
        </w:rPr>
        <w:t>Федеральным з</w:t>
      </w:r>
      <w:r w:rsidR="009E468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аконом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"Об адвокатской деятельности и адвокатуре в Российской Федерации", Уставом, кодексом профессиональной этики адвоката, Положением "О порядке сдачи квалификационного экзамена и оценки знаний претендентов", утвержденным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Федеральной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алаты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адвокатов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 xml:space="preserve"> 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1475FE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Квалификационная комиссия формируется на срок два года в количестве 13 человек.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Квалификационная комиссия формируется по следующим нормам представительства: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.4.1. От Палаты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семь адвокатов. При этом адвокат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 квалификационной комиссии должен иметь стаж адвокатской деятельности не менее пяти лет;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.4.2. От </w:t>
      </w:r>
      <w:r w:rsidR="009E4680">
        <w:rPr>
          <w:rFonts w:ascii="Times New Roman" w:eastAsia="Times New Roman" w:hAnsi="Times New Roman"/>
          <w:sz w:val="24"/>
          <w:szCs w:val="24"/>
          <w:lang w:eastAsia="ru-RU"/>
        </w:rPr>
        <w:t>территориального органа федерального органа исполнительной власти в области юстиции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два представителя</w:t>
      </w:r>
      <w:r w:rsidR="00E22221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.4.3. От законодательного органа государственной власти Московской области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два представителя</w:t>
      </w:r>
      <w:r w:rsidR="00E22221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.4.4. От Московского областного суда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один судья;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.4.5. От </w:t>
      </w:r>
      <w:r w:rsidR="00C9106A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C9106A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рбитражного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суда Московской области </w:t>
      </w:r>
      <w:r w:rsidR="009B04EE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один судья. </w:t>
      </w: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.5. Председателем квалификационной комиссии является Президент. </w:t>
      </w:r>
    </w:p>
    <w:p w:rsidR="00E535A8" w:rsidRDefault="00E535A8" w:rsidP="00E535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При невозможности присутствия на заседании квалификационной комиссии по уважительной причине (болезнь, отпуск, командировка и др.) Президент вправе на основании доверенности делегировать свои полномочия </w:t>
      </w:r>
      <w:r w:rsidR="003E26BC">
        <w:rPr>
          <w:rFonts w:ascii="Times New Roman" w:eastAsia="Times New Roman" w:hAnsi="Times New Roman"/>
          <w:sz w:val="24"/>
          <w:szCs w:val="24"/>
          <w:lang w:eastAsia="ru-RU"/>
        </w:rPr>
        <w:t>с правом голоса вице-президенту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 </w:t>
      </w:r>
    </w:p>
    <w:p w:rsidR="001475FE" w:rsidRPr="00916BA0" w:rsidRDefault="001475FE" w:rsidP="001475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9.6.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Полномочия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адвоката –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член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квалификационной комиссии прекращаются: </w:t>
      </w:r>
    </w:p>
    <w:p w:rsidR="001475FE" w:rsidRPr="00916BA0" w:rsidRDefault="001137D9" w:rsidP="001475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1475F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1475F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по его личному заявлению; </w:t>
      </w:r>
    </w:p>
    <w:p w:rsidR="001475FE" w:rsidRPr="00916BA0" w:rsidRDefault="001137D9" w:rsidP="001475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9.6</w:t>
      </w:r>
      <w:r w:rsidR="001475F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в связи с истечением срока полномочий; </w:t>
      </w:r>
    </w:p>
    <w:p w:rsidR="001475FE" w:rsidRPr="00916BA0" w:rsidRDefault="001137D9" w:rsidP="001475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9.6</w:t>
      </w:r>
      <w:r w:rsidR="001475FE">
        <w:rPr>
          <w:rFonts w:ascii="Times New Roman" w:eastAsia="Times New Roman" w:hAnsi="Times New Roman"/>
          <w:sz w:val="24"/>
          <w:szCs w:val="24"/>
          <w:lang w:eastAsia="ru-RU"/>
        </w:rPr>
        <w:t>.3.</w:t>
      </w:r>
      <w:r w:rsidR="001475F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при невозможности выполнения им функций </w:t>
      </w:r>
      <w:r w:rsidR="001475FE">
        <w:rPr>
          <w:rFonts w:ascii="Times New Roman" w:eastAsia="Times New Roman" w:hAnsi="Times New Roman"/>
          <w:sz w:val="24"/>
          <w:szCs w:val="24"/>
          <w:lang w:eastAsia="ru-RU"/>
        </w:rPr>
        <w:t xml:space="preserve">члена квалификационной комиссии более четырех месяцев; </w:t>
      </w:r>
    </w:p>
    <w:p w:rsidR="001475FE" w:rsidRDefault="001137D9" w:rsidP="00E535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9</w:t>
      </w:r>
      <w:r w:rsidR="001475FE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1475FE">
        <w:rPr>
          <w:rFonts w:ascii="Times New Roman" w:eastAsia="Times New Roman" w:hAnsi="Times New Roman"/>
          <w:sz w:val="24"/>
          <w:szCs w:val="24"/>
          <w:lang w:eastAsia="ru-RU"/>
        </w:rPr>
        <w:t>.4.</w:t>
      </w:r>
      <w:r w:rsidR="001475F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связи с прекращением членства в</w:t>
      </w:r>
      <w:r w:rsidR="001475FE">
        <w:rPr>
          <w:rFonts w:ascii="Times New Roman" w:eastAsia="Times New Roman" w:hAnsi="Times New Roman"/>
          <w:sz w:val="24"/>
          <w:szCs w:val="24"/>
          <w:lang w:eastAsia="ru-RU"/>
        </w:rPr>
        <w:t xml:space="preserve"> Палате </w:t>
      </w:r>
      <w:r w:rsidR="001475FE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 основаниям, определенным Уставом.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Квалификационная комиссия считается сформированной и правомочной принимать решения при наличии в ее составе не менее </w:t>
      </w:r>
      <w:r w:rsidR="00B24D03" w:rsidRPr="00916BA0">
        <w:rPr>
          <w:rFonts w:ascii="Times New Roman" w:eastAsia="Times New Roman" w:hAnsi="Times New Roman"/>
          <w:sz w:val="24"/>
          <w:szCs w:val="24"/>
          <w:lang w:eastAsia="ru-RU"/>
        </w:rPr>
        <w:t>двух третей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от числа членов </w:t>
      </w:r>
      <w:r w:rsidR="00497E5F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497E5F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валификационной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комиссии, предусмотренного </w:t>
      </w:r>
      <w:r w:rsidR="00497E5F"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2 </w:t>
      </w:r>
      <w:r w:rsidR="00497E5F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33 Федерального закона "Об адвокатской деятельности и адвокатуре в Российской Федерации".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Заседания квалификационной комиссии созываются председателем в порядке, определенном регламентом квалификационной комиссии, по мере необходимости, но не реже четырех раз в год. Заседание считается правомочным, если в нем принимают участие не менее двух третей членов квалификационной комиссии. </w:t>
      </w:r>
    </w:p>
    <w:p w:rsidR="00183972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 Решения квалификационной комиссии по вопросу о приеме квалификационных экзаменов у лиц, претендующих на присвоение статуса адвоката, принимаются простым большинством голосов членов квалификационной комиссии, участвующих в ее заседании, путем голосования именными бюллетенями.</w:t>
      </w:r>
    </w:p>
    <w:p w:rsidR="00DA0545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Форма бюллетеня утверждается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оветом 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Федеральной палаты адвокатов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 xml:space="preserve"> Российской Федерации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16BA0" w:rsidRPr="00916BA0" w:rsidRDefault="00916BA0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Решения, принятые квалификационной комиссией, оформляются протоколом, который подписывается председателем и секретарем. В случае</w:t>
      </w:r>
      <w:proofErr w:type="gramStart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если при голосовании у члена квалификационной комиссии существует особое мнение, отличное от решения, принятого большинством голосов присутствующих на заседании членов квалификационной комиссии, данное мнение представляется в письменной форме и приобщается к протоколу заседания.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br/>
        <w:t>Бюллетени для голосования, тексты письменных ответов на вопросы (тестирование) приобщаются к протоколу заседания квалификационной комиссии и хранятся в документации Палаты как бланки строгой отчетности в течение трех лет.</w:t>
      </w:r>
      <w:r w:rsidRPr="00916BA0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Решение Квалификационной комиссии объявляется претенденту немедленно после голосования. </w:t>
      </w: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1137D9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 По результатам рассмотрения жалобы квалификационная комиссия дает заключение о наличии или об отсутствии в действиях (бездействии) адвоката нарушения норм кодекса профессиональной этики адвоката</w:t>
      </w:r>
      <w:r w:rsidR="002A6D9C">
        <w:rPr>
          <w:rFonts w:ascii="Times New Roman" w:eastAsia="Times New Roman" w:hAnsi="Times New Roman"/>
          <w:sz w:val="24"/>
          <w:szCs w:val="24"/>
          <w:lang w:eastAsia="ru-RU"/>
        </w:rPr>
        <w:t>, о неисполнении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ненадлежащем исполнении им своих обязанностей.</w:t>
      </w:r>
      <w:r w:rsidR="002A6D9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квалификационной комиссии принимается простым большинством голосов членов квалификационной комиссии, участвующих в ее заседании, путем голосования именными бюллетенями. Форма бюллетеня утверждается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оветом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Федеральной палаты адвокатов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 xml:space="preserve"> 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 Протокол заседания квалификационной комиссии подписывается председателем и секретарем. В случае</w:t>
      </w:r>
      <w:proofErr w:type="gramStart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если при голосовании у члена квалификационной комиссии существует особое мнение, отличное от заключения, принятого большинством голосов присутствующих на заседании членов квалификационной комиссии, данное мнение представляется в письменной форме и приобщается к протоколу заседания. Бюллетени для голосования приобщаются к протоколу и хранятся в документации Палаты как бланки строгой отчетности в течение трех лет. </w:t>
      </w:r>
    </w:p>
    <w:p w:rsidR="00462066" w:rsidRPr="00916BA0" w:rsidRDefault="00462066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ПРЕДСТАВИТЕЛИ СОВЕТА ПАЛАТЫ В СУДЕБНЫХ РАЙОНАХ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62066" w:rsidRPr="00916BA0" w:rsidRDefault="00462066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Представитель Совета  в судебном районе является лицом, уполномоченным на представление интересов Совета 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на территории судебного района.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Представитель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назначается и </w:t>
      </w:r>
      <w:r w:rsidR="00AD4F5B">
        <w:rPr>
          <w:rFonts w:ascii="Times New Roman" w:eastAsia="Times New Roman" w:hAnsi="Times New Roman"/>
          <w:sz w:val="24"/>
          <w:szCs w:val="24"/>
          <w:lang w:eastAsia="ru-RU"/>
        </w:rPr>
        <w:t>его полномочия прекращаются</w:t>
      </w:r>
      <w:r w:rsidR="00AD4F5B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Совета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 представлению Президента 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Представитель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>в судебном районе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утверждается из числа руководителей адвокатских образований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>, осуществляющих деятельность на территории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 xml:space="preserve">данного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судебного района.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Представитель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непосредственно подчиняется Совету, распоряжениям </w:t>
      </w:r>
      <w:r w:rsidR="005E3AD6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5E3AD6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резидента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и вице-</w:t>
      </w:r>
      <w:r w:rsidR="001E5491" w:rsidRPr="00916BA0">
        <w:rPr>
          <w:rFonts w:ascii="Times New Roman" w:eastAsia="Times New Roman" w:hAnsi="Times New Roman"/>
          <w:sz w:val="24"/>
          <w:szCs w:val="24"/>
          <w:lang w:eastAsia="ru-RU"/>
        </w:rPr>
        <w:t>президент</w:t>
      </w:r>
      <w:r w:rsidR="001E5491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E5491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 xml:space="preserve"> Палаты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 xml:space="preserve">издаваемым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в пределах их компетенции.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.5. Представитель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>осуществляет свою деятельность в соответствии с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Конституцией Российской Федерации, Федеральным законом "Об адвокатской деятельности и адвокатуре в Российской Федерации", решениями Всероссийского съезда адвокатов,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>решениями с</w:t>
      </w:r>
      <w:r w:rsidR="00C62476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>Федеральной палаты адвокатов 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решениями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C62476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и Положением</w:t>
      </w:r>
      <w:r w:rsidR="002573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>"О</w:t>
      </w:r>
      <w:r w:rsidR="00257354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представителе Совета Адвокатской палаты Московской области в судебном районе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 Основными задачами Представителя Совета являются: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.6.1. организация и обеспечение выполнения требований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51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>Уголовно-процессуального кодекса 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статья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50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>Гражданско-процессуального кодекса 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26 </w:t>
      </w:r>
      <w:r w:rsidR="00C62476">
        <w:rPr>
          <w:rFonts w:ascii="Times New Roman" w:eastAsia="Times New Roman" w:hAnsi="Times New Roman"/>
          <w:sz w:val="24"/>
          <w:szCs w:val="24"/>
          <w:lang w:eastAsia="ru-RU"/>
        </w:rPr>
        <w:t>Федерального закона</w:t>
      </w:r>
      <w:r w:rsidR="00C62476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"Об адвокатской деятельности и адвокатуре в Российской Федерации" и Порядка оказания юридической помощи бесплатно</w:t>
      </w:r>
      <w:r w:rsidR="008D28AB">
        <w:rPr>
          <w:rFonts w:ascii="Times New Roman" w:eastAsia="Times New Roman" w:hAnsi="Times New Roman"/>
          <w:sz w:val="24"/>
          <w:szCs w:val="24"/>
          <w:lang w:eastAsia="ru-RU"/>
        </w:rPr>
        <w:t xml:space="preserve"> и участия адвокатов в качестве защитников в уголовном судопроизводстве по назначению органов дознания, органов предварительного следствия, суда или по поручению Совета АПМО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  <w:proofErr w:type="gramEnd"/>
    </w:p>
    <w:p w:rsidR="004D5CDE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.6.2. организация взаимодействия </w:t>
      </w:r>
      <w:r w:rsidR="004D5CDE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Палаты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по вопросам адвокатской деятельности и адвокатуры с органами государственной</w:t>
      </w:r>
      <w:r w:rsidR="004D5CDE">
        <w:rPr>
          <w:rFonts w:ascii="Times New Roman" w:eastAsia="Times New Roman" w:hAnsi="Times New Roman"/>
          <w:sz w:val="24"/>
          <w:szCs w:val="24"/>
          <w:lang w:eastAsia="ru-RU"/>
        </w:rPr>
        <w:t xml:space="preserve"> власти, </w:t>
      </w:r>
      <w:r w:rsidR="0077303B">
        <w:rPr>
          <w:rFonts w:ascii="Times New Roman" w:eastAsia="Times New Roman" w:hAnsi="Times New Roman"/>
          <w:sz w:val="24"/>
          <w:szCs w:val="24"/>
          <w:lang w:eastAsia="ru-RU"/>
        </w:rPr>
        <w:t>органами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D5CDE">
        <w:rPr>
          <w:rFonts w:ascii="Times New Roman" w:eastAsia="Times New Roman" w:hAnsi="Times New Roman"/>
          <w:sz w:val="24"/>
          <w:szCs w:val="24"/>
          <w:lang w:eastAsia="ru-RU"/>
        </w:rPr>
        <w:t>местного самоуправления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судебного района, а также органами местного самоуправления, общественными объединениями и иными </w:t>
      </w:r>
      <w:r w:rsidR="004D5CDE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органами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организациями, находящимися в пределах судебного района; </w:t>
      </w: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.6.3. организация работы по исполнению Федерального закона "Об адвокатской деятельности и адвокатуре в Российской Федерации", решений Всероссийского съезда адвокатов и </w:t>
      </w:r>
      <w:r w:rsidR="0043305D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43305D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овета </w:t>
      </w:r>
      <w:r w:rsidR="0043305D">
        <w:rPr>
          <w:rFonts w:ascii="Times New Roman" w:eastAsia="Times New Roman" w:hAnsi="Times New Roman"/>
          <w:sz w:val="24"/>
          <w:szCs w:val="24"/>
          <w:lang w:eastAsia="ru-RU"/>
        </w:rPr>
        <w:t>Федеральной палаты адвокатов 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решений Совета </w:t>
      </w:r>
      <w:r w:rsidR="0043305D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адвокатскими образованиями и адвокатами</w:t>
      </w:r>
      <w:r w:rsidR="0043305D">
        <w:rPr>
          <w:rFonts w:ascii="Times New Roman" w:eastAsia="Times New Roman" w:hAnsi="Times New Roman"/>
          <w:sz w:val="24"/>
          <w:szCs w:val="24"/>
          <w:lang w:eastAsia="ru-RU"/>
        </w:rPr>
        <w:t>, осуществляющими свою деятельность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соответствующем судебном районе. </w:t>
      </w:r>
    </w:p>
    <w:p w:rsidR="0059737A" w:rsidRPr="00916BA0" w:rsidRDefault="0059737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ИМУЩЕСТВО ПАЛАТЫ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9737A" w:rsidRPr="00916BA0" w:rsidRDefault="0059737A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.1. Имущество Палаты формируется за счет отчислений, осуществляемых адвокатами на общие нужды Палаты</w:t>
      </w:r>
      <w:r w:rsidR="003E26BC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 числе </w:t>
      </w:r>
      <w:r w:rsidR="003E26BC" w:rsidRPr="008E3BFB">
        <w:rPr>
          <w:rFonts w:ascii="Times New Roman" w:eastAsia="Times New Roman" w:hAnsi="Times New Roman"/>
          <w:sz w:val="24"/>
          <w:szCs w:val="24"/>
          <w:lang w:eastAsia="ru-RU"/>
        </w:rPr>
        <w:t>уплачивать членски</w:t>
      </w:r>
      <w:r w:rsidR="003E26BC">
        <w:rPr>
          <w:rFonts w:ascii="Times New Roman" w:eastAsia="Times New Roman" w:hAnsi="Times New Roman"/>
          <w:sz w:val="24"/>
          <w:szCs w:val="24"/>
          <w:lang w:eastAsia="ru-RU"/>
        </w:rPr>
        <w:t>х</w:t>
      </w:r>
      <w:r w:rsidR="003E26BC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 взнос</w:t>
      </w:r>
      <w:r w:rsidR="003E26BC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="003E26BC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 и дополнительны</w:t>
      </w:r>
      <w:r w:rsidR="003E26BC">
        <w:rPr>
          <w:rFonts w:ascii="Times New Roman" w:eastAsia="Times New Roman" w:hAnsi="Times New Roman"/>
          <w:sz w:val="24"/>
          <w:szCs w:val="24"/>
          <w:lang w:eastAsia="ru-RU"/>
        </w:rPr>
        <w:t>х</w:t>
      </w:r>
      <w:r w:rsidR="003E26BC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 взнос</w:t>
      </w:r>
      <w:r w:rsidR="003E26BC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="003E26BC" w:rsidRPr="008E3BFB">
        <w:rPr>
          <w:rFonts w:ascii="Times New Roman" w:eastAsia="Times New Roman" w:hAnsi="Times New Roman"/>
          <w:sz w:val="24"/>
          <w:szCs w:val="24"/>
          <w:lang w:eastAsia="ru-RU"/>
        </w:rPr>
        <w:t xml:space="preserve"> в имущество Палаты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грантов и благотворительной помощи (пожертвований), поступающих от юридических и физических лиц в порядке, определенном законодательством </w:t>
      </w:r>
      <w:r w:rsidR="0059737A"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D45809" w:rsidRDefault="00AD6D8D" w:rsidP="001814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</w:t>
      </w:r>
      <w:r w:rsidR="00D45809">
        <w:rPr>
          <w:rFonts w:ascii="Times New Roman" w:hAnsi="Times New Roman"/>
          <w:sz w:val="24"/>
          <w:szCs w:val="24"/>
          <w:lang w:eastAsia="ru-RU"/>
        </w:rPr>
        <w:t>Благотворительн</w:t>
      </w:r>
      <w:r w:rsidR="00233ED0">
        <w:rPr>
          <w:rFonts w:ascii="Times New Roman" w:hAnsi="Times New Roman"/>
          <w:sz w:val="24"/>
          <w:szCs w:val="24"/>
          <w:lang w:eastAsia="ru-RU"/>
        </w:rPr>
        <w:t>ая помощь</w:t>
      </w:r>
      <w:r w:rsidR="00D4580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33ED0">
        <w:rPr>
          <w:rFonts w:ascii="Times New Roman" w:hAnsi="Times New Roman"/>
          <w:sz w:val="24"/>
          <w:szCs w:val="24"/>
          <w:lang w:eastAsia="ru-RU"/>
        </w:rPr>
        <w:t>(</w:t>
      </w:r>
      <w:r w:rsidR="00D45809">
        <w:rPr>
          <w:rFonts w:ascii="Times New Roman" w:hAnsi="Times New Roman"/>
          <w:sz w:val="24"/>
          <w:szCs w:val="24"/>
          <w:lang w:eastAsia="ru-RU"/>
        </w:rPr>
        <w:t>пожертвования</w:t>
      </w:r>
      <w:r w:rsidR="00233ED0">
        <w:rPr>
          <w:rFonts w:ascii="Times New Roman" w:hAnsi="Times New Roman"/>
          <w:sz w:val="24"/>
          <w:szCs w:val="24"/>
          <w:lang w:eastAsia="ru-RU"/>
        </w:rPr>
        <w:t>)</w:t>
      </w:r>
      <w:r w:rsidR="00D45809">
        <w:rPr>
          <w:rFonts w:ascii="Times New Roman" w:hAnsi="Times New Roman"/>
          <w:sz w:val="24"/>
          <w:szCs w:val="24"/>
          <w:lang w:eastAsia="ru-RU"/>
        </w:rPr>
        <w:t xml:space="preserve"> третьих лиц, в том числе носящ</w:t>
      </w:r>
      <w:r w:rsidR="00233ED0">
        <w:rPr>
          <w:rFonts w:ascii="Times New Roman" w:hAnsi="Times New Roman"/>
          <w:sz w:val="24"/>
          <w:szCs w:val="24"/>
          <w:lang w:eastAsia="ru-RU"/>
        </w:rPr>
        <w:t>ая</w:t>
      </w:r>
      <w:r w:rsidR="00D45809">
        <w:rPr>
          <w:rFonts w:ascii="Times New Roman" w:hAnsi="Times New Roman"/>
          <w:sz w:val="24"/>
          <w:szCs w:val="24"/>
          <w:lang w:eastAsia="ru-RU"/>
        </w:rPr>
        <w:t xml:space="preserve"> целевой характер (благотворительные гранты), могут предоставляться гражданами и юридическими лицами в денежной или натуральной форме</w:t>
      </w:r>
      <w:r w:rsidR="00C12A5B">
        <w:rPr>
          <w:rFonts w:ascii="Times New Roman" w:hAnsi="Times New Roman"/>
          <w:sz w:val="24"/>
          <w:szCs w:val="24"/>
          <w:lang w:eastAsia="ru-RU"/>
        </w:rPr>
        <w:t>, в том числе</w:t>
      </w:r>
      <w:r w:rsidR="00D45809">
        <w:rPr>
          <w:rFonts w:ascii="Times New Roman" w:hAnsi="Times New Roman"/>
          <w:sz w:val="24"/>
          <w:szCs w:val="24"/>
          <w:lang w:eastAsia="ru-RU"/>
        </w:rPr>
        <w:t xml:space="preserve"> в виде </w:t>
      </w:r>
      <w:r w:rsidR="001814A3">
        <w:rPr>
          <w:rFonts w:ascii="Times New Roman" w:hAnsi="Times New Roman"/>
          <w:sz w:val="24"/>
          <w:szCs w:val="24"/>
          <w:lang w:eastAsia="ru-RU"/>
        </w:rPr>
        <w:t>зданий (строений, сооружений),</w:t>
      </w:r>
      <w:r w:rsidR="00D4580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4580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помещений, </w:t>
      </w:r>
      <w:r w:rsidR="00254B94">
        <w:rPr>
          <w:rFonts w:ascii="Times New Roman" w:eastAsia="Times New Roman" w:hAnsi="Times New Roman"/>
          <w:sz w:val="24"/>
          <w:szCs w:val="24"/>
          <w:lang w:eastAsia="ru-RU"/>
        </w:rPr>
        <w:t>транспортных</w:t>
      </w:r>
      <w:r w:rsidR="00011C59">
        <w:rPr>
          <w:rFonts w:ascii="Times New Roman" w:eastAsia="Times New Roman" w:hAnsi="Times New Roman"/>
          <w:sz w:val="24"/>
          <w:szCs w:val="24"/>
          <w:lang w:eastAsia="ru-RU"/>
        </w:rPr>
        <w:t xml:space="preserve"> средств, </w:t>
      </w:r>
      <w:r w:rsidR="001814A3">
        <w:rPr>
          <w:rFonts w:ascii="Times New Roman" w:hAnsi="Times New Roman"/>
          <w:sz w:val="24"/>
          <w:szCs w:val="24"/>
          <w:lang w:eastAsia="ru-RU"/>
        </w:rPr>
        <w:t>оборудования, техники и друго</w:t>
      </w:r>
      <w:r w:rsidR="00C12A5B">
        <w:rPr>
          <w:rFonts w:ascii="Times New Roman" w:eastAsia="Times New Roman" w:hAnsi="Times New Roman"/>
          <w:sz w:val="24"/>
          <w:szCs w:val="24"/>
          <w:lang w:eastAsia="ru-RU"/>
        </w:rPr>
        <w:t xml:space="preserve">го </w:t>
      </w:r>
      <w:r w:rsidR="00D45809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имущества, а также права пользования ими. </w:t>
      </w:r>
    </w:p>
    <w:p w:rsidR="00D45809" w:rsidRPr="00916BA0" w:rsidRDefault="00D45809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7154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 xml:space="preserve">Палата является собственником своего имущества. Имущество Палаты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может перераспределяться между 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 xml:space="preserve">адвокатами –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членами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 xml:space="preserve"> Палаты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Палата осуществляет владение, пользование и распоряжение своим имуществом в соответствии с его назначением и только для выполнения 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>уставных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целей. </w:t>
      </w: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.4. Члены Палаты не 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>сохраняют прав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на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переданное ими Палате в собственность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имущество, в том числе на </w:t>
      </w:r>
      <w:r w:rsidR="00F37154" w:rsidRPr="00916BA0">
        <w:rPr>
          <w:rFonts w:ascii="Times New Roman" w:eastAsia="Times New Roman" w:hAnsi="Times New Roman"/>
          <w:sz w:val="24"/>
          <w:szCs w:val="24"/>
          <w:lang w:eastAsia="ru-RU"/>
        </w:rPr>
        <w:t>отчислени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F37154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C12A5B">
        <w:rPr>
          <w:rFonts w:ascii="Times New Roman" w:eastAsia="Times New Roman" w:hAnsi="Times New Roman"/>
          <w:sz w:val="24"/>
          <w:szCs w:val="24"/>
          <w:lang w:eastAsia="ru-RU"/>
        </w:rPr>
        <w:t xml:space="preserve">(или) </w:t>
      </w:r>
      <w:r w:rsidR="00F37154" w:rsidRPr="00916BA0">
        <w:rPr>
          <w:rFonts w:ascii="Times New Roman" w:eastAsia="Times New Roman" w:hAnsi="Times New Roman"/>
          <w:sz w:val="24"/>
          <w:szCs w:val="24"/>
          <w:lang w:eastAsia="ru-RU"/>
        </w:rPr>
        <w:t>пожертвовани</w:t>
      </w:r>
      <w:r w:rsidR="00F37154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.5. Распоряжение имуществом Палаты осуществляется органами Палаты в соответствии с предоставленными им полномочиями и на основании решения </w:t>
      </w:r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.6. К затратам на общие нужды Палаты, также относятся расходы на вознаграждение адвокатов, избранных в органы Палаты, адвокатов, назначенных и освобождаемых решением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расходов на заработную плату работников аппарата Палаты, и иные средства по материальному обеспечению деятельности Палаты. Решением </w:t>
      </w:r>
      <w:proofErr w:type="spellStart"/>
      <w:r w:rsidR="001D4307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D4307" w:rsidRPr="00916BA0">
        <w:rPr>
          <w:rFonts w:ascii="Times New Roman" w:eastAsia="Times New Roman" w:hAnsi="Times New Roman"/>
          <w:sz w:val="24"/>
          <w:szCs w:val="24"/>
          <w:lang w:eastAsia="ru-RU"/>
        </w:rPr>
        <w:t>онференции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spellEnd"/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годовую смету могут быть включены иные затраты, в том числе и затраты на оплату услуг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адвокатов, оказывающих юридическую помощь гражданам Российской Федерации бесплатно по всем основаниям, указанным в законе и решениях </w:t>
      </w:r>
      <w:r w:rsidR="00DA0545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A0545" w:rsidRPr="00916BA0">
        <w:rPr>
          <w:rFonts w:ascii="Times New Roman" w:eastAsia="Times New Roman" w:hAnsi="Times New Roman"/>
          <w:sz w:val="24"/>
          <w:szCs w:val="24"/>
          <w:lang w:eastAsia="ru-RU"/>
        </w:rPr>
        <w:t>овета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FD654D" w:rsidRPr="00916BA0" w:rsidRDefault="00FD654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</w:t>
      </w:r>
      <w:r w:rsidR="00916BA0" w:rsidRPr="00916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ЗАКЛЮЧИТЕЛЬНЫЕ ПОЛОЖЕНИЯ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D654D" w:rsidRPr="00916BA0" w:rsidRDefault="00FD654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E35A9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12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.1. Палата ведет бухгалтерский учет и статистическую отчетность в порядке, установленном законодательством Российской Федерации. Палата предоставляет информацию о своей деятельности органам государственной статистики и налоговым органам, членам Палаты и иным лицам в соответствии с законодательством Российской Федерации и Уставом.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12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.2. </w:t>
      </w:r>
      <w:r w:rsidR="008C6EB0">
        <w:rPr>
          <w:rFonts w:ascii="Times New Roman" w:eastAsia="Times New Roman" w:hAnsi="Times New Roman"/>
          <w:sz w:val="24"/>
          <w:szCs w:val="24"/>
          <w:lang w:eastAsia="ru-RU"/>
        </w:rPr>
        <w:t xml:space="preserve">Сведения о размерах и структуре доходов </w:t>
      </w:r>
      <w:r w:rsidR="0021340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213407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также сведения о размерах и составе имущества </w:t>
      </w:r>
      <w:r w:rsidR="0021340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213407" w:rsidRPr="00916BA0">
        <w:rPr>
          <w:rFonts w:ascii="Times New Roman" w:eastAsia="Times New Roman" w:hAnsi="Times New Roman"/>
          <w:sz w:val="24"/>
          <w:szCs w:val="24"/>
          <w:lang w:eastAsia="ru-RU"/>
        </w:rPr>
        <w:t>алаты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ее </w:t>
      </w:r>
      <w:r w:rsidR="008C6EB0">
        <w:rPr>
          <w:rFonts w:ascii="Times New Roman" w:eastAsia="Times New Roman" w:hAnsi="Times New Roman"/>
          <w:sz w:val="24"/>
          <w:szCs w:val="24"/>
          <w:lang w:eastAsia="ru-RU"/>
        </w:rPr>
        <w:t>расходах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8C6EB0">
        <w:rPr>
          <w:rFonts w:ascii="Times New Roman" w:eastAsia="Times New Roman" w:hAnsi="Times New Roman"/>
          <w:sz w:val="24"/>
          <w:szCs w:val="24"/>
          <w:lang w:eastAsia="ru-RU"/>
        </w:rPr>
        <w:t xml:space="preserve">о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численности и </w:t>
      </w:r>
      <w:r w:rsidR="008C6EB0">
        <w:rPr>
          <w:rFonts w:ascii="Times New Roman" w:eastAsia="Times New Roman" w:hAnsi="Times New Roman"/>
          <w:sz w:val="24"/>
          <w:szCs w:val="24"/>
          <w:lang w:eastAsia="ru-RU"/>
        </w:rPr>
        <w:t>об оплате труда</w:t>
      </w:r>
      <w:r w:rsidR="008C6EB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>работников</w:t>
      </w:r>
      <w:r w:rsidR="008C6E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могут </w:t>
      </w:r>
      <w:r w:rsidR="00612B63">
        <w:rPr>
          <w:rFonts w:ascii="Times New Roman" w:eastAsia="Times New Roman" w:hAnsi="Times New Roman"/>
          <w:sz w:val="24"/>
          <w:szCs w:val="24"/>
          <w:lang w:eastAsia="ru-RU"/>
        </w:rPr>
        <w:t>составлять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12B63" w:rsidRPr="00916BA0">
        <w:rPr>
          <w:rFonts w:ascii="Times New Roman" w:eastAsia="Times New Roman" w:hAnsi="Times New Roman"/>
          <w:sz w:val="24"/>
          <w:szCs w:val="24"/>
          <w:lang w:eastAsia="ru-RU"/>
        </w:rPr>
        <w:t>коммерческ</w:t>
      </w:r>
      <w:r w:rsidR="00612B63">
        <w:rPr>
          <w:rFonts w:ascii="Times New Roman" w:eastAsia="Times New Roman" w:hAnsi="Times New Roman"/>
          <w:sz w:val="24"/>
          <w:szCs w:val="24"/>
          <w:lang w:eastAsia="ru-RU"/>
        </w:rPr>
        <w:t>ую</w:t>
      </w:r>
      <w:r w:rsidR="00612B63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 тайн</w:t>
      </w:r>
      <w:r w:rsidR="00612B63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16BA0" w:rsidRPr="00916BA0" w:rsidRDefault="00AD6D8D" w:rsidP="003148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12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.3. Реорганизация и ликвидация Палаты </w:t>
      </w:r>
      <w:r w:rsidR="00D824F4">
        <w:rPr>
          <w:rFonts w:ascii="Times New Roman" w:eastAsia="Times New Roman" w:hAnsi="Times New Roman"/>
          <w:sz w:val="24"/>
          <w:szCs w:val="24"/>
          <w:lang w:eastAsia="ru-RU"/>
        </w:rPr>
        <w:t xml:space="preserve">могут быть осуществлены, если такая возможность предусмотрена </w:t>
      </w:r>
      <w:r w:rsidR="00916BA0" w:rsidRPr="00916BA0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законодательством Российской Федерации. </w:t>
      </w:r>
    </w:p>
    <w:p w:rsidR="008C6EB0" w:rsidRPr="00916BA0" w:rsidRDefault="008C6EB0" w:rsidP="003148D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8C6EB0" w:rsidRPr="00916BA0" w:rsidSect="00937A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08"/>
  <w:characterSpacingControl w:val="doNotCompress"/>
  <w:compat/>
  <w:rsids>
    <w:rsidRoot w:val="00916BA0"/>
    <w:rsid w:val="00011C59"/>
    <w:rsid w:val="00020FF6"/>
    <w:rsid w:val="00035C30"/>
    <w:rsid w:val="00044B65"/>
    <w:rsid w:val="00046458"/>
    <w:rsid w:val="0005462E"/>
    <w:rsid w:val="00060EC7"/>
    <w:rsid w:val="00062C23"/>
    <w:rsid w:val="00063ED6"/>
    <w:rsid w:val="00063F55"/>
    <w:rsid w:val="00070BD9"/>
    <w:rsid w:val="00070E1A"/>
    <w:rsid w:val="00087B9B"/>
    <w:rsid w:val="0009425F"/>
    <w:rsid w:val="00094B9F"/>
    <w:rsid w:val="0009789B"/>
    <w:rsid w:val="000A785A"/>
    <w:rsid w:val="000C5E23"/>
    <w:rsid w:val="000D660B"/>
    <w:rsid w:val="000E616C"/>
    <w:rsid w:val="001031A5"/>
    <w:rsid w:val="0011116E"/>
    <w:rsid w:val="001137D9"/>
    <w:rsid w:val="00141DD5"/>
    <w:rsid w:val="001475FE"/>
    <w:rsid w:val="00151C60"/>
    <w:rsid w:val="00160642"/>
    <w:rsid w:val="001728F1"/>
    <w:rsid w:val="00174588"/>
    <w:rsid w:val="001814A3"/>
    <w:rsid w:val="00182AAD"/>
    <w:rsid w:val="00183972"/>
    <w:rsid w:val="001A0BA5"/>
    <w:rsid w:val="001A2656"/>
    <w:rsid w:val="001A4025"/>
    <w:rsid w:val="001B2BE4"/>
    <w:rsid w:val="001D4307"/>
    <w:rsid w:val="001D5B77"/>
    <w:rsid w:val="001E04A5"/>
    <w:rsid w:val="001E5491"/>
    <w:rsid w:val="001F7B4E"/>
    <w:rsid w:val="00201A88"/>
    <w:rsid w:val="00213407"/>
    <w:rsid w:val="00213CD5"/>
    <w:rsid w:val="00216254"/>
    <w:rsid w:val="00222910"/>
    <w:rsid w:val="0022660E"/>
    <w:rsid w:val="00227757"/>
    <w:rsid w:val="00233ED0"/>
    <w:rsid w:val="002349A5"/>
    <w:rsid w:val="0024356E"/>
    <w:rsid w:val="00253B2C"/>
    <w:rsid w:val="00254B94"/>
    <w:rsid w:val="00257354"/>
    <w:rsid w:val="0026441E"/>
    <w:rsid w:val="002665EA"/>
    <w:rsid w:val="00285BFB"/>
    <w:rsid w:val="0029138E"/>
    <w:rsid w:val="002940FF"/>
    <w:rsid w:val="002A6D9C"/>
    <w:rsid w:val="002D0A2D"/>
    <w:rsid w:val="002D66AA"/>
    <w:rsid w:val="002E0270"/>
    <w:rsid w:val="002E5029"/>
    <w:rsid w:val="002F0834"/>
    <w:rsid w:val="00301014"/>
    <w:rsid w:val="00311A9D"/>
    <w:rsid w:val="003148DF"/>
    <w:rsid w:val="00315147"/>
    <w:rsid w:val="0032348E"/>
    <w:rsid w:val="003301CB"/>
    <w:rsid w:val="0033544B"/>
    <w:rsid w:val="00342101"/>
    <w:rsid w:val="00343F60"/>
    <w:rsid w:val="00346433"/>
    <w:rsid w:val="003620FE"/>
    <w:rsid w:val="00373FB1"/>
    <w:rsid w:val="003774AE"/>
    <w:rsid w:val="0038128C"/>
    <w:rsid w:val="00390AE6"/>
    <w:rsid w:val="00394323"/>
    <w:rsid w:val="00397F3F"/>
    <w:rsid w:val="003B2F33"/>
    <w:rsid w:val="003B78D0"/>
    <w:rsid w:val="003C5635"/>
    <w:rsid w:val="003D1213"/>
    <w:rsid w:val="003D4FAE"/>
    <w:rsid w:val="003E1F2D"/>
    <w:rsid w:val="003E26BC"/>
    <w:rsid w:val="003E77A8"/>
    <w:rsid w:val="004147BE"/>
    <w:rsid w:val="00424920"/>
    <w:rsid w:val="0043305D"/>
    <w:rsid w:val="0043506A"/>
    <w:rsid w:val="00444202"/>
    <w:rsid w:val="004447C2"/>
    <w:rsid w:val="00450F82"/>
    <w:rsid w:val="00453572"/>
    <w:rsid w:val="004539A5"/>
    <w:rsid w:val="00455384"/>
    <w:rsid w:val="0045560F"/>
    <w:rsid w:val="00462066"/>
    <w:rsid w:val="00467C4A"/>
    <w:rsid w:val="00493198"/>
    <w:rsid w:val="00497E5F"/>
    <w:rsid w:val="004A171D"/>
    <w:rsid w:val="004A368D"/>
    <w:rsid w:val="004A4EE4"/>
    <w:rsid w:val="004B6F82"/>
    <w:rsid w:val="004D2BCA"/>
    <w:rsid w:val="004D5CDE"/>
    <w:rsid w:val="004D7041"/>
    <w:rsid w:val="004F6D9C"/>
    <w:rsid w:val="005075D3"/>
    <w:rsid w:val="005173D0"/>
    <w:rsid w:val="005240D6"/>
    <w:rsid w:val="00542D00"/>
    <w:rsid w:val="00543065"/>
    <w:rsid w:val="005556F0"/>
    <w:rsid w:val="00561BF1"/>
    <w:rsid w:val="005809A6"/>
    <w:rsid w:val="0058144D"/>
    <w:rsid w:val="00595E6F"/>
    <w:rsid w:val="0059684C"/>
    <w:rsid w:val="0059737A"/>
    <w:rsid w:val="005A1AEB"/>
    <w:rsid w:val="005D6CF8"/>
    <w:rsid w:val="005E3AD6"/>
    <w:rsid w:val="005F34C0"/>
    <w:rsid w:val="00612B63"/>
    <w:rsid w:val="00623AF2"/>
    <w:rsid w:val="006429A6"/>
    <w:rsid w:val="0064313E"/>
    <w:rsid w:val="00652FA5"/>
    <w:rsid w:val="00693F96"/>
    <w:rsid w:val="006B1E17"/>
    <w:rsid w:val="006B2028"/>
    <w:rsid w:val="00700946"/>
    <w:rsid w:val="007275BB"/>
    <w:rsid w:val="0073348E"/>
    <w:rsid w:val="00746B1F"/>
    <w:rsid w:val="00747548"/>
    <w:rsid w:val="00755750"/>
    <w:rsid w:val="0077303B"/>
    <w:rsid w:val="00791789"/>
    <w:rsid w:val="00794268"/>
    <w:rsid w:val="007A3DE2"/>
    <w:rsid w:val="007A506A"/>
    <w:rsid w:val="007A7EE7"/>
    <w:rsid w:val="007B075F"/>
    <w:rsid w:val="007B0970"/>
    <w:rsid w:val="007B5112"/>
    <w:rsid w:val="007D2240"/>
    <w:rsid w:val="007D225A"/>
    <w:rsid w:val="007D5AD4"/>
    <w:rsid w:val="007E35A9"/>
    <w:rsid w:val="007E37CB"/>
    <w:rsid w:val="007E3F15"/>
    <w:rsid w:val="007F3F84"/>
    <w:rsid w:val="00837BD9"/>
    <w:rsid w:val="00856B21"/>
    <w:rsid w:val="0086595B"/>
    <w:rsid w:val="008836BB"/>
    <w:rsid w:val="008C6EB0"/>
    <w:rsid w:val="008D28AB"/>
    <w:rsid w:val="008D5607"/>
    <w:rsid w:val="008D6F01"/>
    <w:rsid w:val="008E3BFB"/>
    <w:rsid w:val="008F7733"/>
    <w:rsid w:val="008F7980"/>
    <w:rsid w:val="008F7ABD"/>
    <w:rsid w:val="009038AC"/>
    <w:rsid w:val="00916BA0"/>
    <w:rsid w:val="009242FD"/>
    <w:rsid w:val="00937A09"/>
    <w:rsid w:val="009A0EFB"/>
    <w:rsid w:val="009A1745"/>
    <w:rsid w:val="009B04EE"/>
    <w:rsid w:val="009B733F"/>
    <w:rsid w:val="009E286D"/>
    <w:rsid w:val="009E4680"/>
    <w:rsid w:val="009E5E5E"/>
    <w:rsid w:val="009E65CE"/>
    <w:rsid w:val="009F58A4"/>
    <w:rsid w:val="00A07846"/>
    <w:rsid w:val="00A10DC6"/>
    <w:rsid w:val="00A3227D"/>
    <w:rsid w:val="00A3544B"/>
    <w:rsid w:val="00A417A7"/>
    <w:rsid w:val="00A45444"/>
    <w:rsid w:val="00A5340A"/>
    <w:rsid w:val="00A53CF1"/>
    <w:rsid w:val="00A61EE9"/>
    <w:rsid w:val="00A62210"/>
    <w:rsid w:val="00A76861"/>
    <w:rsid w:val="00AB4CD9"/>
    <w:rsid w:val="00AD4F5B"/>
    <w:rsid w:val="00AD6D8D"/>
    <w:rsid w:val="00AE3167"/>
    <w:rsid w:val="00AF0D34"/>
    <w:rsid w:val="00AF4D60"/>
    <w:rsid w:val="00B05154"/>
    <w:rsid w:val="00B24D03"/>
    <w:rsid w:val="00B36376"/>
    <w:rsid w:val="00B422B7"/>
    <w:rsid w:val="00B5701C"/>
    <w:rsid w:val="00B711C5"/>
    <w:rsid w:val="00B8026F"/>
    <w:rsid w:val="00B92AFC"/>
    <w:rsid w:val="00BC4B41"/>
    <w:rsid w:val="00BD1945"/>
    <w:rsid w:val="00C01295"/>
    <w:rsid w:val="00C10C25"/>
    <w:rsid w:val="00C12A5B"/>
    <w:rsid w:val="00C34191"/>
    <w:rsid w:val="00C348A1"/>
    <w:rsid w:val="00C37290"/>
    <w:rsid w:val="00C536A2"/>
    <w:rsid w:val="00C62476"/>
    <w:rsid w:val="00C649FC"/>
    <w:rsid w:val="00C678C3"/>
    <w:rsid w:val="00C70750"/>
    <w:rsid w:val="00C9106A"/>
    <w:rsid w:val="00C96308"/>
    <w:rsid w:val="00CA2F2B"/>
    <w:rsid w:val="00CA6E92"/>
    <w:rsid w:val="00CA74EB"/>
    <w:rsid w:val="00CB0129"/>
    <w:rsid w:val="00CB59A0"/>
    <w:rsid w:val="00CC3EA8"/>
    <w:rsid w:val="00CD4169"/>
    <w:rsid w:val="00CD50E2"/>
    <w:rsid w:val="00CE232E"/>
    <w:rsid w:val="00CF43A6"/>
    <w:rsid w:val="00D073DF"/>
    <w:rsid w:val="00D164C1"/>
    <w:rsid w:val="00D45726"/>
    <w:rsid w:val="00D45809"/>
    <w:rsid w:val="00D77AAA"/>
    <w:rsid w:val="00D824F4"/>
    <w:rsid w:val="00D8636B"/>
    <w:rsid w:val="00D900BF"/>
    <w:rsid w:val="00D903A7"/>
    <w:rsid w:val="00D92339"/>
    <w:rsid w:val="00D92F9F"/>
    <w:rsid w:val="00DA0545"/>
    <w:rsid w:val="00DA5648"/>
    <w:rsid w:val="00DA5F9F"/>
    <w:rsid w:val="00DB7ADE"/>
    <w:rsid w:val="00DB7B55"/>
    <w:rsid w:val="00DC6196"/>
    <w:rsid w:val="00DD0E4B"/>
    <w:rsid w:val="00DE255E"/>
    <w:rsid w:val="00E155A3"/>
    <w:rsid w:val="00E174F8"/>
    <w:rsid w:val="00E22221"/>
    <w:rsid w:val="00E2364A"/>
    <w:rsid w:val="00E277B5"/>
    <w:rsid w:val="00E535A8"/>
    <w:rsid w:val="00E56136"/>
    <w:rsid w:val="00E65915"/>
    <w:rsid w:val="00E66C94"/>
    <w:rsid w:val="00E67870"/>
    <w:rsid w:val="00E71ECF"/>
    <w:rsid w:val="00E80F7C"/>
    <w:rsid w:val="00E949EE"/>
    <w:rsid w:val="00E97A18"/>
    <w:rsid w:val="00EC2B60"/>
    <w:rsid w:val="00ED5722"/>
    <w:rsid w:val="00EE796D"/>
    <w:rsid w:val="00EF12D3"/>
    <w:rsid w:val="00EF39BF"/>
    <w:rsid w:val="00EF41C5"/>
    <w:rsid w:val="00EF6867"/>
    <w:rsid w:val="00F0044D"/>
    <w:rsid w:val="00F03809"/>
    <w:rsid w:val="00F123BF"/>
    <w:rsid w:val="00F14172"/>
    <w:rsid w:val="00F2640E"/>
    <w:rsid w:val="00F37154"/>
    <w:rsid w:val="00F41D38"/>
    <w:rsid w:val="00F63919"/>
    <w:rsid w:val="00F77217"/>
    <w:rsid w:val="00F8767C"/>
    <w:rsid w:val="00F87987"/>
    <w:rsid w:val="00FA4032"/>
    <w:rsid w:val="00FD0764"/>
    <w:rsid w:val="00FD654D"/>
    <w:rsid w:val="00FE30B3"/>
    <w:rsid w:val="00FF6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A0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B05154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B05154"/>
    <w:rPr>
      <w:sz w:val="20"/>
      <w:szCs w:val="20"/>
    </w:rPr>
  </w:style>
  <w:style w:type="character" w:customStyle="1" w:styleId="a5">
    <w:name w:val="Текст примечания Знак"/>
    <w:link w:val="a4"/>
    <w:uiPriority w:val="99"/>
    <w:rsid w:val="00B05154"/>
    <w:rPr>
      <w:lang w:eastAsia="en-US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B05154"/>
    <w:rPr>
      <w:b/>
      <w:bCs/>
    </w:rPr>
  </w:style>
  <w:style w:type="character" w:customStyle="1" w:styleId="a7">
    <w:name w:val="Тема примечания Знак"/>
    <w:link w:val="a6"/>
    <w:uiPriority w:val="99"/>
    <w:semiHidden/>
    <w:rsid w:val="00B05154"/>
    <w:rPr>
      <w:b/>
      <w:bCs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05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B05154"/>
    <w:rPr>
      <w:rFonts w:ascii="Tahoma" w:hAnsi="Tahoma" w:cs="Tahoma"/>
      <w:sz w:val="16"/>
      <w:szCs w:val="16"/>
      <w:lang w:eastAsia="en-US"/>
    </w:rPr>
  </w:style>
  <w:style w:type="character" w:styleId="aa">
    <w:name w:val="Hyperlink"/>
    <w:uiPriority w:val="99"/>
    <w:unhideWhenUsed/>
    <w:rsid w:val="0022775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70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335682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072736"/>
            <w:bottom w:val="none" w:sz="0" w:space="0" w:color="auto"/>
            <w:right w:val="single" w:sz="12" w:space="0" w:color="072736"/>
          </w:divBdr>
          <w:divsChild>
            <w:div w:id="1910578212">
              <w:marLeft w:val="-300"/>
              <w:marRight w:val="0"/>
              <w:marTop w:val="0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022761">
                  <w:marLeft w:val="300"/>
                  <w:marRight w:val="30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187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apm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08624-9F39-4317-A693-0EE58EF06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5507</Words>
  <Characters>31391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36825</CharactersWithSpaces>
  <SharedDoc>false</SharedDoc>
  <HLinks>
    <vt:vector size="6" baseType="variant">
      <vt:variant>
        <vt:i4>8126525</vt:i4>
      </vt:variant>
      <vt:variant>
        <vt:i4>0</vt:i4>
      </vt:variant>
      <vt:variant>
        <vt:i4>0</vt:i4>
      </vt:variant>
      <vt:variant>
        <vt:i4>5</vt:i4>
      </vt:variant>
      <vt:variant>
        <vt:lpwstr>http://www.apmo.ru/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</dc:creator>
  <cp:lastModifiedBy>Наш</cp:lastModifiedBy>
  <cp:revision>2</cp:revision>
  <cp:lastPrinted>2014-12-17T12:50:00Z</cp:lastPrinted>
  <dcterms:created xsi:type="dcterms:W3CDTF">2015-01-07T14:17:00Z</dcterms:created>
  <dcterms:modified xsi:type="dcterms:W3CDTF">2015-01-07T14:17:00Z</dcterms:modified>
</cp:coreProperties>
</file>