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FE" w:rsidRPr="00550E95" w:rsidRDefault="003620FE" w:rsidP="003620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0E95">
        <w:rPr>
          <w:rFonts w:ascii="Times New Roman" w:hAnsi="Times New Roman"/>
          <w:b/>
          <w:sz w:val="24"/>
          <w:szCs w:val="24"/>
        </w:rPr>
        <w:t>УТВЕРЖДЕН</w:t>
      </w:r>
    </w:p>
    <w:p w:rsidR="003620FE" w:rsidRPr="00550E95" w:rsidRDefault="00C3234D" w:rsidP="003620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0E95">
        <w:rPr>
          <w:rFonts w:ascii="Times New Roman" w:hAnsi="Times New Roman"/>
          <w:sz w:val="24"/>
          <w:szCs w:val="24"/>
          <w:lang w:val="en-US"/>
        </w:rPr>
        <w:t>XIV</w:t>
      </w:r>
      <w:r w:rsidRPr="00550E95">
        <w:rPr>
          <w:rFonts w:ascii="Times New Roman" w:hAnsi="Times New Roman"/>
          <w:sz w:val="24"/>
          <w:szCs w:val="24"/>
        </w:rPr>
        <w:t xml:space="preserve"> </w:t>
      </w:r>
      <w:r w:rsidR="005E155A" w:rsidRPr="00550E95">
        <w:rPr>
          <w:rFonts w:ascii="Times New Roman" w:hAnsi="Times New Roman"/>
          <w:sz w:val="24"/>
          <w:szCs w:val="24"/>
        </w:rPr>
        <w:t>Конференцией</w:t>
      </w:r>
      <w:r w:rsidR="003620FE" w:rsidRPr="00550E95">
        <w:rPr>
          <w:rFonts w:ascii="Times New Roman" w:hAnsi="Times New Roman"/>
          <w:sz w:val="24"/>
          <w:szCs w:val="24"/>
        </w:rPr>
        <w:t xml:space="preserve"> адвокатов</w:t>
      </w:r>
    </w:p>
    <w:p w:rsidR="003620FE" w:rsidRPr="00550E95" w:rsidRDefault="003620FE" w:rsidP="003620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0E95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5E155A" w:rsidRPr="00550E95">
        <w:rPr>
          <w:rFonts w:ascii="Times New Roman" w:hAnsi="Times New Roman"/>
          <w:sz w:val="24"/>
          <w:szCs w:val="24"/>
        </w:rPr>
        <w:t>23</w:t>
      </w:r>
      <w:r w:rsidRPr="00550E95">
        <w:rPr>
          <w:rFonts w:ascii="Times New Roman" w:hAnsi="Times New Roman"/>
          <w:sz w:val="24"/>
          <w:szCs w:val="24"/>
        </w:rPr>
        <w:t xml:space="preserve"> января 2015 года</w:t>
      </w:r>
    </w:p>
    <w:p w:rsidR="003620FE" w:rsidRPr="00550E95" w:rsidRDefault="003620F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711C5" w:rsidRPr="00550E95" w:rsidRDefault="00B711C5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711C5" w:rsidRPr="00550E95" w:rsidRDefault="00B711C5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711C5" w:rsidRPr="00550E95" w:rsidRDefault="00B711C5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711C5" w:rsidRPr="00550E95" w:rsidRDefault="00B711C5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711C5" w:rsidRPr="00550E95" w:rsidRDefault="00B711C5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30910" w:rsidRPr="00550E95" w:rsidRDefault="00430910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7461E" w:rsidRPr="00550E95" w:rsidRDefault="0067461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30910" w:rsidRPr="00550E95" w:rsidRDefault="00430910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30910" w:rsidRPr="00550E95" w:rsidRDefault="00430910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30910" w:rsidRPr="00550E95" w:rsidRDefault="00430910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30910" w:rsidRPr="00550E95" w:rsidRDefault="00430910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30910" w:rsidRPr="00550E95" w:rsidRDefault="00430910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148DF" w:rsidRPr="00550E95" w:rsidRDefault="00916BA0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44"/>
          <w:szCs w:val="44"/>
          <w:lang w:eastAsia="ru-RU"/>
        </w:rPr>
      </w:pPr>
      <w:r w:rsidRPr="00550E95">
        <w:rPr>
          <w:rFonts w:ascii="Times New Roman" w:eastAsia="Times New Roman" w:hAnsi="Times New Roman"/>
          <w:b/>
          <w:caps/>
          <w:sz w:val="44"/>
          <w:szCs w:val="44"/>
          <w:lang w:eastAsia="ru-RU"/>
        </w:rPr>
        <w:t>Устав</w:t>
      </w:r>
    </w:p>
    <w:p w:rsidR="00B05154" w:rsidRPr="00550E95" w:rsidRDefault="00B05154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sz w:val="44"/>
          <w:szCs w:val="44"/>
          <w:lang w:eastAsia="ru-RU"/>
        </w:rPr>
      </w:pPr>
    </w:p>
    <w:p w:rsidR="00B05154" w:rsidRPr="00550E95" w:rsidRDefault="005E155A" w:rsidP="0031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Ассоциации </w:t>
      </w:r>
      <w:r w:rsidR="0067461E"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>"</w:t>
      </w:r>
      <w:r w:rsidR="003148DF"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>Адвокатск</w:t>
      </w:r>
      <w:r w:rsidR="000A785A"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>ая</w:t>
      </w:r>
      <w:r w:rsidR="003148DF"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палат</w:t>
      </w:r>
      <w:r w:rsidR="000A785A"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>а</w:t>
      </w:r>
      <w:r w:rsidR="003148DF"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Московской области</w:t>
      </w:r>
      <w:r w:rsidR="0067461E" w:rsidRPr="00550E95">
        <w:rPr>
          <w:rFonts w:ascii="Times New Roman" w:eastAsia="Times New Roman" w:hAnsi="Times New Roman"/>
          <w:b/>
          <w:sz w:val="44"/>
          <w:szCs w:val="44"/>
          <w:lang w:eastAsia="ru-RU"/>
        </w:rPr>
        <w:t>"</w:t>
      </w:r>
    </w:p>
    <w:p w:rsidR="003148DF" w:rsidRPr="00550E95" w:rsidRDefault="003148DF" w:rsidP="003148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E155A" w:rsidRPr="00550E95" w:rsidRDefault="005E155A" w:rsidP="003148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48DF" w:rsidRPr="00550E95" w:rsidRDefault="003148DF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61E" w:rsidRPr="00550E95" w:rsidRDefault="0067461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55A" w:rsidRPr="00550E95" w:rsidRDefault="005E155A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55A" w:rsidRPr="00550E95" w:rsidRDefault="005E155A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1C5" w:rsidRPr="00550E95" w:rsidRDefault="00B711C5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3620FE" w:rsidP="0031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0FE" w:rsidRPr="00550E95" w:rsidRDefault="00C536A2" w:rsidP="0036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0E95">
        <w:rPr>
          <w:rFonts w:ascii="Times New Roman" w:eastAsia="Times New Roman" w:hAnsi="Times New Roman"/>
          <w:b/>
          <w:sz w:val="24"/>
          <w:szCs w:val="24"/>
          <w:lang w:eastAsia="ru-RU"/>
        </w:rPr>
        <w:t>г. Москва,</w:t>
      </w:r>
      <w:r w:rsidR="003620FE" w:rsidRPr="00550E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2015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5154" w:rsidRPr="00976ABC" w:rsidRDefault="00B05154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1.1. Адвокатская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палата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</w:t>
      </w:r>
      <w:r w:rsidR="00E50D75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"Палата"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ассоциацией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 основанной на обязательном членстве адвокатов</w:t>
      </w:r>
      <w:r w:rsidR="00B05154" w:rsidRPr="00976ABC">
        <w:rPr>
          <w:rFonts w:ascii="Times New Roman" w:eastAsia="Times New Roman" w:hAnsi="Times New Roman"/>
          <w:sz w:val="24"/>
          <w:szCs w:val="24"/>
          <w:lang w:eastAsia="ru-RU"/>
        </w:rPr>
        <w:t>, включенных в реестр адвокатов Московской области.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Палата осуществляет свою деятельность в соответствии с Конституцией Российской Федерации, 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>Гражданским кодексом Российской Федерации</w:t>
      </w:r>
      <w:r w:rsidR="0032348E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"О некоммерческих организациях", 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>Федеральным</w:t>
      </w:r>
      <w:r w:rsidR="00B051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051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348E" w:rsidRPr="00976AB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B05154" w:rsidRPr="00976ABC">
        <w:rPr>
          <w:rFonts w:ascii="Times New Roman" w:eastAsia="Times New Roman" w:hAnsi="Times New Roman"/>
          <w:sz w:val="24"/>
          <w:szCs w:val="24"/>
          <w:lang w:eastAsia="ru-RU"/>
        </w:rPr>
        <w:t>Об адвокатской деятельности и адво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32348E" w:rsidRPr="00976ABC">
        <w:rPr>
          <w:rFonts w:ascii="Times New Roman" w:eastAsia="Times New Roman" w:hAnsi="Times New Roman"/>
          <w:sz w:val="24"/>
          <w:szCs w:val="24"/>
          <w:lang w:eastAsia="ru-RU"/>
        </w:rPr>
        <w:t>туре в Российской Федерации"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уставом</w:t>
      </w:r>
      <w:r w:rsidR="00E7126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</w:t>
      </w:r>
      <w:r w:rsidR="00E7126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>"Устав"</w:t>
      </w:r>
      <w:r w:rsidR="00E7126A" w:rsidRPr="00976AB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2AAD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D073D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Палата создается на неопределенный срок. </w:t>
      </w:r>
    </w:p>
    <w:p w:rsidR="00D073DF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A7686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r w:rsidR="00A76861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="00D073D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348E" w:rsidRPr="00976AB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Адвокатская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палата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 w:rsidR="0032348E" w:rsidRPr="00976AB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73DF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Сокращенное наименование </w:t>
      </w:r>
      <w:r w:rsidR="00A76861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: АПМО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757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A76861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5E155A" w:rsidRPr="00976ABC">
        <w:rPr>
          <w:rFonts w:ascii="Times New Roman" w:hAnsi="Times New Roman"/>
          <w:sz w:val="24"/>
          <w:szCs w:val="24"/>
          <w:lang w:val="en-US"/>
        </w:rPr>
        <w:t xml:space="preserve">The Bar Association </w:t>
      </w:r>
      <w:r w:rsidR="00D073DF"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of Moscow </w:t>
      </w:r>
      <w:r w:rsidR="00BA6637"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D073DF"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>egion</w:t>
      </w:r>
      <w:r w:rsidRPr="00976AB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1.5. Место нахождения Палаты: г. Москва.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1.6. Палата является юридическим лицом, обладает обособленным имуществом, имеет самостоятельный баланс, открывает расчетный и другие счета в банках в соответствии с законодательством Российской Федерации, имеет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>печать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штампы, бланки со своим наименованием.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1.7. Палата </w:t>
      </w:r>
      <w:r w:rsidR="005B73A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от своего имени приобретает и осуществляет имущественные и </w:t>
      </w:r>
      <w:r w:rsidR="00A91F2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личные </w:t>
      </w:r>
      <w:r w:rsidR="005B73A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неимущественные права и несет обязанности,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может быть истцом и ответчиком в суде в порядке, определенном законо</w:t>
      </w:r>
      <w:r w:rsidR="005B73A7" w:rsidRPr="00976ABC">
        <w:rPr>
          <w:rFonts w:ascii="Times New Roman" w:eastAsia="Times New Roman" w:hAnsi="Times New Roman"/>
          <w:sz w:val="24"/>
          <w:szCs w:val="24"/>
          <w:lang w:eastAsia="ru-RU"/>
        </w:rPr>
        <w:t>дательством Российской Федерации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1.8. Палата приобретает права юридического лица с момента ее </w:t>
      </w:r>
      <w:r w:rsidR="00E0326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1.9. Палата не вправе </w:t>
      </w:r>
      <w:r w:rsidR="0009425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образовывать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филиалы на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территориях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субъектов Российской Федерации.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1.10. Вмешательство</w:t>
      </w:r>
      <w:r w:rsidR="002E027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0270" w:rsidRPr="00976ABC">
        <w:rPr>
          <w:rFonts w:ascii="Times New Roman" w:hAnsi="Times New Roman"/>
          <w:sz w:val="24"/>
          <w:szCs w:val="24"/>
          <w:lang w:eastAsia="ru-RU"/>
        </w:rPr>
        <w:t>государственных органов и должностных лиц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деятельность Палаты не допускается.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1.11. Палата является членом Федеральной палаты адвокатов 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8D6F01" w:rsidRPr="00976ABC">
        <w:rPr>
          <w:rFonts w:ascii="Times New Roman" w:eastAsia="Times New Roman" w:hAnsi="Times New Roman"/>
          <w:sz w:val="24"/>
          <w:szCs w:val="24"/>
          <w:lang w:eastAsia="ru-RU"/>
        </w:rPr>
        <w:t>оссийской Федерации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6861" w:rsidRPr="00976ABC" w:rsidRDefault="00A76861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="00A76861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 И </w:t>
      </w: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ДЕЯТЕЛЬНОСТИ 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6861" w:rsidRPr="00976ABC" w:rsidRDefault="00A76861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270" w:rsidRPr="00976ABC" w:rsidRDefault="007A7EE7" w:rsidP="0097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hAnsi="Times New Roman"/>
          <w:sz w:val="24"/>
          <w:szCs w:val="24"/>
          <w:lang w:eastAsia="ru-RU"/>
        </w:rPr>
        <w:t>2.</w:t>
      </w:r>
      <w:r w:rsidR="0032348E" w:rsidRPr="00976ABC">
        <w:rPr>
          <w:rFonts w:ascii="Times New Roman" w:hAnsi="Times New Roman"/>
          <w:sz w:val="24"/>
          <w:szCs w:val="24"/>
          <w:lang w:eastAsia="ru-RU"/>
        </w:rPr>
        <w:t xml:space="preserve">1. Предметом деятельности Палаты является </w:t>
      </w:r>
      <w:r w:rsidR="007A3DE2" w:rsidRPr="00976ABC">
        <w:rPr>
          <w:rFonts w:ascii="Times New Roman" w:hAnsi="Times New Roman"/>
          <w:sz w:val="24"/>
          <w:szCs w:val="24"/>
          <w:lang w:eastAsia="ru-RU"/>
        </w:rPr>
        <w:t xml:space="preserve">организация </w:t>
      </w:r>
      <w:r w:rsidR="002E0270" w:rsidRPr="00976ABC">
        <w:rPr>
          <w:rFonts w:ascii="Times New Roman" w:hAnsi="Times New Roman"/>
          <w:sz w:val="24"/>
          <w:szCs w:val="24"/>
          <w:lang w:eastAsia="ru-RU"/>
        </w:rPr>
        <w:t>деятельности адвокатуры в</w:t>
      </w:r>
      <w:r w:rsidR="0032348E" w:rsidRPr="00976ABC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2E0270" w:rsidRPr="00976AB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7A3DE2" w:rsidRPr="00976ABC">
        <w:rPr>
          <w:rFonts w:ascii="Times New Roman" w:hAnsi="Times New Roman"/>
          <w:sz w:val="24"/>
          <w:szCs w:val="24"/>
          <w:lang w:eastAsia="ru-RU"/>
        </w:rPr>
        <w:t xml:space="preserve">содействие </w:t>
      </w:r>
      <w:r w:rsidR="002E0270" w:rsidRPr="00976ABC">
        <w:rPr>
          <w:rFonts w:ascii="Times New Roman" w:hAnsi="Times New Roman"/>
          <w:sz w:val="24"/>
          <w:szCs w:val="24"/>
          <w:lang w:eastAsia="ru-RU"/>
        </w:rPr>
        <w:t>членам</w:t>
      </w:r>
      <w:r w:rsidR="003D548C" w:rsidRPr="00976ABC">
        <w:rPr>
          <w:rFonts w:ascii="Times New Roman" w:hAnsi="Times New Roman"/>
          <w:sz w:val="24"/>
          <w:szCs w:val="24"/>
          <w:lang w:eastAsia="ru-RU"/>
        </w:rPr>
        <w:t xml:space="preserve"> Палаты</w:t>
      </w:r>
      <w:r w:rsidR="002E0270" w:rsidRPr="00976AB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3D548C" w:rsidRPr="00976ABC">
        <w:rPr>
          <w:rFonts w:ascii="Times New Roman" w:hAnsi="Times New Roman"/>
          <w:sz w:val="24"/>
          <w:szCs w:val="24"/>
          <w:lang w:eastAsia="ru-RU"/>
        </w:rPr>
        <w:t xml:space="preserve"> достижении</w:t>
      </w:r>
      <w:r w:rsidR="002E0270" w:rsidRPr="00976ABC">
        <w:rPr>
          <w:rFonts w:ascii="Times New Roman" w:hAnsi="Times New Roman"/>
          <w:sz w:val="24"/>
          <w:szCs w:val="24"/>
          <w:lang w:eastAsia="ru-RU"/>
        </w:rPr>
        <w:t xml:space="preserve"> цел</w:t>
      </w:r>
      <w:r w:rsidR="003D548C" w:rsidRPr="00976ABC">
        <w:rPr>
          <w:rFonts w:ascii="Times New Roman" w:hAnsi="Times New Roman"/>
          <w:sz w:val="24"/>
          <w:szCs w:val="24"/>
          <w:lang w:eastAsia="ru-RU"/>
        </w:rPr>
        <w:t>ей</w:t>
      </w:r>
      <w:r w:rsidR="002E0270" w:rsidRPr="00976ABC">
        <w:rPr>
          <w:rFonts w:ascii="Times New Roman" w:hAnsi="Times New Roman"/>
          <w:sz w:val="24"/>
          <w:szCs w:val="24"/>
          <w:lang w:eastAsia="ru-RU"/>
        </w:rPr>
        <w:t>, определенных Федеральным законом "Об адвокатской деятельности и адвокатуре в Российской Федерации"</w:t>
      </w:r>
      <w:r w:rsidR="003D548C" w:rsidRPr="00976ABC">
        <w:rPr>
          <w:rFonts w:ascii="Times New Roman" w:hAnsi="Times New Roman"/>
          <w:sz w:val="24"/>
          <w:szCs w:val="24"/>
          <w:lang w:eastAsia="ru-RU"/>
        </w:rPr>
        <w:t>.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Целями деятельности Палаты являются: </w:t>
      </w:r>
    </w:p>
    <w:p w:rsidR="00916BA0" w:rsidRPr="00976ABC" w:rsidRDefault="00916BA0" w:rsidP="0097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на территории Московской области профессионального объединения адвокатов </w:t>
      </w:r>
      <w:r w:rsidR="0043091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субъекта </w:t>
      </w:r>
      <w:r w:rsidR="004539A5" w:rsidRPr="00976AB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основе принципов законности, независимости</w:t>
      </w:r>
      <w:r w:rsidR="00693F96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</w:t>
      </w:r>
      <w:r w:rsidR="00693F9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3F96" w:rsidRPr="00976ABC">
        <w:rPr>
          <w:rFonts w:ascii="Times New Roman" w:hAnsi="Times New Roman"/>
          <w:sz w:val="24"/>
          <w:szCs w:val="24"/>
          <w:lang w:eastAsia="ru-RU"/>
        </w:rPr>
        <w:t>корпоративности, а также принципа равноправия адвокатов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представительство и защита интересов адвокатов 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Палаты в органах государственной власти, органах местного самоуправления, общественных объединениях и иных органах и организациях;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организация квалифицированной юридической помощи, оказываемой гражданам Российской Федерации бесплатно;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обеспечение оказания квалифицированной юридической помощи, ее доступности для населения на всей территории Московской области; </w:t>
      </w:r>
    </w:p>
    <w:p w:rsidR="00E8152B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профессионального обучения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по утвержденным программам</w:t>
      </w:r>
      <w:r w:rsidR="00E8152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152B" w:rsidRPr="00976ABC">
        <w:rPr>
          <w:rFonts w:ascii="Times New Roman" w:hAnsi="Times New Roman"/>
          <w:sz w:val="24"/>
          <w:szCs w:val="24"/>
          <w:lang w:eastAsia="ru-RU"/>
        </w:rPr>
        <w:t>повышения квалификации адвокатов</w:t>
      </w:r>
      <w:r w:rsidR="00ED2110" w:rsidRPr="00976ABC">
        <w:rPr>
          <w:rFonts w:ascii="Times New Roman" w:hAnsi="Times New Roman"/>
          <w:sz w:val="24"/>
          <w:szCs w:val="24"/>
          <w:lang w:eastAsia="ru-RU"/>
        </w:rPr>
        <w:t xml:space="preserve"> – членов Палаты</w:t>
      </w:r>
      <w:r w:rsidR="00E8152B" w:rsidRPr="00976ABC">
        <w:rPr>
          <w:rFonts w:ascii="Times New Roman" w:hAnsi="Times New Roman"/>
          <w:sz w:val="24"/>
          <w:szCs w:val="24"/>
          <w:lang w:eastAsia="ru-RU"/>
        </w:rPr>
        <w:t xml:space="preserve"> и обучения стажеров адвокатов</w:t>
      </w:r>
      <w:r w:rsidR="00ED2110" w:rsidRPr="00976ABC">
        <w:rPr>
          <w:rFonts w:ascii="Times New Roman" w:hAnsi="Times New Roman"/>
          <w:sz w:val="24"/>
          <w:szCs w:val="24"/>
          <w:lang w:eastAsia="ru-RU"/>
        </w:rPr>
        <w:t xml:space="preserve"> – членов Палаты</w:t>
      </w:r>
      <w:r w:rsidR="00E8152B" w:rsidRPr="00976ABC">
        <w:rPr>
          <w:rFonts w:ascii="Times New Roman" w:hAnsi="Times New Roman"/>
          <w:sz w:val="24"/>
          <w:szCs w:val="24"/>
          <w:lang w:eastAsia="ru-RU"/>
        </w:rPr>
        <w:t>;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 контроль за профессиональной подготовкой лиц, допускаемых к осуществлению адвокатской деятельности, и соблюдением адвокатами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членами 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профессиональной этики адвоката;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внесение с учетом мнения адвокатского сообщества в порядке,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установленном </w:t>
      </w:r>
      <w:r w:rsidR="004F6D9C" w:rsidRPr="00976ABC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Российской Федерации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законодательные органы </w:t>
      </w:r>
      <w:r w:rsidR="004F6D9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 по совершенствованию законодательства, регулирующего организацию и деятельность адвокатуры </w:t>
      </w:r>
      <w:r w:rsidR="007A3DE2" w:rsidRPr="00976ABC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достижения целей, определенных настоящим Уставом, Палата осуществляет следующие полномочия: 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5E155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ведет методическую работу, обеспечивает 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адвокатов –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Палаты методическими пособиями в порядке, определенном 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"Совет")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организует обмен опытом и повышение квалификации адвокатов</w:t>
      </w:r>
      <w:r w:rsidR="006A3AB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определяет порядок прохождения стажировки в адвокатских образованиях и контролирует его соблюдение;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.3. анализирует и обобщает опыт работы адвокатов, готовит и издает методические пособия, справочно-информационные материалы по вопросам профессиональной деятельности, издает научно-практический ежемесяч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журнал Палаты и бюллетень;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6A48F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образует органы Палаты в соответствии с Уставом, в том числе 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валификационную комиссию</w:t>
      </w:r>
      <w:r w:rsidR="00373FB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Палаты</w:t>
      </w:r>
      <w:r w:rsidR="005E155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"Квалификационная комиссия")</w:t>
      </w:r>
      <w:r w:rsidR="006A48F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ревизионную комиссию Палаты (далее – "Ревизионная комиссия")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учреждает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и организует работу юридической консультации в случаях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</w:t>
      </w:r>
      <w:r w:rsidR="00773BEE" w:rsidRPr="00976AB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"Об адвокатской деятельности и адвокатуре в Российской Федерации"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37BD9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837BD9" w:rsidRPr="00976ABC">
        <w:rPr>
          <w:rFonts w:ascii="Times New Roman" w:eastAsia="Times New Roman" w:hAnsi="Times New Roman"/>
          <w:sz w:val="24"/>
          <w:szCs w:val="24"/>
          <w:lang w:eastAsia="ru-RU"/>
        </w:rPr>
        <w:t>устанавливает порядок (процедуру) представления к поощрению, виды, формы и способы поощрения адвокатов – членов Палаты;</w:t>
      </w:r>
    </w:p>
    <w:p w:rsidR="00837BD9" w:rsidRPr="00976ABC" w:rsidRDefault="007A7EE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837BD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применяет к адвокатам – членам Палаты </w:t>
      </w:r>
      <w:r w:rsidR="00837BD9" w:rsidRPr="00976ABC">
        <w:rPr>
          <w:rFonts w:ascii="Times New Roman" w:eastAsia="Times New Roman" w:hAnsi="Times New Roman"/>
          <w:sz w:val="24"/>
          <w:szCs w:val="24"/>
          <w:lang w:eastAsia="ru-RU"/>
        </w:rPr>
        <w:t>мер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837BD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дисциплинарной ответственности, включая прекращение статуса адвоката;</w:t>
      </w:r>
    </w:p>
    <w:p w:rsidR="009A5013" w:rsidRPr="00976ABC" w:rsidRDefault="009A5013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2.3.8. принимает решения, обязательные для все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адвокат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Палаты</w:t>
      </w:r>
      <w:r w:rsidR="008C676A" w:rsidRPr="00976ABC">
        <w:rPr>
          <w:rFonts w:ascii="Times New Roman" w:eastAsia="Times New Roman" w:hAnsi="Times New Roman"/>
          <w:sz w:val="24"/>
          <w:szCs w:val="24"/>
          <w:lang w:eastAsia="ru-RU"/>
        </w:rPr>
        <w:t>, в порядке, установленном Федеральным законом "Об адвокатской деятельности и адвокатуре в Российской Федерации" и Уставом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47C2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7EE7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5013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B4CD9" w:rsidRPr="00976ABC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иную</w:t>
      </w:r>
      <w:r w:rsidR="004447C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деятельность, не запрещенную законом и не противоречащую целям</w:t>
      </w:r>
      <w:r w:rsidR="001A5736" w:rsidRPr="00976ABC">
        <w:rPr>
          <w:rFonts w:ascii="Times New Roman" w:eastAsia="Times New Roman" w:hAnsi="Times New Roman"/>
          <w:sz w:val="24"/>
          <w:szCs w:val="24"/>
          <w:lang w:eastAsia="ru-RU"/>
        </w:rPr>
        <w:t>, указанным в Уставе</w:t>
      </w:r>
      <w:r w:rsidR="00AB4CD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A11B7" w:rsidRPr="00976ABC" w:rsidRDefault="007A7EE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A1745" w:rsidRPr="00976A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94B9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94B9F" w:rsidRPr="00976ABC">
        <w:rPr>
          <w:rFonts w:ascii="Times New Roman" w:eastAsia="Times New Roman" w:hAnsi="Times New Roman"/>
          <w:sz w:val="24"/>
          <w:szCs w:val="24"/>
          <w:lang w:eastAsia="ru-RU"/>
        </w:rPr>
        <w:t>алата не вправе осуществлять адвокатск</w:t>
      </w:r>
      <w:r w:rsidR="00531430" w:rsidRPr="00976ABC">
        <w:rPr>
          <w:rFonts w:ascii="Times New Roman" w:eastAsia="Times New Roman" w:hAnsi="Times New Roman"/>
          <w:sz w:val="24"/>
          <w:szCs w:val="24"/>
          <w:lang w:eastAsia="ru-RU"/>
        </w:rPr>
        <w:t>ую деятельность от своего имени, а также заниматься предпринимательской деятельностью.</w:t>
      </w:r>
    </w:p>
    <w:p w:rsidR="00BC1968" w:rsidRPr="00976ABC" w:rsidRDefault="00AA11B7" w:rsidP="00976A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="00D34AEC" w:rsidRPr="00976ABC">
        <w:rPr>
          <w:rFonts w:ascii="Times New Roman" w:hAnsi="Times New Roman"/>
          <w:sz w:val="24"/>
          <w:szCs w:val="24"/>
          <w:lang w:eastAsia="ru-RU"/>
        </w:rPr>
        <w:t xml:space="preserve">Палата вправе осуществлять приносящую доход деятельность лишь постольку, поскольку это </w:t>
      </w:r>
      <w:r w:rsidR="00BC1968" w:rsidRPr="00976ABC">
        <w:rPr>
          <w:rFonts w:ascii="Times New Roman" w:hAnsi="Times New Roman"/>
          <w:sz w:val="24"/>
          <w:szCs w:val="24"/>
          <w:lang w:eastAsia="ru-RU"/>
        </w:rPr>
        <w:t xml:space="preserve">соответствует целям, указанным в Уставе, и служит достижению таких целей. </w:t>
      </w:r>
    </w:p>
    <w:p w:rsidR="00BC1968" w:rsidRPr="00976ABC" w:rsidRDefault="00BC1968" w:rsidP="00976A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BA0" w:rsidRPr="00976ABC" w:rsidRDefault="003D548C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ЧЛЕНСТВО В ПАЛАТЕ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348E" w:rsidRPr="00976ABC" w:rsidRDefault="0032348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3.1. Членство в Палате приобретается: </w:t>
      </w:r>
    </w:p>
    <w:p w:rsidR="0064313E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3.1.1. Присвоением статуса адвоката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E77A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комиссией претенденту по результатам сдачи квалификационного экзамена. В течение месяца со дня принятия решения Квалификационной комиссией проводится заседание Совета, на котором претендентом приносится присяга. </w:t>
      </w:r>
      <w:r w:rsidR="003E77A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принятия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присяги претендент получает статус адвоката и становится членом Палаты</w:t>
      </w:r>
      <w:r w:rsidR="00A3013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r w:rsidR="004D2BCA" w:rsidRPr="00976ABC">
        <w:rPr>
          <w:rFonts w:ascii="Times New Roman" w:eastAsia="Times New Roman" w:hAnsi="Times New Roman"/>
          <w:sz w:val="24"/>
          <w:szCs w:val="24"/>
          <w:lang w:eastAsia="ru-RU"/>
        </w:rPr>
        <w:t>Принятием</w:t>
      </w:r>
      <w:r w:rsidR="009242F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Палаты адвоката, прекратившего членство в адвокатской палате иного субъекта Российской Федерации и направившего уведомление в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242F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 с приложением 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>выданного территориальным органо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органа исполнительной власти в области юстиции </w:t>
      </w:r>
      <w:r w:rsidR="009242FD" w:rsidRPr="00976ABC">
        <w:rPr>
          <w:rFonts w:ascii="Times New Roman" w:eastAsia="Times New Roman" w:hAnsi="Times New Roman"/>
          <w:sz w:val="24"/>
          <w:szCs w:val="24"/>
          <w:lang w:eastAsia="ru-RU"/>
        </w:rPr>
        <w:t>документа, подтверждающего статус адвоката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242F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Наряду с уведомлением и 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>документом, подтверждающим статус адвоката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адвокат представляет в кадровую службу 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комплект документов, включающий ксерокопии диплома о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наличии высшего юридического образования, паспорта, трудовой книжки, свидетельства о постановке на учет в налоговом органе по месту жительства на территории Российской Федерации, либо по просьбе адвоката его личное дело запрашивается по</w:t>
      </w:r>
      <w:r w:rsidR="003C0EF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прежнему членству 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адвокатской палате иного субъекта Российской Федерации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из 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территориального органа федерального органа исполнительной власти в области юстиции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Совет в месячный срок со дня получения от адвоката указанного уведомления 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проверки сведений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об адвокате выносит решение о приеме данного адвоката в члены Палаты. Об указанном решении Совет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десятидневный срок уведомляет </w:t>
      </w:r>
      <w:r w:rsidR="00755750" w:rsidRPr="00976ABC">
        <w:rPr>
          <w:rFonts w:ascii="Times New Roman" w:eastAsia="Times New Roman" w:hAnsi="Times New Roman"/>
          <w:sz w:val="24"/>
          <w:szCs w:val="24"/>
          <w:lang w:eastAsia="ru-RU"/>
        </w:rPr>
        <w:t>территориальный орган федерального органа исполнительной власти в области юстиции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 Адвокат может</w:t>
      </w:r>
      <w:r w:rsidR="00B92AF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одновременно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являться членом адвокатской палаты</w:t>
      </w:r>
      <w:r w:rsidR="00575DD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одного субъекта 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сведения о </w:t>
      </w:r>
      <w:r w:rsidR="00575DDE" w:rsidRPr="00976ABC">
        <w:rPr>
          <w:rFonts w:ascii="Times New Roman" w:eastAsia="Times New Roman" w:hAnsi="Times New Roman"/>
          <w:sz w:val="24"/>
          <w:szCs w:val="24"/>
          <w:lang w:eastAsia="ru-RU"/>
        </w:rPr>
        <w:t>нем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вносятся </w:t>
      </w:r>
      <w:r w:rsidR="00B92AF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92AF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реестр.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 Основанием прекращения членства в Палате явля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тся: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Прекращение статуса адвоката </w:t>
      </w:r>
      <w:r w:rsidR="003301C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основаниям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в порядке, </w:t>
      </w:r>
      <w:r w:rsidR="003301C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определенным Федеральным законом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"Об адвокатской деятельности и адвокатуре в Российской Федерации" и Уставом. </w:t>
      </w:r>
      <w:r w:rsidR="00C37290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 в десятидневный срок со дня принятия решения о прекращении статуса адвоката обязан уведомить лицо, статус адвоката которого прекращен, соответствующее адвокатское образование, а также территориальный орган федерального органа исполнительной власти в области юстиции</w:t>
      </w:r>
      <w:r w:rsidR="002D66AA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2F2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членства адвоката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Палате на членство в адвокатской палате другого субъекта Российской Федерации. </w:t>
      </w:r>
      <w:r w:rsidR="00CA2F2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десятидневный срок </w:t>
      </w:r>
      <w:r w:rsidR="00CA2F2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получения уведомления адвоката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об изменени</w:t>
      </w:r>
      <w:r w:rsidR="00FD0764" w:rsidRPr="00976AB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членства в Палате С</w:t>
      </w:r>
      <w:r w:rsidR="00CA2F2B" w:rsidRPr="00976ABC">
        <w:rPr>
          <w:rFonts w:ascii="Times New Roman" w:eastAsia="Times New Roman" w:hAnsi="Times New Roman"/>
          <w:sz w:val="24"/>
          <w:szCs w:val="24"/>
          <w:lang w:eastAsia="ru-RU"/>
        </w:rPr>
        <w:t>овет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2F2B" w:rsidRPr="00976ABC">
        <w:rPr>
          <w:rFonts w:ascii="Times New Roman" w:eastAsia="Times New Roman" w:hAnsi="Times New Roman"/>
          <w:sz w:val="24"/>
          <w:szCs w:val="24"/>
          <w:lang w:eastAsia="ru-RU"/>
        </w:rPr>
        <w:t>уведомляет</w:t>
      </w:r>
      <w:r w:rsidR="00575DD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указанном решении адвоката</w:t>
      </w:r>
      <w:r w:rsidR="00CA2F2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территориальный орган федерального органа исполнительной власти в области юстиции при условии отсутствия у адвоката</w:t>
      </w:r>
      <w:r w:rsidR="006A3AB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 Палаты</w:t>
      </w:r>
      <w:r w:rsidR="00CA2F2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 по отчислениям перед Палатой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4920" w:rsidRPr="00976ABC" w:rsidRDefault="00467C4A" w:rsidP="0097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11B7" w:rsidRPr="00976A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492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24920" w:rsidRPr="00976ABC">
        <w:rPr>
          <w:rFonts w:ascii="Times New Roman" w:hAnsi="Times New Roman"/>
          <w:sz w:val="24"/>
          <w:szCs w:val="24"/>
          <w:lang w:eastAsia="ru-RU"/>
        </w:rPr>
        <w:t xml:space="preserve">Членство в </w:t>
      </w:r>
      <w:r w:rsidR="00A61EE9" w:rsidRPr="00976ABC">
        <w:rPr>
          <w:rFonts w:ascii="Times New Roman" w:hAnsi="Times New Roman"/>
          <w:sz w:val="24"/>
          <w:szCs w:val="24"/>
          <w:lang w:eastAsia="ru-RU"/>
        </w:rPr>
        <w:t>Палате</w:t>
      </w:r>
      <w:r w:rsidR="00424920" w:rsidRPr="00976ABC">
        <w:rPr>
          <w:rFonts w:ascii="Times New Roman" w:hAnsi="Times New Roman"/>
          <w:sz w:val="24"/>
          <w:szCs w:val="24"/>
          <w:lang w:eastAsia="ru-RU"/>
        </w:rPr>
        <w:t xml:space="preserve"> неотчуждаемо. Последствия прекращения членства в </w:t>
      </w:r>
      <w:r w:rsidR="00A61EE9" w:rsidRPr="00976ABC">
        <w:rPr>
          <w:rFonts w:ascii="Times New Roman" w:hAnsi="Times New Roman"/>
          <w:sz w:val="24"/>
          <w:szCs w:val="24"/>
          <w:lang w:eastAsia="ru-RU"/>
        </w:rPr>
        <w:t>Палате</w:t>
      </w:r>
      <w:r w:rsidR="00424920" w:rsidRPr="00976ABC">
        <w:rPr>
          <w:rFonts w:ascii="Times New Roman" w:hAnsi="Times New Roman"/>
          <w:sz w:val="24"/>
          <w:szCs w:val="24"/>
          <w:lang w:eastAsia="ru-RU"/>
        </w:rPr>
        <w:t xml:space="preserve"> устанавливаются законом и </w:t>
      </w:r>
      <w:r w:rsidR="00A61EE9" w:rsidRPr="00976ABC">
        <w:rPr>
          <w:rFonts w:ascii="Times New Roman" w:hAnsi="Times New Roman"/>
          <w:sz w:val="24"/>
          <w:szCs w:val="24"/>
          <w:lang w:eastAsia="ru-RU"/>
        </w:rPr>
        <w:t>У</w:t>
      </w:r>
      <w:r w:rsidR="00424920" w:rsidRPr="00976ABC">
        <w:rPr>
          <w:rFonts w:ascii="Times New Roman" w:hAnsi="Times New Roman"/>
          <w:sz w:val="24"/>
          <w:szCs w:val="24"/>
          <w:lang w:eastAsia="ru-RU"/>
        </w:rPr>
        <w:t>ставом.</w:t>
      </w:r>
    </w:p>
    <w:p w:rsidR="005D6CF8" w:rsidRPr="00976ABC" w:rsidRDefault="005D6CF8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ЧЛЕНОВ 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2F2B" w:rsidRPr="00976ABC" w:rsidRDefault="00CA2F2B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4.1. Адвокат </w:t>
      </w:r>
      <w:r w:rsidR="00141DD5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 Палаты имеет право: </w:t>
      </w:r>
    </w:p>
    <w:p w:rsidR="0074134E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4.1.1. принимать участие в </w:t>
      </w:r>
      <w:r w:rsidR="00213CD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управлении делами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213CD5" w:rsidRPr="00976ABC"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r w:rsidR="0074134E" w:rsidRPr="00976AB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16BA0" w:rsidRPr="00976ABC" w:rsidRDefault="0074134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а) участвовать в собрании (конференции) адвокатов – членов Палаты (далее – "Конференция") в порядке, установленном Уставом; </w:t>
      </w:r>
      <w:r w:rsidR="00213CD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74134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избирать и быть избранным в органы Палаты в </w:t>
      </w:r>
      <w:r w:rsidR="007E3F15" w:rsidRPr="00976ABC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E3F1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"Об адвокатской деятельности и адвокатуре в Российской Федерации" и Уставом; </w:t>
      </w:r>
    </w:p>
    <w:p w:rsidR="00916BA0" w:rsidRPr="00976ABC" w:rsidRDefault="00916BA0" w:rsidP="0097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74134E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552FE" w:rsidRPr="00976ABC">
        <w:rPr>
          <w:rFonts w:ascii="Times New Roman" w:hAnsi="Times New Roman"/>
          <w:sz w:val="24"/>
          <w:szCs w:val="24"/>
          <w:lang w:eastAsia="ru-RU"/>
        </w:rPr>
        <w:t xml:space="preserve">в случаях и в порядке, которые предусмотрены законом и Уставом,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о деятельности Палаты</w:t>
      </w:r>
      <w:r w:rsidR="00213CD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знакомиться с ее бухгалтерской и иной документацией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422B7" w:rsidRPr="00976ABC" w:rsidRDefault="0074134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4.1.3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22B7" w:rsidRPr="00976ABC">
        <w:rPr>
          <w:rFonts w:ascii="Times New Roman" w:eastAsia="Times New Roman" w:hAnsi="Times New Roman"/>
          <w:sz w:val="24"/>
          <w:szCs w:val="24"/>
          <w:lang w:eastAsia="ru-RU"/>
        </w:rPr>
        <w:t>обжаловать решения органов Палаты</w:t>
      </w:r>
      <w:r w:rsidR="00D552F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22B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52FE" w:rsidRPr="00976ABC">
        <w:rPr>
          <w:rFonts w:ascii="Times New Roman" w:hAnsi="Times New Roman"/>
          <w:sz w:val="24"/>
          <w:szCs w:val="24"/>
          <w:lang w:eastAsia="ru-RU"/>
        </w:rPr>
        <w:t xml:space="preserve">влекущие гражданско-правовые последствия, </w:t>
      </w:r>
      <w:r w:rsidR="00B422B7" w:rsidRPr="00976ABC">
        <w:rPr>
          <w:rFonts w:ascii="Times New Roman" w:eastAsia="Times New Roman" w:hAnsi="Times New Roman"/>
          <w:sz w:val="24"/>
          <w:szCs w:val="24"/>
          <w:lang w:eastAsia="ru-RU"/>
        </w:rPr>
        <w:t>в случаях и в порядке, которые предусмотрены законом;</w:t>
      </w:r>
    </w:p>
    <w:p w:rsidR="00B422B7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422B7" w:rsidRPr="00976AB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4134E" w:rsidRPr="00976A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422B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выйти из Палаты по своему усмотрению путем прекращения членства в Палате в случаях и в порядке, которые предусмотрены </w:t>
      </w:r>
      <w:r w:rsidR="00C36A6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"Об адвокатской деятельности и адвокатуре в Российской Федерации" </w:t>
      </w:r>
      <w:r w:rsidR="00B422B7" w:rsidRPr="00976ABC">
        <w:rPr>
          <w:rFonts w:ascii="Times New Roman" w:eastAsia="Times New Roman" w:hAnsi="Times New Roman"/>
          <w:sz w:val="24"/>
          <w:szCs w:val="24"/>
          <w:lang w:eastAsia="ru-RU"/>
        </w:rPr>
        <w:t>и Уставом.</w:t>
      </w:r>
    </w:p>
    <w:p w:rsidR="00B422B7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422B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41DD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 – член Палаты может иметь и другие права, предусмотренные законом или Уставом.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349A5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Адвокат </w:t>
      </w:r>
      <w:r w:rsidR="003C563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– член Палаты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обязан: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средствами;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исполнять требования закона об обязательном участии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бесплатно в случаях, предусмотренных </w:t>
      </w:r>
      <w:r w:rsidR="00A3544B" w:rsidRPr="00976AB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"Об адвокатской деятельности и адвокатуре в Российской Федерации"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соблюдать кодекс профессиональной этики адвоката;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постоянно совершенствовать свои знания и повышать свою квалификацию;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.5. ежемесячно отчислять за счет получаемого вознаграждения средства на общие нужды Палаты в размер</w:t>
      </w:r>
      <w:r w:rsidR="00976ABC" w:rsidRPr="00976A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порядке, определенн</w:t>
      </w:r>
      <w:r w:rsidR="004375F5" w:rsidRPr="00976ABC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76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онференцией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уплачивать членские взносы и дополнительные взносы в имущество Палаты, а также 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иным образом </w:t>
      </w:r>
      <w:r w:rsidR="008E3BFB" w:rsidRPr="00976ABC">
        <w:rPr>
          <w:rFonts w:ascii="Times New Roman" w:hAnsi="Times New Roman"/>
          <w:sz w:val="24"/>
          <w:szCs w:val="24"/>
          <w:lang w:eastAsia="ru-RU"/>
        </w:rPr>
        <w:t xml:space="preserve">участвовать в образовании имущества Палаты в необходимом размере в порядке, способом и в сроки, которые предусмотрены Гражданским кодексом Российской Федерации, Федеральным законом 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"Об адвокатской деятельности и адвокатуре в Российской Федерации" и</w:t>
      </w:r>
      <w:r w:rsidR="008E3BFB" w:rsidRPr="00976ABC">
        <w:rPr>
          <w:rFonts w:ascii="Times New Roman" w:hAnsi="Times New Roman"/>
          <w:sz w:val="24"/>
          <w:szCs w:val="24"/>
          <w:lang w:eastAsia="ru-RU"/>
        </w:rPr>
        <w:t xml:space="preserve"> Уставом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 исполнять решения органов Палаты и органов Федеральной палаты адвокатов Российской Федерации, принятые в пределах их компетенции; </w:t>
      </w:r>
    </w:p>
    <w:p w:rsidR="00AF0D34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3.7. не разглашать конфиденциальную информацию о деятельности Палаты;</w:t>
      </w:r>
    </w:p>
    <w:p w:rsidR="00AF0D34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3.8. участвовать в принятии решений, без которых Палата не может продолжать свою деятельность в соответствии с законом, если его участие необходимо для принятия таких решений;</w:t>
      </w:r>
    </w:p>
    <w:p w:rsidR="001F738E" w:rsidRPr="00976ABC" w:rsidRDefault="00D27D8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4.3.9.</w:t>
      </w:r>
      <w:r w:rsidR="001F738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hAnsi="Times New Roman"/>
          <w:sz w:val="24"/>
          <w:szCs w:val="24"/>
        </w:rPr>
        <w:t xml:space="preserve">отслеживать информацию о созыве Конференции на официальном сайте Палаты в информационно-телекоммуникационной сети </w:t>
      </w:r>
      <w:r w:rsidR="0067461E" w:rsidRPr="00976ABC">
        <w:rPr>
          <w:rFonts w:ascii="Times New Roman" w:hAnsi="Times New Roman"/>
          <w:sz w:val="24"/>
          <w:szCs w:val="24"/>
        </w:rPr>
        <w:t>"</w:t>
      </w:r>
      <w:r w:rsidRPr="00976ABC">
        <w:rPr>
          <w:rFonts w:ascii="Times New Roman" w:hAnsi="Times New Roman"/>
          <w:sz w:val="24"/>
          <w:szCs w:val="24"/>
        </w:rPr>
        <w:t>Интернет</w:t>
      </w:r>
      <w:r w:rsidR="0067461E" w:rsidRPr="00976ABC">
        <w:rPr>
          <w:rFonts w:ascii="Times New Roman" w:hAnsi="Times New Roman"/>
          <w:sz w:val="24"/>
          <w:szCs w:val="24"/>
        </w:rPr>
        <w:t>"</w:t>
      </w:r>
      <w:r w:rsidRPr="00976ABC">
        <w:rPr>
          <w:rFonts w:ascii="Times New Roman" w:hAnsi="Times New Roman"/>
          <w:sz w:val="24"/>
          <w:szCs w:val="24"/>
        </w:rPr>
        <w:t xml:space="preserve"> по адресу: http://www.apmo.ru/</w:t>
      </w:r>
      <w:r w:rsidR="001F738E" w:rsidRPr="00976ABC">
        <w:rPr>
          <w:rFonts w:ascii="Times New Roman" w:hAnsi="Times New Roman"/>
          <w:sz w:val="24"/>
          <w:szCs w:val="24"/>
        </w:rPr>
        <w:t>;</w:t>
      </w:r>
    </w:p>
    <w:p w:rsidR="00AF0D34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27D8E"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. не совершать действия, заведомо направленные на причинение вреда Палате;</w:t>
      </w:r>
    </w:p>
    <w:p w:rsidR="002E32F0" w:rsidRPr="00976ABC" w:rsidRDefault="00E03163" w:rsidP="00976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4.3.11. </w:t>
      </w:r>
      <w:r w:rsidRPr="00976ABC">
        <w:rPr>
          <w:rFonts w:ascii="Times New Roman" w:hAnsi="Times New Roman"/>
          <w:sz w:val="24"/>
          <w:szCs w:val="24"/>
        </w:rPr>
        <w:t>знакомиться с Уставом и иными документами, регламент</w:t>
      </w:r>
      <w:r w:rsidR="002E32F0" w:rsidRPr="00976ABC">
        <w:rPr>
          <w:rFonts w:ascii="Times New Roman" w:hAnsi="Times New Roman"/>
          <w:sz w:val="24"/>
          <w:szCs w:val="24"/>
        </w:rPr>
        <w:t>ирующими деятельность Палаты. Риск наступления негативных последствий, вызванных ненадлежащим отношением адвоката – члена Палаты к ознакомлению с указанными документами, возлагается на адвоката – члена Палаты;</w:t>
      </w:r>
    </w:p>
    <w:p w:rsidR="00AF0D34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03163" w:rsidRPr="00976ABC">
        <w:rPr>
          <w:rFonts w:ascii="Times New Roman" w:eastAsia="Times New Roman" w:hAnsi="Times New Roman"/>
          <w:sz w:val="24"/>
          <w:szCs w:val="24"/>
          <w:lang w:eastAsia="ru-RU"/>
        </w:rPr>
        <w:t>3.12</w:t>
      </w:r>
      <w:r w:rsidR="00AF0D34" w:rsidRPr="00976ABC">
        <w:rPr>
          <w:rFonts w:ascii="Times New Roman" w:eastAsia="Times New Roman" w:hAnsi="Times New Roman"/>
          <w:sz w:val="24"/>
          <w:szCs w:val="24"/>
          <w:lang w:eastAsia="ru-RU"/>
        </w:rPr>
        <w:t>. не совершать действия (</w:t>
      </w:r>
      <w:r w:rsidR="00AF0D34" w:rsidRPr="00976ABC">
        <w:rPr>
          <w:rFonts w:ascii="Times New Roman" w:hAnsi="Times New Roman"/>
          <w:sz w:val="24"/>
          <w:szCs w:val="24"/>
          <w:lang w:eastAsia="ru-RU"/>
        </w:rPr>
        <w:t>бездействие), которые существенно затрудняют или делают невозможным достижение целей</w:t>
      </w:r>
      <w:r w:rsidR="00FC6D60" w:rsidRPr="00976ABC">
        <w:rPr>
          <w:rFonts w:ascii="Times New Roman" w:hAnsi="Times New Roman"/>
          <w:sz w:val="24"/>
          <w:szCs w:val="24"/>
          <w:lang w:eastAsia="ru-RU"/>
        </w:rPr>
        <w:t>, указанных в Уставе</w:t>
      </w:r>
      <w:r w:rsidR="000810BB">
        <w:rPr>
          <w:rFonts w:ascii="Times New Roman" w:hAnsi="Times New Roman"/>
          <w:sz w:val="24"/>
          <w:szCs w:val="24"/>
          <w:lang w:eastAsia="ru-RU"/>
        </w:rPr>
        <w:t>.</w:t>
      </w:r>
    </w:p>
    <w:p w:rsidR="008E3BFB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4. Адвокат – член Палаты может нести и другие обязанности, предусмотренные законом или Уставом.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52FA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Адвокаты – члены Палаты </w:t>
      </w:r>
      <w:r w:rsidR="00652FA5" w:rsidRPr="00976ABC">
        <w:rPr>
          <w:rFonts w:ascii="Times New Roman" w:hAnsi="Times New Roman"/>
          <w:sz w:val="24"/>
          <w:szCs w:val="24"/>
          <w:lang w:eastAsia="ru-RU"/>
        </w:rPr>
        <w:t xml:space="preserve">сохраняют свою самостоятельность и права.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поручений доверителя адвокат должен действовать свободно, в соответствии с интересами доверителя и независимо от какого-либо</w:t>
      </w:r>
      <w:r w:rsidR="005809A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препятствования деятельности адвоката,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вмешательства или давления со стороны органов</w:t>
      </w:r>
      <w:r w:rsidR="007B075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власти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органов местного самоуправления</w:t>
      </w:r>
      <w:r w:rsidR="007B075F" w:rsidRPr="00976ABC">
        <w:rPr>
          <w:rFonts w:ascii="Times New Roman" w:eastAsia="Times New Roman" w:hAnsi="Times New Roman"/>
          <w:sz w:val="24"/>
          <w:szCs w:val="24"/>
          <w:lang w:eastAsia="ru-RU"/>
        </w:rPr>
        <w:t>, общественных объединений, иных органов и организаций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общественности, руководствуясь при этом только законом и </w:t>
      </w:r>
      <w:r w:rsidR="007B075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профессиональной этики адвоката.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 Адвокат</w:t>
      </w:r>
      <w:r w:rsidR="006A3AB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ответственность за правильное и своевременное выполнение условий соглашений с доверителем и поручений Палаты в случаях, предусмотренных законом. </w:t>
      </w:r>
    </w:p>
    <w:p w:rsidR="00844BE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За </w:t>
      </w:r>
      <w:r w:rsidR="007B5112" w:rsidRPr="00976ABC">
        <w:rPr>
          <w:rFonts w:ascii="Times New Roman" w:eastAsia="Times New Roman" w:hAnsi="Times New Roman"/>
          <w:sz w:val="24"/>
          <w:szCs w:val="24"/>
          <w:lang w:eastAsia="ru-RU"/>
        </w:rPr>
        <w:t>добросовестное исполнение адвокато</w:t>
      </w:r>
      <w:r w:rsidR="003774AE" w:rsidRPr="00976AB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677C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членом Палаты</w:t>
      </w:r>
      <w:r w:rsidR="007B511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обязанностей,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участие в деятельности Палаты, успешное выполнение поручений Совета адвокат может быть представлен к государственным, ведомственным наградам и к наградам Федеральной палаты адвокатов </w:t>
      </w:r>
      <w:r w:rsidR="0059684C" w:rsidRPr="00976AB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поощрен Советом. </w:t>
      </w:r>
    </w:p>
    <w:p w:rsidR="00916BA0" w:rsidRPr="00976ABC" w:rsidRDefault="0059684C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Палатой устанавливаются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виды поощрений: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BE0" w:rsidRPr="00976ABC">
        <w:rPr>
          <w:rFonts w:ascii="Times New Roman" w:eastAsia="Times New Roman" w:hAnsi="Times New Roman"/>
          <w:sz w:val="24"/>
          <w:szCs w:val="24"/>
          <w:lang w:eastAsia="ru-RU"/>
        </w:rPr>
        <w:t>.1. благодарность;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BE0" w:rsidRPr="00976ABC">
        <w:rPr>
          <w:rFonts w:ascii="Times New Roman" w:eastAsia="Times New Roman" w:hAnsi="Times New Roman"/>
          <w:sz w:val="24"/>
          <w:szCs w:val="24"/>
          <w:lang w:eastAsia="ru-RU"/>
        </w:rPr>
        <w:t>.2. диплом;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 ценный подарок</w:t>
      </w:r>
      <w:r w:rsidR="00844BE0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.4. денежная премия</w:t>
      </w:r>
      <w:r w:rsidR="00844BE0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награждение знаком "Почетный адвокат Адвокатской палаты Московской области".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За нарушение 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адвокатом 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– членом Палаты 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</w:t>
      </w:r>
      <w:r w:rsidR="00D164C1" w:rsidRPr="00976ABC">
        <w:rPr>
          <w:rFonts w:ascii="Times New Roman" w:hAnsi="Times New Roman"/>
          <w:sz w:val="24"/>
          <w:szCs w:val="24"/>
          <w:lang w:eastAsia="ru-RU"/>
        </w:rPr>
        <w:t>законодательства об адвокатской деятельности и адвокатуре и</w:t>
      </w:r>
      <w:r w:rsidR="00D164C1" w:rsidRPr="00976ABC" w:rsidDel="00D16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профессиональной этики адвоката, 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том числе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невыполнение решений органов 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Палаты,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 может быть привлечен к дисциплинарной ответственности.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Мерами </w:t>
      </w:r>
      <w:r w:rsidR="003774A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дисциплинарной ответственности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являются: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.1. замечание</w:t>
      </w:r>
      <w:r w:rsidR="00844BE0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.2. предупреждение</w:t>
      </w:r>
      <w:r w:rsidR="00844BE0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прекращение статуса адвоката. </w:t>
      </w:r>
    </w:p>
    <w:p w:rsidR="009E5E5E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 Меры дисциплинарной ответственности могут быть применены к адвокату не позднее шести месяцев со дня обнаружения проступка адвоката, не считая времени болезни адвоката и нахождения в отпуске.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дисциплинарной ответственности могут быть применены к адвокату, если с момента совершения им нарушения прошло не более одного года. </w:t>
      </w:r>
    </w:p>
    <w:p w:rsidR="00916BA0" w:rsidRPr="00976ABC" w:rsidRDefault="00467C4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E3BFB" w:rsidRPr="00976A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164C1" w:rsidRPr="00976A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232E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Палата не отвечает по обязательствам адвокатов – членов Палаты. Адвокаты – члены Палаты, не полностью оплатившие средства на общие нужды Палаты, в том числе членские взносы и дополнительные взносы в имущество</w:t>
      </w:r>
      <w:r w:rsidR="00780C6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Палаты</w:t>
      </w:r>
      <w:r w:rsidR="00CE232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несут субсидиарную ответственность по обязательствам Палаты в </w:t>
      </w:r>
      <w:r w:rsidR="003D06C8" w:rsidRPr="00976ABC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r w:rsidR="00CE232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2656" w:rsidRPr="00976ABC">
        <w:rPr>
          <w:rFonts w:ascii="Times New Roman" w:eastAsia="Times New Roman" w:hAnsi="Times New Roman"/>
          <w:sz w:val="24"/>
          <w:szCs w:val="24"/>
          <w:lang w:eastAsia="ru-RU"/>
        </w:rPr>
        <w:t>задолженности перед Палатой</w:t>
      </w:r>
      <w:r w:rsidR="00CE232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1A2656" w:rsidRPr="00976ABC" w:rsidRDefault="001A2656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="00623AF2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КОНФЕРЕНЦИЯ АДВОКАТОВ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75D3" w:rsidRPr="00976ABC" w:rsidRDefault="005075D3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5.1. Высшим органом </w:t>
      </w:r>
      <w:r w:rsidR="00CB012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Палаты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74134E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онференция. Конференция созывается в случае, если численность </w:t>
      </w:r>
      <w:r w:rsidR="00673545" w:rsidRPr="00976AB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алаты превышает 300 человек.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созывается не реже одного раза в год.</w:t>
      </w:r>
      <w:r w:rsidR="00780C6D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Внеочередная Конференция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созывается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 требованию не менее половины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адвокатов –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требованию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территориального органа федерального органа исполнительной власти в области юстиции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решению совета Федеральной палаты адвокатов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5.3. Совет организует проведение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5.4. Извещение о созыве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онференции </w:t>
      </w:r>
      <w:r w:rsidR="00747548" w:rsidRPr="00976ABC">
        <w:rPr>
          <w:rFonts w:ascii="Times New Roman" w:eastAsia="Times New Roman" w:hAnsi="Times New Roman"/>
          <w:sz w:val="24"/>
          <w:szCs w:val="24"/>
          <w:lang w:eastAsia="ru-RU"/>
        </w:rPr>
        <w:t>размещается на сайте Палаты</w:t>
      </w:r>
      <w:r w:rsidR="007275B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"Интернет" по адресу: http://www.apmo.ru/, либо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направляется в адвокатские образования почтовой</w:t>
      </w:r>
      <w:r w:rsidR="009E65C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связью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202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факсимильной связью</w:t>
      </w:r>
      <w:r w:rsidR="00311A9D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E65C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электронной почтой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202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вручается под </w:t>
      </w:r>
      <w:r w:rsidR="006B202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роспись руководителям адвокатских образований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6B2028" w:rsidRPr="00976ABC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ими лицам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5.5. Извещение должно содержать указание на время и место проведения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D19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повестку дня и порядок избрания делегатов на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Конференцию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установленный в соответствии с регламентом, утвержденным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5.6.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</w:t>
      </w:r>
      <w:r w:rsidR="003774AE" w:rsidRPr="00976ABC">
        <w:rPr>
          <w:rFonts w:ascii="Times New Roman" w:eastAsia="Times New Roman" w:hAnsi="Times New Roman"/>
          <w:sz w:val="24"/>
          <w:szCs w:val="24"/>
          <w:lang w:eastAsia="ru-RU"/>
        </w:rPr>
        <w:t>правомочной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на </w:t>
      </w:r>
      <w:r w:rsidR="003774A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ней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присутствуют не менее двух третей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адвокатов –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членов Палаты (делегатов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5.7. Решения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простым большинством голосов адвокатов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принимающих участие в </w:t>
      </w:r>
      <w:r w:rsidR="008836BB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(делегатов </w:t>
      </w:r>
      <w:r w:rsidR="00B5701C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5.8. К компетенции </w:t>
      </w:r>
      <w:r w:rsidR="00C348A1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относятся следующие вопросы: </w:t>
      </w:r>
    </w:p>
    <w:p w:rsidR="00CB0129" w:rsidRPr="00976ABC" w:rsidRDefault="00CB012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5.8.1. определение приоритетных направлений деятельности Палаты, 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принципов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использования ее имущества;</w:t>
      </w:r>
    </w:p>
    <w:p w:rsidR="00CB0129" w:rsidRPr="00976ABC" w:rsidRDefault="00CB012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5.8.2. утверждение и изменение Устава;</w:t>
      </w:r>
    </w:p>
    <w:p w:rsidR="005556F0" w:rsidRPr="00976ABC" w:rsidRDefault="005556F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5.8.3. определение места нахождения Совета;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формирование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избрание новых членов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прекращение полномочий членов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 подлежащих замене</w:t>
      </w:r>
      <w:r w:rsidR="00E67870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процедурой обновления (ротации)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принятие решений о досрочном прекращении полномочий членов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утверждение решений </w:t>
      </w:r>
      <w:r w:rsidR="00E6787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досрочном прекращении полномочий членов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статус адвоката которых был прекращен или приостановлен;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избрание членов </w:t>
      </w:r>
      <w:r w:rsidR="006A48FD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евизионной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валификационной комисси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адвокатов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E66C94" w:rsidRPr="00976ABC">
        <w:rPr>
          <w:rFonts w:ascii="Times New Roman" w:eastAsia="Times New Roman" w:hAnsi="Times New Roman"/>
          <w:sz w:val="24"/>
          <w:szCs w:val="24"/>
          <w:lang w:eastAsia="ru-RU"/>
        </w:rPr>
        <w:t>, назначение аудиторской организации или индивидуального аудитора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избрание представителя или представителей на Всероссийский съезд адвокатов; </w:t>
      </w:r>
    </w:p>
    <w:p w:rsidR="00CB0129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5.8.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 определение размера обязательных отчислений адвокатов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общие нужды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CB0129" w:rsidRPr="00976ABC">
        <w:rPr>
          <w:rFonts w:ascii="Times New Roman" w:eastAsia="Times New Roman" w:hAnsi="Times New Roman"/>
          <w:sz w:val="24"/>
          <w:szCs w:val="24"/>
          <w:lang w:eastAsia="ru-RU"/>
        </w:rPr>
        <w:t>, в том числе определение размера и способа уплаты членских взносов и дополнительных имущественных взносов в имущество 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556F0" w:rsidRPr="00976ABC" w:rsidRDefault="005556F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5.8.8. создание целевых фондов Палаты;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утверждение сметы расходов на содержание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66C94" w:rsidRPr="00976ABC" w:rsidRDefault="00E66C94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 утверждение годовых отчето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бухгалтерской (финансовой) отчетности Палаты</w:t>
      </w:r>
      <w:r w:rsidR="00BD1945" w:rsidRPr="00976ABC">
        <w:rPr>
          <w:rFonts w:ascii="Times New Roman" w:eastAsia="Times New Roman" w:hAnsi="Times New Roman"/>
          <w:sz w:val="24"/>
          <w:szCs w:val="24"/>
          <w:lang w:eastAsia="ru-RU"/>
        </w:rPr>
        <w:t>, включая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16BA0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утверждение отчета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комиссии о результатах ревизии финансово-хозяйственной деятельности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утверждение отчетов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об исполнении сметы расходов на содержание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="005556F0" w:rsidRPr="00976A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37D9" w:rsidRPr="00976A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утверждение регламента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A4643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5.8.1</w:t>
      </w:r>
      <w:r w:rsidR="001137D9" w:rsidRPr="00976A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установление мер поощрения и ответственности адвокатов в соответствии с кодексом профессиональной этики адвоката;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5.8.1</w:t>
      </w:r>
      <w:r w:rsidR="001137D9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принятие иных решений в соответствии с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Уставом. </w:t>
      </w:r>
    </w:p>
    <w:p w:rsidR="00E4139E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B0129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Открывает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Конференцию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"Президент")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0044D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избирается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секретарь </w:t>
      </w:r>
      <w:r w:rsidR="00F0044D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4A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счетная комиссия.</w:t>
      </w:r>
      <w:r w:rsidR="000F690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выполняет функции по ведению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Счетная комиссия осуществляет подсчет голосов при голосовании по </w:t>
      </w:r>
      <w:r w:rsidR="000F690F" w:rsidRPr="00976ABC">
        <w:rPr>
          <w:rFonts w:ascii="Times New Roman" w:eastAsia="Times New Roman" w:hAnsi="Times New Roman"/>
          <w:sz w:val="24"/>
          <w:szCs w:val="24"/>
          <w:lang w:eastAsia="ru-RU"/>
        </w:rPr>
        <w:t>вопросам повестки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дня. Протокол подсчета голосов подписывается всеми членами счетной комиссии и передается председателю счетной комиссии для оглашения и приобщения к протоколу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секретарем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70E1A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протоколе </w:t>
      </w:r>
      <w:r w:rsidR="00CD4169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указываются:</w:t>
      </w:r>
    </w:p>
    <w:p w:rsidR="00070E1A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а) время и место проведения, общее количество зарегистрировавшихся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адвокатов – членов Палаты, принимающих участие в Конференции (делегатов Конференции)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70E1A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председательствующий на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повестка дня, состав счетной комиссии, секретарь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4A368D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E1A" w:rsidRPr="00976ABC" w:rsidRDefault="002940FF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В протоколе Конференции содержатся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положения выступлений, вопросы, поставленные на голосование, итоги голосования, решения, принятые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4A368D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6BA0" w:rsidRPr="00976ABC" w:rsidRDefault="002940FF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Протокол Конференции подписывается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секретарем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B0129" w:rsidRPr="00976A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A4643" w:rsidRPr="00976A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Решения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 принятые в пределах</w:t>
      </w:r>
      <w:r w:rsidR="007E37C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ее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компетенции, обязательны для все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адвокат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членов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Палаты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органами Палаты.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3A4643" w:rsidRPr="00976A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Решения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доводятся Советом до сведения всех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адвокатов –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Палаты</w:t>
      </w:r>
      <w:r w:rsidR="009038A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7CB" w:rsidRPr="00976ABC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для извещения о созыве Конференции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23AF2" w:rsidRPr="00976ABC" w:rsidRDefault="00623AF2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AF2" w:rsidRPr="00976ABC" w:rsidRDefault="005075D3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sz w:val="24"/>
          <w:szCs w:val="24"/>
          <w:lang w:eastAsia="ru-RU"/>
        </w:rPr>
        <w:t>6. СОВЕТ ПАЛАТЫ</w:t>
      </w:r>
    </w:p>
    <w:p w:rsidR="00623AF2" w:rsidRPr="00976ABC" w:rsidRDefault="00623AF2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80C6D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действующим коллегиальным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исполнительным органом Палаты является Совет.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Совет избирается 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тайным голосованием в количестве не более 15 человек из состава членов Палаты. Совет обновляется раз в два года на одну треть.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Совет: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.3.1. 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из своего состава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>Президента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сроком на четыре года и по его представлению одного или нескольких вице-президентов сроком на два года, определяет полномочия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вице-президентов; </w:t>
      </w:r>
    </w:p>
    <w:p w:rsidR="003E1F2D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6.3.2. в период между Конференциями принимает решения о досрочном прекращении полномочий членов Совета, статус адвоката которых приостановлен или прекращен, а также по их личному заявлению</w:t>
      </w:r>
      <w:r w:rsidR="00976ABC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руководителей адвокатских образований утверждает </w:t>
      </w:r>
      <w:r w:rsidR="00EF6867" w:rsidRPr="00976ABC">
        <w:rPr>
          <w:rFonts w:ascii="Times New Roman" w:eastAsia="Times New Roman" w:hAnsi="Times New Roman"/>
          <w:sz w:val="24"/>
          <w:szCs w:val="24"/>
          <w:lang w:eastAsia="ru-RU"/>
        </w:rPr>
        <w:t>и (или) прекращает полномочия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представителей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судебных районах;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норму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представительства на 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Конференцию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порядок избрания 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>делегатов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D654D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665E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доступность юридической помощи на всей территории Московской области, в том числе юридической помощи, оказываемой гражданам Российской Федерации бесплатно</w:t>
      </w:r>
      <w:r w:rsidR="00780C6D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предусмотренных </w:t>
      </w:r>
      <w:r w:rsidR="0010559E" w:rsidRPr="00976AB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"Об адвокатской деятельности и адвокатуре в Российской Федерации"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0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В этих целях Совет:</w:t>
      </w:r>
    </w:p>
    <w:p w:rsidR="00FD654D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решение о создании по представлению Правительства Московской области юридических консультаций;</w:t>
      </w:r>
    </w:p>
    <w:p w:rsidR="00FD654D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работы в юридических консультациях в 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>определенном 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654D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финансирует деятельность юридических консультаций и работающих в них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сметой, утверждаемой </w:t>
      </w:r>
      <w:r w:rsidR="001E5491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6BA0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выплачивает вознаграждения адвокатам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членам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работающим в юридических консультациях</w:t>
      </w:r>
      <w:r w:rsidR="001E5491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сметой</w:t>
      </w:r>
      <w:r w:rsidR="001E5491" w:rsidRPr="00976A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491" w:rsidRPr="00976ABC">
        <w:rPr>
          <w:rFonts w:ascii="Times New Roman" w:eastAsia="Times New Roman" w:hAnsi="Times New Roman"/>
          <w:sz w:val="24"/>
          <w:szCs w:val="24"/>
          <w:lang w:eastAsia="ru-RU"/>
        </w:rPr>
        <w:t>утверждаемой Конференцией;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юридической помощи адвокатами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членами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участвующими в качестве защитников в уголовном судопроизводстве по назначению органов дозна</w:t>
      </w:r>
      <w:r w:rsidR="00780C6D" w:rsidRPr="00976ABC">
        <w:rPr>
          <w:rFonts w:ascii="Times New Roman" w:eastAsia="Times New Roman" w:hAnsi="Times New Roman"/>
          <w:sz w:val="24"/>
          <w:szCs w:val="24"/>
          <w:lang w:eastAsia="ru-RU"/>
        </w:rPr>
        <w:t>ния, предварительного следствия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суда и в иных случаях,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за</w:t>
      </w:r>
      <w:r w:rsidR="00780C6D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>оном,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доводит этот порядок до сведения указанных органов,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и контролирует исполнение его адвокатами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</w:t>
      </w:r>
      <w:r w:rsidR="003A4643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выплаты </w:t>
      </w:r>
      <w:r w:rsidR="003A4643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вознаграждения за счет средств Палаты адвокатам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членам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оказывающим юридическую помощь гражданам 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бесплатно</w:t>
      </w:r>
      <w:r w:rsidR="00253B2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предусмотренных законом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Палату в органах государственной власти, органах местного самоуправления, общественных объединениях и иных 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органах 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повышению профессионального уровня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в том числе утверждает программы повышения квалификации адвокатов и обучения стажеров адвокатов, организует профессиональное обучение по данным программам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жалобы на действия (бездействие)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заключения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и принимает решения в соответствии с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пунктами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470AD"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4.</w:t>
      </w:r>
      <w:r w:rsidR="001470AD" w:rsidRPr="00976AB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4.</w:t>
      </w:r>
      <w:r w:rsidR="001470AD" w:rsidRPr="00976AB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защищает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социальные и профессиональные права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содействует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обеспечению адвокатских обр</w:t>
      </w:r>
      <w:r w:rsidR="001470AD" w:rsidRPr="00976ABC">
        <w:rPr>
          <w:rFonts w:ascii="Times New Roman" w:eastAsia="Times New Roman" w:hAnsi="Times New Roman"/>
          <w:sz w:val="24"/>
          <w:szCs w:val="24"/>
          <w:lang w:eastAsia="ru-RU"/>
        </w:rPr>
        <w:t>азований служебными помещениями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адвокатов, а также обмен опытом работы между ними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3B2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методическую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созывает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реже одного раза в год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формирует их повестку дня</w:t>
      </w:r>
      <w:r w:rsidR="00F3548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5487" w:rsidRPr="00976ABC">
        <w:rPr>
          <w:rFonts w:ascii="Times New Roman" w:hAnsi="Times New Roman"/>
          <w:sz w:val="24"/>
          <w:szCs w:val="24"/>
        </w:rPr>
        <w:t>Совет вправе вынести на рассмотрение Конференции вопросы, отнесенные</w:t>
      </w:r>
      <w:r w:rsidR="00571484" w:rsidRPr="00976ABC">
        <w:rPr>
          <w:rFonts w:ascii="Times New Roman" w:hAnsi="Times New Roman"/>
          <w:sz w:val="24"/>
          <w:szCs w:val="24"/>
        </w:rPr>
        <w:t xml:space="preserve"> </w:t>
      </w:r>
      <w:r w:rsidR="005714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и Федеральным законом "Об адвокатской деятельности и адвокатуре в Российской Федерации" </w:t>
      </w:r>
      <w:r w:rsidR="00F35487" w:rsidRPr="00976ABC">
        <w:rPr>
          <w:rFonts w:ascii="Times New Roman" w:hAnsi="Times New Roman"/>
          <w:sz w:val="24"/>
          <w:szCs w:val="24"/>
        </w:rPr>
        <w:t>к компетенции Совета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распоряжается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имуществом Палаты в соответствии со сметой и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назначением имущества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регламенты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комиссии, штатное расписание аппарата </w:t>
      </w:r>
      <w:r w:rsidR="003774AE" w:rsidRPr="00976AB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>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положения, регулирующие деятельность представителей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судебных районах и научно-методического совета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вознаграждения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вице-президентов, других членов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и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комиссий, а также представителей </w:t>
      </w:r>
      <w:r w:rsidR="0086595B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судебных районах в пределах утвержденной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сметы расходов на содержание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>Палаты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реестр адвокатских образований и их филиалов на территории Московской области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в пределах своей компетенции по запросам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разъяснения по поводу возможных действий адвокатов в сложной ситуации, касающейся соблюдения этических норм, на основании кодекса профессиональной этики адвоката</w:t>
      </w:r>
      <w:r w:rsidR="007F3F8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123BF" w:rsidRPr="00976ABC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решения по иным вопросам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не </w:t>
      </w:r>
      <w:r w:rsidR="00F123B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отнесенным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и Федеральным законом "Об адвокатской деятельности и адвокатуре в Российской Федерации" к компетенции </w:t>
      </w:r>
      <w:r w:rsidR="005F34C0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Заседания Совета созываются Президентом по мере необходимости, но не реже одного раза в месяц. Заседание считается правомочным, если на нем присутствует не менее двух третей членов Совета.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Решения Совета принимаются 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простым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большинством голосов членов Совета, </w:t>
      </w:r>
      <w:r w:rsidR="00E4139E" w:rsidRPr="00976ABC">
        <w:rPr>
          <w:rFonts w:ascii="Times New Roman" w:eastAsia="Times New Roman" w:hAnsi="Times New Roman"/>
          <w:sz w:val="24"/>
          <w:szCs w:val="24"/>
          <w:lang w:eastAsia="ru-RU"/>
        </w:rPr>
        <w:t>участвующих в его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заседании.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 Решения Совета, принятые в пределах его компетенции, обязательны для всех адвокатов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Палаты. </w:t>
      </w:r>
    </w:p>
    <w:p w:rsidR="00916BA0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.7. В случае нарушения требований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"Об адвокатской деятельности и адвокатуре в Российской Федерации", полномочия Совета в целом или отдельных его членов могут быть прекращены по решению </w:t>
      </w:r>
      <w:r w:rsidR="00D900B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внеочередной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созванной в порядке, определенном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5.2. Устава. </w:t>
      </w:r>
    </w:p>
    <w:p w:rsidR="006B1E17" w:rsidRPr="00976ABC" w:rsidRDefault="006B1E1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F2D" w:rsidRPr="00976ABC" w:rsidRDefault="003E1F2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sz w:val="24"/>
          <w:szCs w:val="24"/>
          <w:lang w:eastAsia="ru-RU"/>
        </w:rPr>
        <w:t>7. ПРЕЗИДЕНТ И ВИЦЕ-ПРЕЗИДЕНТ</w:t>
      </w:r>
    </w:p>
    <w:p w:rsidR="006B1E17" w:rsidRPr="00976ABC" w:rsidRDefault="006B1E1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Единоличным исполнительным органом Палаты является Президент. 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 избирается Советом из состава членов Совета сроком на четыре года. При этом одно и то же лицо не может избираться </w:t>
      </w:r>
      <w:r w:rsidR="006B1E1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двух сроков подряд. 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следующими полномочиями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7.3.1.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действует от имени Палаты без доверенности; 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представляет Палату в отношениях с органами государственной власти, органами местного самоуправления, общественными и иными </w:t>
      </w:r>
      <w:r w:rsidR="00E71EC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организациями, а также с физическими лицами; 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выдает доверенности и совершает сделки от имени Палаты; </w:t>
      </w:r>
    </w:p>
    <w:p w:rsidR="00CA6E92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.4. осуществляет прием на работу и увольнение работников аппарата Палаты</w:t>
      </w:r>
      <w:r w:rsidR="00CA6E92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CA6E92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созывает заседания Совета; 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6E92"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обеспечивает исполнение решений Совета и </w:t>
      </w:r>
      <w:r w:rsidR="00CA6E92" w:rsidRPr="00976ABC">
        <w:rPr>
          <w:rFonts w:ascii="Times New Roman" w:eastAsia="Times New Roman" w:hAnsi="Times New Roman"/>
          <w:sz w:val="24"/>
          <w:szCs w:val="24"/>
          <w:lang w:eastAsia="ru-RU"/>
        </w:rPr>
        <w:t>решений 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6BA0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6E92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распоряжается имуществом Палаты по решению Совета, в соответствии со сметой и назначением имущества; </w:t>
      </w:r>
    </w:p>
    <w:p w:rsidR="00CA6E92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6E92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 возбуждает дисциплинарное производство в отношении адвоката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 допустимого повода и в порядке, предусмотренном кодексом профессиональной этики адвоката</w:t>
      </w:r>
      <w:r w:rsidR="003774AE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D5607" w:rsidRPr="00976ABC" w:rsidRDefault="008D560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7.3.9. 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полномочия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 отнесенны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компетенции Президента решением Совета.</w:t>
      </w:r>
    </w:p>
    <w:p w:rsidR="00916BA0" w:rsidRPr="00976ABC" w:rsidRDefault="00493198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7.4.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Президента прекращаются: </w:t>
      </w:r>
    </w:p>
    <w:p w:rsidR="00916BA0" w:rsidRPr="00976ABC" w:rsidRDefault="00493198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7.4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 его личному заявлению; </w:t>
      </w:r>
    </w:p>
    <w:p w:rsidR="00916BA0" w:rsidRPr="00976ABC" w:rsidRDefault="00493198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7.4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в связи с истечением срока полномочий; </w:t>
      </w:r>
    </w:p>
    <w:p w:rsidR="00916BA0" w:rsidRPr="00976ABC" w:rsidRDefault="0031514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7.4.3.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невозможности выполнения им функций Президента более четырех месяцев; 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315147" w:rsidRPr="00976ABC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прекращением членства в</w:t>
      </w:r>
      <w:r w:rsidR="0031514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Палате и (или)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Совете по основаниям, определенным Уставом. </w:t>
      </w:r>
    </w:p>
    <w:p w:rsidR="00493198" w:rsidRPr="00976ABC" w:rsidRDefault="00493198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7.5. Вице-президент избирается Советом по представлению Президента сроком на два года. Советом может быть избран, как один, так </w:t>
      </w:r>
      <w:r w:rsidR="007D224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несколько вице-президентов.</w:t>
      </w:r>
    </w:p>
    <w:p w:rsidR="00F00411" w:rsidRPr="00976ABC" w:rsidRDefault="0011116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7.6. В случае прекращения полномочий Президента и до избрания Советом нового Президента, а также в случае </w:t>
      </w:r>
      <w:r w:rsidR="002162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отсутствия</w:t>
      </w:r>
      <w:r w:rsidR="002162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(болезнь, отпуск, командировка и др.)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невозможности исполнения им функций Президента, </w:t>
      </w:r>
      <w:r w:rsidR="00F0041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вице-президент считается временно исполняющим обязанности Президента и действует от имени Палаты без доверенности. Полномочия Президента </w:t>
      </w:r>
      <w:r w:rsidR="003D548C" w:rsidRPr="00976ABC">
        <w:rPr>
          <w:rFonts w:ascii="Times New Roman" w:eastAsia="Times New Roman" w:hAnsi="Times New Roman"/>
          <w:sz w:val="24"/>
          <w:szCs w:val="24"/>
          <w:lang w:eastAsia="ru-RU"/>
        </w:rPr>
        <w:t>передаются</w:t>
      </w:r>
      <w:r w:rsidR="00F00411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вице-президенту </w:t>
      </w:r>
      <w:r w:rsidR="00F00411" w:rsidRPr="00976ABC">
        <w:rPr>
          <w:rFonts w:ascii="Times New Roman" w:hAnsi="Times New Roman"/>
          <w:sz w:val="24"/>
          <w:szCs w:val="24"/>
        </w:rPr>
        <w:t>по письменному распоряжению Президента, а при невозможности дать письменное распоряжение – по решению Совета.</w:t>
      </w:r>
    </w:p>
    <w:p w:rsidR="0011116E" w:rsidRPr="00976ABC" w:rsidRDefault="0011116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7.7. Вице-президент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следующими полномочиями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116E" w:rsidRPr="00976ABC" w:rsidRDefault="0011116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7.7.1. 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>осуществляет полномочия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 отнесенны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компетенции </w:t>
      </w:r>
      <w:r w:rsidR="00216254" w:rsidRPr="00976ABC">
        <w:rPr>
          <w:rFonts w:ascii="Times New Roman" w:eastAsia="Times New Roman" w:hAnsi="Times New Roman"/>
          <w:sz w:val="24"/>
          <w:szCs w:val="24"/>
          <w:lang w:eastAsia="ru-RU"/>
        </w:rPr>
        <w:t>Президента, в случаях, предусмотренных Уставом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116E" w:rsidRPr="00976ABC" w:rsidRDefault="0011116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7.7.2. выполняет поручения Президента и (или) Совета, данные в пределах их компетенции;</w:t>
      </w:r>
    </w:p>
    <w:p w:rsidR="0011116E" w:rsidRPr="00976ABC" w:rsidRDefault="0011116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7.7.3. 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полномочия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, отнесенны</w:t>
      </w:r>
      <w:r w:rsidR="00AF4D60" w:rsidRPr="00976A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компетенции вице-президента решением Совета.</w:t>
      </w:r>
    </w:p>
    <w:p w:rsidR="00916BA0" w:rsidRPr="00976ABC" w:rsidRDefault="00AE316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11116E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Полномочия </w:t>
      </w:r>
      <w:r w:rsidR="00397F3F" w:rsidRPr="00976ABC">
        <w:rPr>
          <w:rFonts w:ascii="Times New Roman" w:eastAsia="Times New Roman" w:hAnsi="Times New Roman"/>
          <w:sz w:val="24"/>
          <w:szCs w:val="24"/>
          <w:lang w:eastAsia="ru-RU"/>
        </w:rPr>
        <w:t>вице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-президента прекращаются: </w:t>
      </w:r>
    </w:p>
    <w:p w:rsidR="00916BA0" w:rsidRPr="00976ABC" w:rsidRDefault="00AE316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11116E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 его личному заявлению; </w:t>
      </w:r>
    </w:p>
    <w:p w:rsidR="00916BA0" w:rsidRPr="00976ABC" w:rsidRDefault="00AE316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11116E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в связи с истечением срока полномочий; </w:t>
      </w:r>
    </w:p>
    <w:p w:rsidR="00916BA0" w:rsidRPr="00976ABC" w:rsidRDefault="00AE316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11116E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невозможности выполнения им функций </w:t>
      </w:r>
      <w:r w:rsidR="00397F3F" w:rsidRPr="00976ABC">
        <w:rPr>
          <w:rFonts w:ascii="Times New Roman" w:eastAsia="Times New Roman" w:hAnsi="Times New Roman"/>
          <w:sz w:val="24"/>
          <w:szCs w:val="24"/>
          <w:lang w:eastAsia="ru-RU"/>
        </w:rPr>
        <w:t>вице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-президента более четырех месяцев; </w:t>
      </w:r>
    </w:p>
    <w:p w:rsidR="00916BA0" w:rsidRPr="00976ABC" w:rsidRDefault="00AE316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11116E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связи с прекращением его членства в </w:t>
      </w:r>
      <w:r w:rsidR="0031514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Палате и (или)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Совете</w:t>
      </w:r>
      <w:r w:rsidR="0031514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основаниям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15147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Уставом; </w:t>
      </w:r>
    </w:p>
    <w:p w:rsidR="00916BA0" w:rsidRPr="00976ABC" w:rsidRDefault="00AE3167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11116E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связи с переизбранием Президента. </w:t>
      </w:r>
    </w:p>
    <w:p w:rsidR="00183972" w:rsidRPr="00976ABC" w:rsidRDefault="00183972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РЕВИЗИОННАЯ КОМИССИЯ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3972" w:rsidRPr="00976ABC" w:rsidRDefault="00183972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Для осуществления контроля за финансово-хозяйственной деятельностью Палаты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избирается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евизионная комиссия из числа адвокатов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Палаты.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Количество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комиссии определяется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Ревизионная комиссия избирается сроком на один год.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Осуществляя контроль за финансово-хозяйственной деятельностью, члены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комиссии обязаны знакомиться с </w:t>
      </w:r>
      <w:r w:rsidR="00D8636B" w:rsidRPr="00976ABC">
        <w:rPr>
          <w:rFonts w:ascii="Times New Roman" w:eastAsia="Times New Roman" w:hAnsi="Times New Roman"/>
          <w:sz w:val="24"/>
          <w:szCs w:val="24"/>
          <w:lang w:eastAsia="ru-RU"/>
        </w:rPr>
        <w:t>документами о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финансово-</w:t>
      </w:r>
      <w:r w:rsidR="00D8636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хозяйственной деятельности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Палаты. Совет и работники аппарата Палаты не вправе отказать членам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комиссии в предоставлении указанных документов.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По требованию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комиссии может быть проведена проверка финансово-хозяйственной деятельности Палаты </w:t>
      </w:r>
      <w:r w:rsidR="00B8026F" w:rsidRPr="00976ABC">
        <w:rPr>
          <w:rFonts w:ascii="Times New Roman" w:eastAsia="Times New Roman" w:hAnsi="Times New Roman"/>
          <w:sz w:val="24"/>
          <w:szCs w:val="24"/>
          <w:lang w:eastAsia="ru-RU"/>
        </w:rPr>
        <w:t>аудиторской организацией или индивидуальным аудитором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Такая проверка может быть проведена </w:t>
      </w:r>
      <w:r w:rsidR="00DE255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 требованию не менее чем одной трети </w:t>
      </w:r>
      <w:r w:rsidR="006429A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адвокатов –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Палаты. </w:t>
      </w:r>
      <w:r w:rsidR="00CA74E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Аудиторская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="0022291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индивидуальный аудитор</w:t>
      </w:r>
      <w:r w:rsidR="00CA74E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назначается 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E255E" w:rsidRPr="00976ABC">
        <w:rPr>
          <w:rFonts w:ascii="Times New Roman" w:eastAsia="Times New Roman" w:hAnsi="Times New Roman"/>
          <w:sz w:val="24"/>
          <w:szCs w:val="24"/>
          <w:lang w:eastAsia="ru-RU"/>
        </w:rPr>
        <w:t>В случае проведения такой проверки оплата услуг аудиторской организации или индивидуального аудитора осуществляется за счет средств Палаты.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 Об итогах своей деятельности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евизионная комиссия отчитывается перед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Отчет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евизионной комиссии утверждается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прилагается к протоколу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A74EB" w:rsidRPr="00976ABC" w:rsidRDefault="00CA74EB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КВАЛИФИКАЦИОННАЯ КОМИССИЯ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3972" w:rsidRPr="00976ABC" w:rsidRDefault="00183972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Квалификационная комиссия: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.1.1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квалификационные экзамены у лиц, претендующих на присвоение статуса адвоката;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.1.2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 жалобы на действия (бездействие) адвокатов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дает свое заключение по ним.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.2. В своей деятельности 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валификационная комиссия руководствуется </w:t>
      </w:r>
      <w:r w:rsidR="009E468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"Об адвокатской деятельности и адвокатуре в Российской Федерации", Уставом, кодексом профессиональной этики адвоката, Положением "О порядке сдачи квалификационного экзамена и оценки знаний претендентов", утвержденным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Федеральной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палаты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адвокатов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475FE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Квалификационная комиссия формируется на срок два года в количестве 13 человек.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Квалификационная комиссия формируется по следующим нормам представительства: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.4.1. От Палаты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 адвокатов. При этом адвокат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 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должен иметь стаж адвокатской деятельности не менее пяти лет;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.4.2. От </w:t>
      </w:r>
      <w:r w:rsidR="009E4680" w:rsidRPr="00976ABC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территориального органа федерального органа исполнительной власти в области юстиции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представителя</w:t>
      </w:r>
      <w:r w:rsidR="00E22221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.4.3. От законодательного органа государственной власти Московской области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представителя</w:t>
      </w:r>
      <w:r w:rsidR="00E22221" w:rsidRPr="00976A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.4.4. От Московского областного суда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судья;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.4.5. От </w:t>
      </w:r>
      <w:r w:rsidR="00C9106A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Арбитражного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суда Московской области </w:t>
      </w:r>
      <w:r w:rsidR="009B04EE" w:rsidRPr="00976AB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судья.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Председателем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является Президент. </w:t>
      </w:r>
    </w:p>
    <w:p w:rsidR="00E535A8" w:rsidRPr="00976ABC" w:rsidRDefault="00E535A8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невозможности присутствия на заседании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по уважительной причине (болезнь, отпуск, командировка и др.) Президент вправе на основании доверенности делегировать свои полномочия </w:t>
      </w:r>
      <w:r w:rsidR="003E26BC" w:rsidRPr="00976ABC">
        <w:rPr>
          <w:rFonts w:ascii="Times New Roman" w:eastAsia="Times New Roman" w:hAnsi="Times New Roman"/>
          <w:sz w:val="24"/>
          <w:szCs w:val="24"/>
          <w:lang w:eastAsia="ru-RU"/>
        </w:rPr>
        <w:t>с правом голоса вице-президенту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475FE" w:rsidRPr="00976ABC" w:rsidRDefault="001475FE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9.6. Полномочия адвоката – члена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прекращаются: </w:t>
      </w:r>
    </w:p>
    <w:p w:rsidR="001475FE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475FE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475F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 его личному заявлению; </w:t>
      </w:r>
    </w:p>
    <w:p w:rsidR="001475FE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9.6</w:t>
      </w:r>
      <w:r w:rsidR="001475F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в связи с истечением срока полномочий; </w:t>
      </w:r>
    </w:p>
    <w:p w:rsidR="001475FE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9.6</w:t>
      </w:r>
      <w:r w:rsidR="001475F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при невозможности выполнения им функций члена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75F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более четырех месяцев; </w:t>
      </w:r>
    </w:p>
    <w:p w:rsidR="001475FE" w:rsidRPr="00976ABC" w:rsidRDefault="001137D9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475FE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475F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в связи с прекращением членства в Палате по основаниям, определенным Уставом.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37D9" w:rsidRPr="00976AB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Квалификационная комиссия считается сформированной и правомочной принимать решения при наличии в ее составе не менее </w:t>
      </w:r>
      <w:r w:rsidR="00B24D03" w:rsidRPr="00976ABC">
        <w:rPr>
          <w:rFonts w:ascii="Times New Roman" w:eastAsia="Times New Roman" w:hAnsi="Times New Roman"/>
          <w:sz w:val="24"/>
          <w:szCs w:val="24"/>
          <w:lang w:eastAsia="ru-RU"/>
        </w:rPr>
        <w:t>двух третей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числа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97E5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комиссии, предусмотренного </w:t>
      </w:r>
      <w:r w:rsidR="00497E5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497E5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33 Федерального закона "Об адвокатской деятельности и адвокатуре в Российской Федерации".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37D9" w:rsidRPr="00976A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Заседания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созываются председателем в порядке, определенном регламентом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комиссии, по мере необходимости, но не реже четырех раз в год. Заседание считается правомочным, если в нем принимают участие не менее двух третей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комиссии. </w:t>
      </w:r>
    </w:p>
    <w:p w:rsidR="00183972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37D9"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Решения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по вопросу о приеме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валификационных экзаменов у лиц, претендующих на присвоение статуса адвоката, принимаются простым большинством голосов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валификационной комиссии, участвующих в ее заседании, путем голосования именными бюллетенями.</w:t>
      </w:r>
    </w:p>
    <w:p w:rsidR="00DA0545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бюллетеня утверждается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Федеральной палаты адвокатов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26B8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Решения, принятые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валификационной комиссией, оформляются протоколом, который подписывается предс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>едателем и секретарем. В случае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при голосовании у члена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существует особое мнение, отличное от решения, принятого большинством голосов присутствующих на заседании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валификационной комиссии, данное мнение представляется в письменной форме и приобщается к протоколу заседания.</w:t>
      </w:r>
    </w:p>
    <w:p w:rsidR="00916BA0" w:rsidRPr="00976ABC" w:rsidRDefault="00916BA0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Бюллетени для голосования, тексты письменных ответов на вопросы (тестирование) приобщаются к протоколу заседания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валификационной комиссии и хранятся в документации Палаты как бланки строгой отчетности в течение трех лет.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Квалификационной комиссии объявляется претенденту немедленно после голосования.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37D9"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рассмотрения жалобы </w:t>
      </w:r>
      <w:r w:rsidR="009E4EC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действия (бездействие) адвоката – члена Палаты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валификационная комиссия дает заключение о наличии или об отсутствии в действиях (бездействии) адвоката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нарушения норм кодекса профессиональной этики адвоката</w:t>
      </w:r>
      <w:r w:rsidR="002A6D9C" w:rsidRPr="00976ABC">
        <w:rPr>
          <w:rFonts w:ascii="Times New Roman" w:eastAsia="Times New Roman" w:hAnsi="Times New Roman"/>
          <w:sz w:val="24"/>
          <w:szCs w:val="24"/>
          <w:lang w:eastAsia="ru-RU"/>
        </w:rPr>
        <w:t>, о неисполнении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ненадлежащем исполнении им своих обязанностей.</w:t>
      </w:r>
      <w:r w:rsidR="002A6D9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принимается простым большинством голосов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комиссии, участвующих в ее заседании, путем голосования именными бюллетенями. Форма бюллетеня утверждается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Федеральной палаты адвокатов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заседания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подписывается председателем и секретарем. В случае если при голосовании у члена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 существует особое мнение, отличное от заключения, принятого большинством голосов присутствующих на заседании членов </w:t>
      </w:r>
      <w:r w:rsidR="007770AA" w:rsidRPr="00976AB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валификационной комиссии, данное мнение представляется в письменной форме и приобщается к протоколу заседания. Бюллетени для голосования приобщаются к протоколу и хранятся в документации Палаты как бланки строгой отчетности в течение трех лет. </w:t>
      </w:r>
    </w:p>
    <w:p w:rsidR="00462066" w:rsidRPr="00976ABC" w:rsidRDefault="00462066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ПРЕДСТАВИТЕЛИ СОВЕТА ПАЛАТЫ В СУДЕБНЫХ РАЙОНАХ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2066" w:rsidRPr="00976ABC" w:rsidRDefault="00462066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.1. Представитель Совета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районе является лицом, уполномоченным на представление интересов Совета на территории судебного района.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Представитель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0411" w:rsidRPr="00976ABC">
        <w:rPr>
          <w:rFonts w:ascii="Times New Roman" w:eastAsia="Times New Roman" w:hAnsi="Times New Roman"/>
          <w:sz w:val="24"/>
          <w:szCs w:val="24"/>
          <w:lang w:eastAsia="ru-RU"/>
        </w:rPr>
        <w:t>назначается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D4F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полномочия прекращаются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по представлению Президента.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Представитель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8D28AB" w:rsidRPr="00976ABC">
        <w:rPr>
          <w:rFonts w:ascii="Times New Roman" w:eastAsia="Times New Roman" w:hAnsi="Times New Roman"/>
          <w:sz w:val="24"/>
          <w:szCs w:val="24"/>
          <w:lang w:eastAsia="ru-RU"/>
        </w:rPr>
        <w:t>в судебном районе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утверждается из числа руководителей адвокатских образований</w:t>
      </w:r>
      <w:r w:rsidR="008D28AB" w:rsidRPr="00976ABC">
        <w:rPr>
          <w:rFonts w:ascii="Times New Roman" w:eastAsia="Times New Roman" w:hAnsi="Times New Roman"/>
          <w:sz w:val="24"/>
          <w:szCs w:val="24"/>
          <w:lang w:eastAsia="ru-RU"/>
        </w:rPr>
        <w:t>, осуществляющих деятельность на территории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8A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района.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Представитель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подчиняется Совету, распоряжениям </w:t>
      </w:r>
      <w:r w:rsidR="005E3AD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и вице-</w:t>
      </w:r>
      <w:r w:rsidR="001E5491" w:rsidRPr="00976ABC">
        <w:rPr>
          <w:rFonts w:ascii="Times New Roman" w:eastAsia="Times New Roman" w:hAnsi="Times New Roman"/>
          <w:sz w:val="24"/>
          <w:szCs w:val="24"/>
          <w:lang w:eastAsia="ru-RU"/>
        </w:rPr>
        <w:t>президента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издаваемым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их компетенции.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Представитель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>осуществляет свою деятельность в соответствии с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Конституцией Российской Федерации, Федеральным законом "Об адвокатской деятельности и адвокатуре в Российской Федерации", решениями Всероссийского съезда адвокатов,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>решениями совета Федеральной палаты адвокатов 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решениями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и Положением</w:t>
      </w:r>
      <w:r w:rsidR="002573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8AB" w:rsidRPr="00976ABC">
        <w:rPr>
          <w:rFonts w:ascii="Times New Roman" w:eastAsia="Times New Roman" w:hAnsi="Times New Roman"/>
          <w:sz w:val="24"/>
          <w:szCs w:val="24"/>
          <w:lang w:eastAsia="ru-RU"/>
        </w:rPr>
        <w:t>"О</w:t>
      </w:r>
      <w:r w:rsidR="002573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представителе Совета Адвокатской палаты Московской области в судебном районе</w:t>
      </w:r>
      <w:r w:rsidR="008D28AB" w:rsidRPr="00976AB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Основными задачами </w:t>
      </w:r>
      <w:r w:rsidR="007772CA" w:rsidRPr="00976AB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редставителя Совета являются: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.6.1. организация и обеспечение выполнения требований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51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>Уголовно-процессуального кодекса 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>Гражданско-процессуального кодекса 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26 </w:t>
      </w:r>
      <w:r w:rsidR="00C6247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"Об адвокатской деятельности и адвокатуре в Российской Федерации" и Порядка оказания юридической помощи бесплатно</w:t>
      </w:r>
      <w:r w:rsidR="008D28A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D5CDE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.6.2. организация взаимодействия </w:t>
      </w:r>
      <w:r w:rsidR="004D5CD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Палаты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по вопросам адвокатской деятельности и адвокатуры с органами государственной</w:t>
      </w:r>
      <w:r w:rsidR="004D5CD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власти, </w:t>
      </w:r>
      <w:r w:rsidR="0077303B" w:rsidRPr="00976ABC">
        <w:rPr>
          <w:rFonts w:ascii="Times New Roman" w:eastAsia="Times New Roman" w:hAnsi="Times New Roman"/>
          <w:sz w:val="24"/>
          <w:szCs w:val="24"/>
          <w:lang w:eastAsia="ru-RU"/>
        </w:rPr>
        <w:t>органами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5CDE" w:rsidRPr="00976ABC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района, общественными объединениями и иными </w:t>
      </w:r>
      <w:r w:rsidR="004D5CD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организациями, находящимися в пределах судебного района;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.6.3. организация работы по исполнению Федерального закона "Об адвокатской деятельности и адвокатуре в Российской Федерации", решений Всероссийского съезда адвокатов и </w:t>
      </w:r>
      <w:r w:rsidR="0043305D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 Федеральной палаты адвокатов 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, решений Совета адвокатскими образованиями и адвокатами</w:t>
      </w:r>
      <w:r w:rsidR="00F635BC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членами Палаты</w:t>
      </w:r>
      <w:r w:rsidR="0043305D" w:rsidRPr="00976ABC">
        <w:rPr>
          <w:rFonts w:ascii="Times New Roman" w:eastAsia="Times New Roman" w:hAnsi="Times New Roman"/>
          <w:sz w:val="24"/>
          <w:szCs w:val="24"/>
          <w:lang w:eastAsia="ru-RU"/>
        </w:rPr>
        <w:t>, осуществляющими свою деятельность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соответствующем судебном районе. </w:t>
      </w:r>
    </w:p>
    <w:p w:rsidR="0059737A" w:rsidRPr="00976ABC" w:rsidRDefault="0059737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ИМУЩЕСТВО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737A" w:rsidRPr="00976ABC" w:rsidRDefault="0059737A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.1. Имущество Палаты формируется за счет отчислений, осуществляемых адвокатами</w:t>
      </w:r>
      <w:r w:rsidR="009C1ACE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членами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общие нужды Палаты</w:t>
      </w:r>
      <w:r w:rsidR="003E26BC" w:rsidRPr="00976ABC">
        <w:rPr>
          <w:rFonts w:ascii="Times New Roman" w:eastAsia="Times New Roman" w:hAnsi="Times New Roman"/>
          <w:sz w:val="24"/>
          <w:szCs w:val="24"/>
          <w:lang w:eastAsia="ru-RU"/>
        </w:rPr>
        <w:t>, в том числе членских взносов и дополнительных взносов в имущество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грантов и благотворительной помощи (пожертвований), поступающих от юридических и физических лиц в порядке, </w:t>
      </w:r>
      <w:r w:rsidR="008C676A" w:rsidRPr="00976ABC">
        <w:rPr>
          <w:rFonts w:ascii="Times New Roman" w:eastAsia="Times New Roman" w:hAnsi="Times New Roman"/>
          <w:sz w:val="24"/>
          <w:szCs w:val="24"/>
          <w:lang w:eastAsia="ru-RU"/>
        </w:rPr>
        <w:t>опред</w:t>
      </w:r>
      <w:r w:rsidR="0017234B" w:rsidRPr="00976AB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C676A" w:rsidRPr="00976ABC">
        <w:rPr>
          <w:rFonts w:ascii="Times New Roman" w:eastAsia="Times New Roman" w:hAnsi="Times New Roman"/>
          <w:sz w:val="24"/>
          <w:szCs w:val="24"/>
          <w:lang w:eastAsia="ru-RU"/>
        </w:rPr>
        <w:t>ленном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</w:t>
      </w:r>
      <w:r w:rsidR="0059737A" w:rsidRPr="00976AB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5809" w:rsidRPr="00976ABC" w:rsidRDefault="00AD6D8D" w:rsidP="0097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D45809" w:rsidRPr="00976ABC">
        <w:rPr>
          <w:rFonts w:ascii="Times New Roman" w:hAnsi="Times New Roman"/>
          <w:sz w:val="24"/>
          <w:szCs w:val="24"/>
          <w:lang w:eastAsia="ru-RU"/>
        </w:rPr>
        <w:t>Благотворительн</w:t>
      </w:r>
      <w:r w:rsidR="00233ED0" w:rsidRPr="00976ABC">
        <w:rPr>
          <w:rFonts w:ascii="Times New Roman" w:hAnsi="Times New Roman"/>
          <w:sz w:val="24"/>
          <w:szCs w:val="24"/>
          <w:lang w:eastAsia="ru-RU"/>
        </w:rPr>
        <w:t>ая помощь</w:t>
      </w:r>
      <w:r w:rsidR="00D45809" w:rsidRPr="00976A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3ED0" w:rsidRPr="00976ABC">
        <w:rPr>
          <w:rFonts w:ascii="Times New Roman" w:hAnsi="Times New Roman"/>
          <w:sz w:val="24"/>
          <w:szCs w:val="24"/>
          <w:lang w:eastAsia="ru-RU"/>
        </w:rPr>
        <w:t>(</w:t>
      </w:r>
      <w:r w:rsidR="00D45809" w:rsidRPr="00976ABC">
        <w:rPr>
          <w:rFonts w:ascii="Times New Roman" w:hAnsi="Times New Roman"/>
          <w:sz w:val="24"/>
          <w:szCs w:val="24"/>
          <w:lang w:eastAsia="ru-RU"/>
        </w:rPr>
        <w:t>пожертвования</w:t>
      </w:r>
      <w:r w:rsidR="00233ED0" w:rsidRPr="00976ABC">
        <w:rPr>
          <w:rFonts w:ascii="Times New Roman" w:hAnsi="Times New Roman"/>
          <w:sz w:val="24"/>
          <w:szCs w:val="24"/>
          <w:lang w:eastAsia="ru-RU"/>
        </w:rPr>
        <w:t>)</w:t>
      </w:r>
      <w:r w:rsidR="00D45809" w:rsidRPr="00976ABC">
        <w:rPr>
          <w:rFonts w:ascii="Times New Roman" w:hAnsi="Times New Roman"/>
          <w:sz w:val="24"/>
          <w:szCs w:val="24"/>
          <w:lang w:eastAsia="ru-RU"/>
        </w:rPr>
        <w:t xml:space="preserve"> третьих лиц, в том числе носящ</w:t>
      </w:r>
      <w:r w:rsidR="00233ED0" w:rsidRPr="00976ABC">
        <w:rPr>
          <w:rFonts w:ascii="Times New Roman" w:hAnsi="Times New Roman"/>
          <w:sz w:val="24"/>
          <w:szCs w:val="24"/>
          <w:lang w:eastAsia="ru-RU"/>
        </w:rPr>
        <w:t>ая</w:t>
      </w:r>
      <w:r w:rsidR="00D45809" w:rsidRPr="00976ABC">
        <w:rPr>
          <w:rFonts w:ascii="Times New Roman" w:hAnsi="Times New Roman"/>
          <w:sz w:val="24"/>
          <w:szCs w:val="24"/>
          <w:lang w:eastAsia="ru-RU"/>
        </w:rPr>
        <w:t xml:space="preserve"> целевой характер (благотворительные гранты), могут предоставляться гражданами и юридическими лицами в денежной или натуральной форме</w:t>
      </w:r>
      <w:r w:rsidR="00C12A5B" w:rsidRPr="00976ABC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D45809" w:rsidRPr="00976ABC">
        <w:rPr>
          <w:rFonts w:ascii="Times New Roman" w:hAnsi="Times New Roman"/>
          <w:sz w:val="24"/>
          <w:szCs w:val="24"/>
          <w:lang w:eastAsia="ru-RU"/>
        </w:rPr>
        <w:t xml:space="preserve"> в виде </w:t>
      </w:r>
      <w:r w:rsidR="001814A3" w:rsidRPr="00976ABC">
        <w:rPr>
          <w:rFonts w:ascii="Times New Roman" w:hAnsi="Times New Roman"/>
          <w:sz w:val="24"/>
          <w:szCs w:val="24"/>
          <w:lang w:eastAsia="ru-RU"/>
        </w:rPr>
        <w:t>зданий (строений, сооружений),</w:t>
      </w:r>
      <w:r w:rsidR="00D45809" w:rsidRPr="00976A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580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помещений, </w:t>
      </w:r>
      <w:r w:rsidR="00254B94" w:rsidRPr="00976ABC">
        <w:rPr>
          <w:rFonts w:ascii="Times New Roman" w:eastAsia="Times New Roman" w:hAnsi="Times New Roman"/>
          <w:sz w:val="24"/>
          <w:szCs w:val="24"/>
          <w:lang w:eastAsia="ru-RU"/>
        </w:rPr>
        <w:t>транспортных</w:t>
      </w:r>
      <w:r w:rsidR="00011C5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средств, </w:t>
      </w:r>
      <w:r w:rsidR="001814A3" w:rsidRPr="00976ABC">
        <w:rPr>
          <w:rFonts w:ascii="Times New Roman" w:hAnsi="Times New Roman"/>
          <w:sz w:val="24"/>
          <w:szCs w:val="24"/>
          <w:lang w:eastAsia="ru-RU"/>
        </w:rPr>
        <w:t>оборудования, техники и друго</w:t>
      </w:r>
      <w:r w:rsidR="00C12A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D45809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имущества, а также права пользования ими. </w:t>
      </w:r>
    </w:p>
    <w:p w:rsidR="00F37154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Палата является собственником своего имущества. Имущество Палаты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может перераспределяться между 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адвокатами –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членами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Палата осуществляет владение, пользование и распоряжение своим имуществом в соответствии с его назначением и только для выполнения 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>уставных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целей.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.4. Члены Палаты не 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>сохраняют прав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переданное ими Палате в собственность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имущество, в том числе на 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отчисления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C12A5B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="00F37154" w:rsidRPr="00976ABC">
        <w:rPr>
          <w:rFonts w:ascii="Times New Roman" w:eastAsia="Times New Roman" w:hAnsi="Times New Roman"/>
          <w:sz w:val="24"/>
          <w:szCs w:val="24"/>
          <w:lang w:eastAsia="ru-RU"/>
        </w:rPr>
        <w:t>пожертвования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.5. Распоряжение имуществом Палаты осуществляется органами Палаты в соответствии с предоставленными им полномочиями и на основании решения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.6. К затратам на общие нужды Палаты также относятся расходы на вознаграждение адвокатов</w:t>
      </w:r>
      <w:r w:rsidR="002C61FF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избранных в органы Палаты, назначенных решением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расходов на заработную плату работников аппарата Палаты, и иные средства по материальному обеспечению деятельности Палаты. Решением </w:t>
      </w:r>
      <w:r w:rsidR="001D4307" w:rsidRPr="00976ABC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0E26B8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в годовую смету могут быть включены иные затраты, в том числе затраты на оплату услуг адвокатов</w:t>
      </w:r>
      <w:r w:rsidR="00736516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членов Палаты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, оказывающих юридическую помощь гражданам Российской Федерации бесплатно по всем основаниям, указанным в законе и решениях </w:t>
      </w:r>
      <w:r w:rsidR="00DA0545" w:rsidRPr="00976ABC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654D" w:rsidRPr="00976ABC" w:rsidRDefault="00FD654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A0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916BA0" w:rsidRPr="00976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654D" w:rsidRPr="00976ABC" w:rsidRDefault="00FD654D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965" w:rsidRPr="00976ABC" w:rsidRDefault="00042965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12.1. Палата ведет бухгалтерский учет и статистическую отчетность в порядке, установленном законодательством Российской Федерации. Палата предоставляет информацию о своей деятельности органам государственной статистики и налоговым органам, адвокатам – членам Палаты и иным лицам в соответствии с законодательством Российской Федерации и Уставом. </w:t>
      </w:r>
    </w:p>
    <w:p w:rsidR="00042965" w:rsidRPr="00976ABC" w:rsidRDefault="00042965" w:rsidP="0097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hAnsi="Times New Roman"/>
          <w:sz w:val="24"/>
          <w:szCs w:val="24"/>
          <w:lang w:eastAsia="ru-RU"/>
        </w:rPr>
        <w:t xml:space="preserve">12.2. Ознакомление </w:t>
      </w:r>
      <w:r w:rsidR="0021799A" w:rsidRPr="00976ABC">
        <w:rPr>
          <w:rFonts w:ascii="Times New Roman" w:hAnsi="Times New Roman"/>
          <w:sz w:val="24"/>
          <w:szCs w:val="24"/>
          <w:lang w:eastAsia="ru-RU"/>
        </w:rPr>
        <w:t xml:space="preserve">адвоката – члена Палаты </w:t>
      </w:r>
      <w:r w:rsidRPr="00976ABC">
        <w:rPr>
          <w:rFonts w:ascii="Times New Roman" w:hAnsi="Times New Roman"/>
          <w:sz w:val="24"/>
          <w:szCs w:val="24"/>
          <w:lang w:eastAsia="ru-RU"/>
        </w:rPr>
        <w:t>с бухгалтерской и иной документацией Палаты осуществляет</w:t>
      </w:r>
      <w:r w:rsidR="00C46746" w:rsidRPr="00976ABC">
        <w:rPr>
          <w:rFonts w:ascii="Times New Roman" w:hAnsi="Times New Roman"/>
          <w:sz w:val="24"/>
          <w:szCs w:val="24"/>
          <w:lang w:eastAsia="ru-RU"/>
        </w:rPr>
        <w:t>ся</w:t>
      </w:r>
      <w:r w:rsidRPr="00976ABC">
        <w:rPr>
          <w:rFonts w:ascii="Times New Roman" w:hAnsi="Times New Roman"/>
          <w:sz w:val="24"/>
          <w:szCs w:val="24"/>
          <w:lang w:eastAsia="ru-RU"/>
        </w:rPr>
        <w:t xml:space="preserve"> на основании письменного заявления. В заявлении указывается перечень запрашиваемых для ознакомления документов. В зависимости от характера и количества запрашиваемых документов согласуются дата и время ознакомления адвоката – члена Палаты с запрашиваемыми документами.</w:t>
      </w:r>
      <w:r w:rsidR="00362889" w:rsidRPr="00976A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hAnsi="Times New Roman"/>
          <w:sz w:val="24"/>
          <w:szCs w:val="24"/>
          <w:lang w:eastAsia="ru-RU"/>
        </w:rPr>
        <w:t xml:space="preserve">Ознакомление с документами не должно мешать нормальному режиму работы аппарата и органов Палаты. </w:t>
      </w:r>
    </w:p>
    <w:p w:rsidR="00042965" w:rsidRPr="00976ABC" w:rsidRDefault="00042965" w:rsidP="00976A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ABC">
        <w:rPr>
          <w:rFonts w:ascii="Times New Roman" w:hAnsi="Times New Roman"/>
          <w:sz w:val="24"/>
          <w:szCs w:val="24"/>
          <w:lang w:eastAsia="ru-RU"/>
        </w:rPr>
        <w:t xml:space="preserve">Ознакомление с документацией осуществляется в присутствии работника аппарата Палаты </w:t>
      </w:r>
      <w:r w:rsidRPr="00976ABC">
        <w:rPr>
          <w:rFonts w:ascii="Times New Roman" w:hAnsi="Times New Roman"/>
          <w:sz w:val="24"/>
          <w:szCs w:val="24"/>
        </w:rPr>
        <w:t>в помещении исполнительного органа Палаты</w:t>
      </w:r>
      <w:r w:rsidRPr="00976ABC">
        <w:rPr>
          <w:rFonts w:ascii="Times New Roman" w:hAnsi="Times New Roman"/>
          <w:sz w:val="24"/>
          <w:szCs w:val="24"/>
          <w:lang w:eastAsia="ru-RU"/>
        </w:rPr>
        <w:t>.</w:t>
      </w:r>
      <w:r w:rsidR="00362889" w:rsidRPr="00976A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ABC">
        <w:rPr>
          <w:rFonts w:ascii="Times New Roman" w:hAnsi="Times New Roman"/>
          <w:sz w:val="24"/>
          <w:szCs w:val="24"/>
          <w:lang w:eastAsia="ru-RU"/>
        </w:rPr>
        <w:t>Адвокат – член</w:t>
      </w:r>
      <w:r w:rsidR="00F3366E">
        <w:rPr>
          <w:rFonts w:ascii="Times New Roman" w:hAnsi="Times New Roman"/>
          <w:sz w:val="24"/>
          <w:szCs w:val="24"/>
          <w:lang w:eastAsia="ru-RU"/>
        </w:rPr>
        <w:t xml:space="preserve"> Палаты имее</w:t>
      </w:r>
      <w:r w:rsidRPr="00976ABC">
        <w:rPr>
          <w:rFonts w:ascii="Times New Roman" w:hAnsi="Times New Roman"/>
          <w:sz w:val="24"/>
          <w:szCs w:val="24"/>
          <w:lang w:eastAsia="ru-RU"/>
        </w:rPr>
        <w:t xml:space="preserve">т право самостоятельно и за свой счет снимать копии с </w:t>
      </w:r>
      <w:r w:rsidR="00C46746" w:rsidRPr="00976ABC">
        <w:rPr>
          <w:rFonts w:ascii="Times New Roman" w:hAnsi="Times New Roman"/>
          <w:sz w:val="24"/>
          <w:szCs w:val="24"/>
          <w:lang w:eastAsia="ru-RU"/>
        </w:rPr>
        <w:t>предоставленных</w:t>
      </w:r>
      <w:r w:rsidR="00F3366E">
        <w:rPr>
          <w:rFonts w:ascii="Times New Roman" w:hAnsi="Times New Roman"/>
          <w:sz w:val="24"/>
          <w:szCs w:val="24"/>
          <w:lang w:eastAsia="ru-RU"/>
        </w:rPr>
        <w:t xml:space="preserve"> ему</w:t>
      </w:r>
      <w:r w:rsidR="00C46746" w:rsidRPr="00976ABC">
        <w:rPr>
          <w:rFonts w:ascii="Times New Roman" w:hAnsi="Times New Roman"/>
          <w:sz w:val="24"/>
          <w:szCs w:val="24"/>
          <w:lang w:eastAsia="ru-RU"/>
        </w:rPr>
        <w:t xml:space="preserve"> для ознакомления</w:t>
      </w:r>
      <w:r w:rsidRPr="00976ABC">
        <w:rPr>
          <w:rFonts w:ascii="Times New Roman" w:hAnsi="Times New Roman"/>
          <w:sz w:val="24"/>
          <w:szCs w:val="24"/>
          <w:lang w:eastAsia="ru-RU"/>
        </w:rPr>
        <w:t xml:space="preserve"> документов.</w:t>
      </w:r>
      <w:r w:rsidR="00362889" w:rsidRPr="00976A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2965" w:rsidRPr="00976ABC" w:rsidRDefault="00042965" w:rsidP="00976A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ABC">
        <w:rPr>
          <w:rFonts w:ascii="Times New Roman" w:hAnsi="Times New Roman"/>
          <w:sz w:val="24"/>
          <w:szCs w:val="24"/>
        </w:rPr>
        <w:t>Дополнительные требования к порядку предоставления документов, указанных в настоящем пункте Устава, а также к порядку предоставления копий таких документов устанавливаются решениями органов Палаты.</w:t>
      </w:r>
    </w:p>
    <w:p w:rsidR="00042965" w:rsidRPr="00976ABC" w:rsidRDefault="00042965" w:rsidP="0097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hAnsi="Times New Roman"/>
          <w:sz w:val="24"/>
          <w:szCs w:val="24"/>
          <w:lang w:eastAsia="ru-RU"/>
        </w:rPr>
        <w:t>12.3. Не могут быть предоставлены адвокату – члену Палаты для ознакомления документы, составляющие государственную или иную охраняемую законом тайну, а также содержащие сведения, доступ к которым ограничен в соответствии с законодательством Российской Федерации.</w:t>
      </w:r>
    </w:p>
    <w:p w:rsidR="00042965" w:rsidRPr="00976ABC" w:rsidRDefault="00042965" w:rsidP="00976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12.4. Сведения о размерах и структуре доходов Палаты, а также сведения о размерах и составе имущества Палаты, ее расходах, о численности и об оплате труда работников не могут составлять коммерческую тайну. </w:t>
      </w:r>
    </w:p>
    <w:p w:rsidR="00FE57D1" w:rsidRPr="00976ABC" w:rsidRDefault="00AD6D8D" w:rsidP="00976A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AB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2965" w:rsidRPr="00976A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16BA0" w:rsidRPr="00976A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33D25" w:rsidRPr="00976AB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E57D1" w:rsidRPr="00976ABC">
        <w:rPr>
          <w:rFonts w:ascii="Times New Roman" w:hAnsi="Times New Roman"/>
          <w:sz w:val="24"/>
          <w:szCs w:val="24"/>
          <w:lang w:eastAsia="ru-RU"/>
        </w:rPr>
        <w:t xml:space="preserve">алата не подлежит реорганизации. Ликвидация </w:t>
      </w:r>
      <w:r w:rsidR="00733D25" w:rsidRPr="00976ABC">
        <w:rPr>
          <w:rFonts w:ascii="Times New Roman" w:hAnsi="Times New Roman"/>
          <w:sz w:val="24"/>
          <w:szCs w:val="24"/>
          <w:lang w:eastAsia="ru-RU"/>
        </w:rPr>
        <w:t xml:space="preserve">Палаты </w:t>
      </w:r>
      <w:r w:rsidR="00FE57D1" w:rsidRPr="00976ABC">
        <w:rPr>
          <w:rFonts w:ascii="Times New Roman" w:hAnsi="Times New Roman"/>
          <w:sz w:val="24"/>
          <w:szCs w:val="24"/>
          <w:lang w:eastAsia="ru-RU"/>
        </w:rPr>
        <w:t>может быть осуществлена на основании федерального конституционного закона об образовании в составе Российской Федерации нового субъекта в порядке, который устанавливается федеральным законом.</w:t>
      </w:r>
    </w:p>
    <w:p w:rsidR="00FE57D1" w:rsidRPr="00550E95" w:rsidRDefault="00FE57D1" w:rsidP="00883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57D1" w:rsidRPr="00550E95" w:rsidSect="000F690F">
      <w:footerReference w:type="default" r:id="rId7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00" w:rsidRDefault="00E61D00" w:rsidP="000F690F">
      <w:pPr>
        <w:spacing w:after="0" w:line="240" w:lineRule="auto"/>
      </w:pPr>
      <w:r>
        <w:separator/>
      </w:r>
    </w:p>
  </w:endnote>
  <w:endnote w:type="continuationSeparator" w:id="0">
    <w:p w:rsidR="00E61D00" w:rsidRDefault="00E61D00" w:rsidP="000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0F" w:rsidRDefault="000F690F">
    <w:pPr>
      <w:pStyle w:val="ad"/>
      <w:jc w:val="right"/>
    </w:pPr>
    <w:fldSimple w:instr="PAGE   \* MERGEFORMAT">
      <w:r w:rsidR="00403C19">
        <w:rPr>
          <w:noProof/>
        </w:rPr>
        <w:t>5</w:t>
      </w:r>
    </w:fldSimple>
  </w:p>
  <w:p w:rsidR="000F690F" w:rsidRDefault="000F69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00" w:rsidRDefault="00E61D00" w:rsidP="000F690F">
      <w:pPr>
        <w:spacing w:after="0" w:line="240" w:lineRule="auto"/>
      </w:pPr>
      <w:r>
        <w:separator/>
      </w:r>
    </w:p>
  </w:footnote>
  <w:footnote w:type="continuationSeparator" w:id="0">
    <w:p w:rsidR="00E61D00" w:rsidRDefault="00E61D00" w:rsidP="000F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BA0"/>
    <w:rsid w:val="00011C59"/>
    <w:rsid w:val="00020FF6"/>
    <w:rsid w:val="00031262"/>
    <w:rsid w:val="00035C30"/>
    <w:rsid w:val="00041395"/>
    <w:rsid w:val="00042965"/>
    <w:rsid w:val="00044B65"/>
    <w:rsid w:val="00046458"/>
    <w:rsid w:val="0005462E"/>
    <w:rsid w:val="00060EC7"/>
    <w:rsid w:val="00062C23"/>
    <w:rsid w:val="00063ED6"/>
    <w:rsid w:val="00063F55"/>
    <w:rsid w:val="0006668F"/>
    <w:rsid w:val="00070BD9"/>
    <w:rsid w:val="00070E1A"/>
    <w:rsid w:val="000810BB"/>
    <w:rsid w:val="00087B9B"/>
    <w:rsid w:val="0009425F"/>
    <w:rsid w:val="00094B9F"/>
    <w:rsid w:val="0009789B"/>
    <w:rsid w:val="000A785A"/>
    <w:rsid w:val="000C5E23"/>
    <w:rsid w:val="000D660B"/>
    <w:rsid w:val="000E26B8"/>
    <w:rsid w:val="000E616C"/>
    <w:rsid w:val="000F690F"/>
    <w:rsid w:val="001031A5"/>
    <w:rsid w:val="0010559E"/>
    <w:rsid w:val="0011116E"/>
    <w:rsid w:val="001137D9"/>
    <w:rsid w:val="00141DD5"/>
    <w:rsid w:val="001470AD"/>
    <w:rsid w:val="001475FE"/>
    <w:rsid w:val="00151C60"/>
    <w:rsid w:val="00160642"/>
    <w:rsid w:val="0017234B"/>
    <w:rsid w:val="001728F1"/>
    <w:rsid w:val="00174588"/>
    <w:rsid w:val="001814A3"/>
    <w:rsid w:val="00182AAD"/>
    <w:rsid w:val="00183972"/>
    <w:rsid w:val="001A0BA5"/>
    <w:rsid w:val="001A2656"/>
    <w:rsid w:val="001A4025"/>
    <w:rsid w:val="001A5736"/>
    <w:rsid w:val="001B2BE4"/>
    <w:rsid w:val="001B7A74"/>
    <w:rsid w:val="001D4307"/>
    <w:rsid w:val="001D5B77"/>
    <w:rsid w:val="001E04A5"/>
    <w:rsid w:val="001E5491"/>
    <w:rsid w:val="001F468E"/>
    <w:rsid w:val="001F738E"/>
    <w:rsid w:val="001F7B4E"/>
    <w:rsid w:val="00201A88"/>
    <w:rsid w:val="00213407"/>
    <w:rsid w:val="00213CD5"/>
    <w:rsid w:val="00216254"/>
    <w:rsid w:val="0021799A"/>
    <w:rsid w:val="00222910"/>
    <w:rsid w:val="0022660E"/>
    <w:rsid w:val="00227757"/>
    <w:rsid w:val="00233ED0"/>
    <w:rsid w:val="002349A5"/>
    <w:rsid w:val="0024356E"/>
    <w:rsid w:val="00253B2C"/>
    <w:rsid w:val="00254B94"/>
    <w:rsid w:val="00257354"/>
    <w:rsid w:val="0026441E"/>
    <w:rsid w:val="002665EA"/>
    <w:rsid w:val="0029138E"/>
    <w:rsid w:val="00292450"/>
    <w:rsid w:val="002940FF"/>
    <w:rsid w:val="002A6D9C"/>
    <w:rsid w:val="002C61FF"/>
    <w:rsid w:val="002C76B8"/>
    <w:rsid w:val="002D0A2D"/>
    <w:rsid w:val="002D66AA"/>
    <w:rsid w:val="002E0270"/>
    <w:rsid w:val="002E32F0"/>
    <w:rsid w:val="002E5029"/>
    <w:rsid w:val="002F0834"/>
    <w:rsid w:val="00301014"/>
    <w:rsid w:val="00311A9D"/>
    <w:rsid w:val="003147F9"/>
    <w:rsid w:val="003148DF"/>
    <w:rsid w:val="00315147"/>
    <w:rsid w:val="0032348E"/>
    <w:rsid w:val="003301CB"/>
    <w:rsid w:val="00331CFE"/>
    <w:rsid w:val="0033544B"/>
    <w:rsid w:val="00342101"/>
    <w:rsid w:val="00343F60"/>
    <w:rsid w:val="00346433"/>
    <w:rsid w:val="003620FE"/>
    <w:rsid w:val="00362889"/>
    <w:rsid w:val="00373FB1"/>
    <w:rsid w:val="003774AE"/>
    <w:rsid w:val="0038128C"/>
    <w:rsid w:val="00390AE6"/>
    <w:rsid w:val="00394323"/>
    <w:rsid w:val="00397F3F"/>
    <w:rsid w:val="003A1219"/>
    <w:rsid w:val="003A4643"/>
    <w:rsid w:val="003B2F33"/>
    <w:rsid w:val="003B78D0"/>
    <w:rsid w:val="003C0EF0"/>
    <w:rsid w:val="003C5635"/>
    <w:rsid w:val="003D06C8"/>
    <w:rsid w:val="003D1213"/>
    <w:rsid w:val="003D4FAE"/>
    <w:rsid w:val="003D548C"/>
    <w:rsid w:val="003E1F2D"/>
    <w:rsid w:val="003E26BC"/>
    <w:rsid w:val="003E77A8"/>
    <w:rsid w:val="00403C19"/>
    <w:rsid w:val="004147BE"/>
    <w:rsid w:val="00424920"/>
    <w:rsid w:val="00430910"/>
    <w:rsid w:val="0043305D"/>
    <w:rsid w:val="0043506A"/>
    <w:rsid w:val="004375F5"/>
    <w:rsid w:val="00444202"/>
    <w:rsid w:val="004447C2"/>
    <w:rsid w:val="00450F82"/>
    <w:rsid w:val="00453572"/>
    <w:rsid w:val="004539A5"/>
    <w:rsid w:val="00455384"/>
    <w:rsid w:val="0045560F"/>
    <w:rsid w:val="00462066"/>
    <w:rsid w:val="00467C4A"/>
    <w:rsid w:val="00493198"/>
    <w:rsid w:val="00497E5F"/>
    <w:rsid w:val="004A171D"/>
    <w:rsid w:val="004A368D"/>
    <w:rsid w:val="004A4EE4"/>
    <w:rsid w:val="004B6F82"/>
    <w:rsid w:val="004D2BCA"/>
    <w:rsid w:val="004D5CDE"/>
    <w:rsid w:val="004D7041"/>
    <w:rsid w:val="004E3543"/>
    <w:rsid w:val="004F6D9C"/>
    <w:rsid w:val="005075D3"/>
    <w:rsid w:val="005173D0"/>
    <w:rsid w:val="005240D6"/>
    <w:rsid w:val="00531430"/>
    <w:rsid w:val="00542D00"/>
    <w:rsid w:val="00543065"/>
    <w:rsid w:val="00550E95"/>
    <w:rsid w:val="005556F0"/>
    <w:rsid w:val="00561BF1"/>
    <w:rsid w:val="00571484"/>
    <w:rsid w:val="00575DDE"/>
    <w:rsid w:val="005809A6"/>
    <w:rsid w:val="0058144D"/>
    <w:rsid w:val="00595E6F"/>
    <w:rsid w:val="0059684C"/>
    <w:rsid w:val="0059737A"/>
    <w:rsid w:val="005A1AEB"/>
    <w:rsid w:val="005B73A7"/>
    <w:rsid w:val="005D6CF8"/>
    <w:rsid w:val="005E155A"/>
    <w:rsid w:val="005E3AD6"/>
    <w:rsid w:val="005F34C0"/>
    <w:rsid w:val="005F58DE"/>
    <w:rsid w:val="00612B63"/>
    <w:rsid w:val="00623AF2"/>
    <w:rsid w:val="006429A6"/>
    <w:rsid w:val="0064313E"/>
    <w:rsid w:val="00652FA5"/>
    <w:rsid w:val="0066554E"/>
    <w:rsid w:val="00673545"/>
    <w:rsid w:val="0067461E"/>
    <w:rsid w:val="006929D6"/>
    <w:rsid w:val="00693F96"/>
    <w:rsid w:val="006A3AB7"/>
    <w:rsid w:val="006A48FD"/>
    <w:rsid w:val="006B1E17"/>
    <w:rsid w:val="006B2028"/>
    <w:rsid w:val="006D5571"/>
    <w:rsid w:val="006D726F"/>
    <w:rsid w:val="00700946"/>
    <w:rsid w:val="007275BB"/>
    <w:rsid w:val="0073348E"/>
    <w:rsid w:val="00733D25"/>
    <w:rsid w:val="00736516"/>
    <w:rsid w:val="0074134E"/>
    <w:rsid w:val="00746B1F"/>
    <w:rsid w:val="00747548"/>
    <w:rsid w:val="00755750"/>
    <w:rsid w:val="0077303B"/>
    <w:rsid w:val="00773BEE"/>
    <w:rsid w:val="007770AA"/>
    <w:rsid w:val="007772CA"/>
    <w:rsid w:val="00780C6D"/>
    <w:rsid w:val="00791789"/>
    <w:rsid w:val="00794268"/>
    <w:rsid w:val="007A3DE2"/>
    <w:rsid w:val="007A506A"/>
    <w:rsid w:val="007A7EE7"/>
    <w:rsid w:val="007B075F"/>
    <w:rsid w:val="007B0970"/>
    <w:rsid w:val="007B5112"/>
    <w:rsid w:val="007D2240"/>
    <w:rsid w:val="007D225A"/>
    <w:rsid w:val="007D5AD4"/>
    <w:rsid w:val="007E35A9"/>
    <w:rsid w:val="007E37CB"/>
    <w:rsid w:val="007E3F15"/>
    <w:rsid w:val="007F3F84"/>
    <w:rsid w:val="00812897"/>
    <w:rsid w:val="00831E09"/>
    <w:rsid w:val="00837BD9"/>
    <w:rsid w:val="00844BE0"/>
    <w:rsid w:val="00856B21"/>
    <w:rsid w:val="00865521"/>
    <w:rsid w:val="0086595B"/>
    <w:rsid w:val="008836BB"/>
    <w:rsid w:val="00883803"/>
    <w:rsid w:val="008C5B7E"/>
    <w:rsid w:val="008C676A"/>
    <w:rsid w:val="008C6EB0"/>
    <w:rsid w:val="008D28AB"/>
    <w:rsid w:val="008D5607"/>
    <w:rsid w:val="008D6F01"/>
    <w:rsid w:val="008D792F"/>
    <w:rsid w:val="008E3BFB"/>
    <w:rsid w:val="008F7980"/>
    <w:rsid w:val="008F7ABD"/>
    <w:rsid w:val="008F7E38"/>
    <w:rsid w:val="009038AC"/>
    <w:rsid w:val="00916BA0"/>
    <w:rsid w:val="009242FD"/>
    <w:rsid w:val="0097387A"/>
    <w:rsid w:val="00976ABC"/>
    <w:rsid w:val="009A0EFB"/>
    <w:rsid w:val="009A1745"/>
    <w:rsid w:val="009A5013"/>
    <w:rsid w:val="009B04EE"/>
    <w:rsid w:val="009B733F"/>
    <w:rsid w:val="009C1ACE"/>
    <w:rsid w:val="009C1DD2"/>
    <w:rsid w:val="009E286D"/>
    <w:rsid w:val="009E4680"/>
    <w:rsid w:val="009E4ECB"/>
    <w:rsid w:val="009E5E5E"/>
    <w:rsid w:val="009E65CE"/>
    <w:rsid w:val="009F58A4"/>
    <w:rsid w:val="00A07846"/>
    <w:rsid w:val="00A10DC6"/>
    <w:rsid w:val="00A30135"/>
    <w:rsid w:val="00A3227D"/>
    <w:rsid w:val="00A33FC1"/>
    <w:rsid w:val="00A3544B"/>
    <w:rsid w:val="00A417A7"/>
    <w:rsid w:val="00A45444"/>
    <w:rsid w:val="00A5340A"/>
    <w:rsid w:val="00A53CF1"/>
    <w:rsid w:val="00A61EE9"/>
    <w:rsid w:val="00A62210"/>
    <w:rsid w:val="00A63A80"/>
    <w:rsid w:val="00A677C6"/>
    <w:rsid w:val="00A76861"/>
    <w:rsid w:val="00A87295"/>
    <w:rsid w:val="00A91F26"/>
    <w:rsid w:val="00AA11B7"/>
    <w:rsid w:val="00AA726D"/>
    <w:rsid w:val="00AB4CD9"/>
    <w:rsid w:val="00AD4F5B"/>
    <w:rsid w:val="00AD6D8D"/>
    <w:rsid w:val="00AE3167"/>
    <w:rsid w:val="00AF0D34"/>
    <w:rsid w:val="00AF4D60"/>
    <w:rsid w:val="00B05154"/>
    <w:rsid w:val="00B24D03"/>
    <w:rsid w:val="00B36376"/>
    <w:rsid w:val="00B422B7"/>
    <w:rsid w:val="00B5701C"/>
    <w:rsid w:val="00B711C5"/>
    <w:rsid w:val="00B71EDE"/>
    <w:rsid w:val="00B8026F"/>
    <w:rsid w:val="00B875F8"/>
    <w:rsid w:val="00B90396"/>
    <w:rsid w:val="00B92AFC"/>
    <w:rsid w:val="00B93B9C"/>
    <w:rsid w:val="00BA0B03"/>
    <w:rsid w:val="00BA3DB8"/>
    <w:rsid w:val="00BA6637"/>
    <w:rsid w:val="00BC1968"/>
    <w:rsid w:val="00BC4B41"/>
    <w:rsid w:val="00BD1945"/>
    <w:rsid w:val="00BF2D71"/>
    <w:rsid w:val="00C01295"/>
    <w:rsid w:val="00C10C25"/>
    <w:rsid w:val="00C12A5B"/>
    <w:rsid w:val="00C3234D"/>
    <w:rsid w:val="00C34191"/>
    <w:rsid w:val="00C348A1"/>
    <w:rsid w:val="00C36A6D"/>
    <w:rsid w:val="00C37290"/>
    <w:rsid w:val="00C46746"/>
    <w:rsid w:val="00C536A2"/>
    <w:rsid w:val="00C62476"/>
    <w:rsid w:val="00C649FC"/>
    <w:rsid w:val="00C6699D"/>
    <w:rsid w:val="00C678C3"/>
    <w:rsid w:val="00C70750"/>
    <w:rsid w:val="00C74A87"/>
    <w:rsid w:val="00C9106A"/>
    <w:rsid w:val="00C96308"/>
    <w:rsid w:val="00CA2F2B"/>
    <w:rsid w:val="00CA6E92"/>
    <w:rsid w:val="00CA74EB"/>
    <w:rsid w:val="00CB0129"/>
    <w:rsid w:val="00CB59A0"/>
    <w:rsid w:val="00CC3EA8"/>
    <w:rsid w:val="00CD4169"/>
    <w:rsid w:val="00CD50E2"/>
    <w:rsid w:val="00CD6459"/>
    <w:rsid w:val="00CE232E"/>
    <w:rsid w:val="00CF43A6"/>
    <w:rsid w:val="00CF5747"/>
    <w:rsid w:val="00D073DF"/>
    <w:rsid w:val="00D164C1"/>
    <w:rsid w:val="00D1788B"/>
    <w:rsid w:val="00D27D8E"/>
    <w:rsid w:val="00D34AEC"/>
    <w:rsid w:val="00D45726"/>
    <w:rsid w:val="00D45809"/>
    <w:rsid w:val="00D52268"/>
    <w:rsid w:val="00D552FE"/>
    <w:rsid w:val="00D77AAA"/>
    <w:rsid w:val="00D824F4"/>
    <w:rsid w:val="00D8636B"/>
    <w:rsid w:val="00D8653E"/>
    <w:rsid w:val="00D900BF"/>
    <w:rsid w:val="00D903A7"/>
    <w:rsid w:val="00D92339"/>
    <w:rsid w:val="00D92F9F"/>
    <w:rsid w:val="00DA0545"/>
    <w:rsid w:val="00DA5648"/>
    <w:rsid w:val="00DA5F9F"/>
    <w:rsid w:val="00DB229D"/>
    <w:rsid w:val="00DB7ADE"/>
    <w:rsid w:val="00DB7B55"/>
    <w:rsid w:val="00DC6196"/>
    <w:rsid w:val="00DD0E4B"/>
    <w:rsid w:val="00DE255E"/>
    <w:rsid w:val="00DF0863"/>
    <w:rsid w:val="00E03163"/>
    <w:rsid w:val="00E0326A"/>
    <w:rsid w:val="00E155A3"/>
    <w:rsid w:val="00E174F8"/>
    <w:rsid w:val="00E22221"/>
    <w:rsid w:val="00E2364A"/>
    <w:rsid w:val="00E277B5"/>
    <w:rsid w:val="00E4139E"/>
    <w:rsid w:val="00E50D75"/>
    <w:rsid w:val="00E535A8"/>
    <w:rsid w:val="00E56136"/>
    <w:rsid w:val="00E61915"/>
    <w:rsid w:val="00E61D00"/>
    <w:rsid w:val="00E65915"/>
    <w:rsid w:val="00E66C94"/>
    <w:rsid w:val="00E67870"/>
    <w:rsid w:val="00E7126A"/>
    <w:rsid w:val="00E71ECF"/>
    <w:rsid w:val="00E80F7C"/>
    <w:rsid w:val="00E8152B"/>
    <w:rsid w:val="00E949EE"/>
    <w:rsid w:val="00E97A18"/>
    <w:rsid w:val="00EA43FD"/>
    <w:rsid w:val="00EA4EE9"/>
    <w:rsid w:val="00EC2B60"/>
    <w:rsid w:val="00ED2110"/>
    <w:rsid w:val="00ED5722"/>
    <w:rsid w:val="00EE796D"/>
    <w:rsid w:val="00EF017A"/>
    <w:rsid w:val="00EF12D3"/>
    <w:rsid w:val="00EF39BF"/>
    <w:rsid w:val="00EF41C5"/>
    <w:rsid w:val="00EF6867"/>
    <w:rsid w:val="00F00411"/>
    <w:rsid w:val="00F0044D"/>
    <w:rsid w:val="00F03809"/>
    <w:rsid w:val="00F123BF"/>
    <w:rsid w:val="00F14172"/>
    <w:rsid w:val="00F2640E"/>
    <w:rsid w:val="00F30BF8"/>
    <w:rsid w:val="00F32F08"/>
    <w:rsid w:val="00F3366E"/>
    <w:rsid w:val="00F35487"/>
    <w:rsid w:val="00F37154"/>
    <w:rsid w:val="00F41D38"/>
    <w:rsid w:val="00F635BC"/>
    <w:rsid w:val="00F63638"/>
    <w:rsid w:val="00F63919"/>
    <w:rsid w:val="00F64625"/>
    <w:rsid w:val="00F77217"/>
    <w:rsid w:val="00F821F6"/>
    <w:rsid w:val="00F8767C"/>
    <w:rsid w:val="00F87987"/>
    <w:rsid w:val="00FA4032"/>
    <w:rsid w:val="00FB0BDF"/>
    <w:rsid w:val="00FC6D60"/>
    <w:rsid w:val="00FD0764"/>
    <w:rsid w:val="00FD654D"/>
    <w:rsid w:val="00FE30B3"/>
    <w:rsid w:val="00FE57D1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0515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05154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B05154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515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B05154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05154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22775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F69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F690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F69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F69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68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72736"/>
            <w:bottom w:val="none" w:sz="0" w:space="0" w:color="auto"/>
            <w:right w:val="single" w:sz="12" w:space="0" w:color="072736"/>
          </w:divBdr>
          <w:divsChild>
            <w:div w:id="1910578212">
              <w:marLeft w:val="-30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276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7729-9F30-4781-9F75-5424406D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2</cp:revision>
  <cp:lastPrinted>2014-12-17T13:50:00Z</cp:lastPrinted>
  <dcterms:created xsi:type="dcterms:W3CDTF">2015-01-22T07:21:00Z</dcterms:created>
  <dcterms:modified xsi:type="dcterms:W3CDTF">2015-01-22T07:21:00Z</dcterms:modified>
</cp:coreProperties>
</file>