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2B" w:rsidRPr="00F705D2" w:rsidRDefault="0048052B" w:rsidP="0043608A">
      <w:pPr>
        <w:jc w:val="center"/>
        <w:rPr>
          <w:szCs w:val="24"/>
        </w:rPr>
      </w:pPr>
      <w:r w:rsidRPr="00F705D2">
        <w:rPr>
          <w:szCs w:val="24"/>
        </w:rPr>
        <w:t>ЗАКЛЮЧЕНИЕ  КВАЛИФИКАЦИОННОЙ КОМИССИИ</w:t>
      </w:r>
    </w:p>
    <w:p w:rsidR="0048052B" w:rsidRPr="00F705D2" w:rsidRDefault="0048052B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F705D2">
        <w:rPr>
          <w:b w:val="0"/>
          <w:sz w:val="24"/>
          <w:szCs w:val="24"/>
        </w:rPr>
        <w:t>АДВОКАТСКОЙ ПАЛАТЫ МОСКОВСКОЙ ОБЛАСТИ</w:t>
      </w:r>
    </w:p>
    <w:p w:rsidR="0048052B" w:rsidRPr="00F705D2" w:rsidRDefault="0048052B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F705D2">
        <w:rPr>
          <w:b w:val="0"/>
          <w:sz w:val="24"/>
          <w:szCs w:val="24"/>
        </w:rPr>
        <w:t>по дисциплинарному производству № 37-08</w:t>
      </w:r>
      <w:r w:rsidRPr="00F705D2">
        <w:rPr>
          <w:b w:val="0"/>
          <w:sz w:val="24"/>
          <w:szCs w:val="24"/>
          <w:lang w:val="en-US"/>
        </w:rPr>
        <w:t>/</w:t>
      </w:r>
      <w:r w:rsidRPr="00F705D2">
        <w:rPr>
          <w:b w:val="0"/>
          <w:sz w:val="24"/>
          <w:szCs w:val="24"/>
        </w:rPr>
        <w:t>13</w:t>
      </w:r>
    </w:p>
    <w:p w:rsidR="0048052B" w:rsidRDefault="0048052B" w:rsidP="0043608A">
      <w:pPr>
        <w:tabs>
          <w:tab w:val="left" w:pos="3828"/>
        </w:tabs>
        <w:jc w:val="both"/>
      </w:pPr>
    </w:p>
    <w:p w:rsidR="0048052B" w:rsidRDefault="0048052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48052B" w:rsidRDefault="0048052B" w:rsidP="0043608A">
      <w:pPr>
        <w:tabs>
          <w:tab w:val="left" w:pos="3828"/>
        </w:tabs>
        <w:jc w:val="both"/>
      </w:pPr>
    </w:p>
    <w:p w:rsidR="0048052B" w:rsidRPr="00010B33" w:rsidRDefault="0048052B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48052B" w:rsidRPr="00010B33" w:rsidRDefault="0048052B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и.о. председателя комиссии Боровкова Ю.М.,</w:t>
      </w:r>
    </w:p>
    <w:p w:rsidR="0048052B" w:rsidRPr="00010B33" w:rsidRDefault="0048052B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48052B" w:rsidRPr="00010B33" w:rsidRDefault="0048052B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членов комиссии: Архипова А.В., Бабаянц Е.Е., Володиной С.И.,  Сергие</w:t>
      </w:r>
      <w:r>
        <w:t>нко А.И., Радькиной Н.В., Фомина</w:t>
      </w:r>
      <w:r w:rsidRPr="00010B33">
        <w:t xml:space="preserve"> В.А.</w:t>
      </w:r>
      <w:r>
        <w:t>, Шамшурина Б.А.</w:t>
      </w:r>
    </w:p>
    <w:p w:rsidR="0048052B" w:rsidRPr="00010B33" w:rsidRDefault="0048052B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48052B" w:rsidRPr="00010B33" w:rsidRDefault="0048052B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>
        <w:t>м адвоката Ч.Э.А.</w:t>
      </w:r>
    </w:p>
    <w:p w:rsidR="0048052B" w:rsidRPr="00010B33" w:rsidRDefault="0048052B" w:rsidP="00010B33">
      <w:pPr>
        <w:tabs>
          <w:tab w:val="left" w:pos="3828"/>
        </w:tabs>
        <w:jc w:val="both"/>
      </w:pPr>
      <w:r w:rsidRPr="00010B33">
        <w:t>рассмотрев в закрытом заседании дисциплинарное производство, возбужденное рас</w:t>
      </w:r>
      <w:r>
        <w:t>поряжением президента АПМО от 05</w:t>
      </w:r>
      <w:r w:rsidRPr="00010B33">
        <w:t xml:space="preserve">.07.2013 г. по </w:t>
      </w:r>
      <w:r>
        <w:t>жалобе доверителя В.И.Н.</w:t>
      </w:r>
      <w:r w:rsidRPr="00010B33">
        <w:t xml:space="preserve"> в </w:t>
      </w:r>
      <w:r>
        <w:t>отношении адвоката Ч.Э.А.</w:t>
      </w:r>
      <w:r w:rsidRPr="00010B33">
        <w:t xml:space="preserve"> (регистрационный номер в реестре адво</w:t>
      </w:r>
      <w:r>
        <w:t xml:space="preserve">катов Московской области </w:t>
      </w:r>
      <w:r w:rsidRPr="00010B33">
        <w:t>),</w:t>
      </w:r>
    </w:p>
    <w:p w:rsidR="0048052B" w:rsidRDefault="0048052B" w:rsidP="0043608A">
      <w:pPr>
        <w:tabs>
          <w:tab w:val="left" w:pos="3828"/>
        </w:tabs>
        <w:jc w:val="center"/>
        <w:rPr>
          <w:b/>
        </w:rPr>
      </w:pPr>
    </w:p>
    <w:p w:rsidR="0048052B" w:rsidRDefault="0048052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8052B" w:rsidRDefault="0048052B" w:rsidP="0043608A">
      <w:pPr>
        <w:tabs>
          <w:tab w:val="left" w:pos="3828"/>
        </w:tabs>
        <w:jc w:val="both"/>
        <w:rPr>
          <w:b/>
        </w:rPr>
      </w:pPr>
    </w:p>
    <w:p w:rsidR="0048052B" w:rsidRDefault="0048052B" w:rsidP="00C27BB9">
      <w:pPr>
        <w:ind w:firstLine="720"/>
        <w:jc w:val="both"/>
      </w:pPr>
      <w:r w:rsidRPr="00D16C3C">
        <w:rPr>
          <w:szCs w:val="24"/>
        </w:rPr>
        <w:t>Ка</w:t>
      </w:r>
      <w:r>
        <w:rPr>
          <w:szCs w:val="24"/>
        </w:rPr>
        <w:t xml:space="preserve">к указано в жалобе, </w:t>
      </w:r>
      <w:r>
        <w:t xml:space="preserve">гр. В.И.Н. 20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заключила с адвокатом Ч.Э.А. соглашение об оказании юридической помощи на представление ее интересов в суде первой инстанции по гражданскому делу. Адвокату уплачено вознаграждение в размере 150 000 тысяч рублей. Адвокат Ч.Э.А. принимал участие только  двух судебных заседаниях, при этом не заявил ни одного процессуального документа, не высказывал позицию по делу, не представил каких-либо доказательств. 29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адвокат Ч.Э.А. в судебное заседание не явился, хотя в деле имеется расписка о его извещении о дате и времени заседания, не поставил в известность доверителя о том, что не будет участвовать в судебном заседании, в связи с чем гр. В.И.Н. также не явилась в судебное заседание. Далее адвокатом Ч.Э.А.  от имени гр. В.И.Н. и без ее ведома была подана краткая апелляционная жалоба по делу, которая полностью не соответствовала требованиям ст.322 ГПК РФ, в связи с чем она была оставлена без движения с предоставлением времени для устранения недостатков и подачи полной апелляционной жалобы. Однако, в установленное время полная апелляционная жалоба адвокатом Ч.Э.А. не была подана, в результате чего срок на подачу жалобы на решение суда был пропущен и решение вступило в законную силу. По мнению заявительницы, адвокат Ч.Э.А. преднамеренно не исполнял своих обязанностей должным образом.</w:t>
      </w:r>
    </w:p>
    <w:p w:rsidR="0048052B" w:rsidRDefault="0048052B" w:rsidP="00C27BB9">
      <w:pPr>
        <w:ind w:firstLine="720"/>
        <w:jc w:val="both"/>
      </w:pPr>
      <w:r>
        <w:t>В жалобе ставится вопрос о принятии мер к адвокату.</w:t>
      </w:r>
    </w:p>
    <w:p w:rsidR="0048052B" w:rsidRDefault="0048052B" w:rsidP="00C27BB9">
      <w:pPr>
        <w:ind w:firstLine="720"/>
        <w:jc w:val="both"/>
      </w:pPr>
      <w:r>
        <w:t>Заявитель В.И.Н. в заседание Квалификационной комиссии не явилось, в связи с чем дисциплинарное производство рассмотрено в её отсутствие.</w:t>
      </w:r>
    </w:p>
    <w:p w:rsidR="0048052B" w:rsidRDefault="0048052B" w:rsidP="00C27BB9">
      <w:pPr>
        <w:ind w:firstLine="720"/>
        <w:jc w:val="both"/>
      </w:pPr>
      <w:r>
        <w:t>В заседании Квалификационной комиссии адвокат Ч.Э.А. пояснил, что не согласен с доводами жалобы, работу по соглашению об оказании юридической помощи В.И.Н. выполнил в полном объёме. Не явился в судебное заседание 29.10.2012 г. т.к. было ходатайство об отложении. Подал краткую апелляционную жалобу на решение суда первой инстанции, но полную жалобу не подавал, поскольку у него не было соответствующего соглашения об оказании юридической помощи. Считает, что жалоба в Квалификационную комиссию является результатом того, что адвокаты, представляющие интересы В.И.Н. в настоящее время хотят восстановить срок на подачу апелляционной жалобы.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исследованы (оглашены) в заседании: 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от 20.09.2012 г., заключённого между адвокатом Ч.Э.А. и В.И.Н., согласно которому адвокат принял поручение на представлении интересов В.И.Н. только в суде первой инстанции (Кунцевский районный суд г. Москвы);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копии квитанций о зачислении вознаграждения, предусмотренного вышеуказанным соглашением, на расчётный счёт адвокатского образования;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ордера от 05.10.2012 г. на представление интересов В.И.Н. в суде первой инстанции;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05.10.2012 г., в котором участвовал адвокат Ч.Э.А.;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22.10.2012 г.;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29.10.2012 г.;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Из перечисленных протоколов следует, что адвокат Ч.Э.А. участвовал в судебных заседаниях.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расписки об извещении адвоката Ч.Э.А. о слушании по делу на 29.10.2012 г.;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ходатайства адвоката Ч.Э.А. о переносе слушаний по делу, назначенных на 29.10.2012 г. на более поздний срок;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решения суда от 29.10.2012 г.;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краткой апелляционной жалобы;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Кунцевского суда от 09.01.2013 г. об исправлении решения суда;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от 29.12.2012 г. о возврате апелляционной жалобы;</w:t>
      </w:r>
    </w:p>
    <w:p w:rsidR="0048052B" w:rsidRDefault="0048052B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определения суда об оставлении кассационной жалобы без движения.</w:t>
      </w:r>
    </w:p>
    <w:p w:rsidR="0048052B" w:rsidRPr="00497FC9" w:rsidRDefault="0048052B" w:rsidP="00731B34">
      <w:pPr>
        <w:pStyle w:val="BodyTextInden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497FC9">
        <w:rPr>
          <w:sz w:val="24"/>
          <w:szCs w:val="24"/>
        </w:rPr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  <w:r>
        <w:rPr>
          <w:sz w:val="24"/>
          <w:szCs w:val="24"/>
        </w:rPr>
        <w:t xml:space="preserve"> Адвокат Ч.Э.А. участвовал в судебных заседаниях, о невозможности своего участия в судебном заседании 29.10.2012 г. заблаговременно известил суд, полную апелляционную жалобу не подавал ввиду отсутствия соответствующего соглашения об оказании юридической помощи заявителю В.И.Н.</w:t>
      </w:r>
    </w:p>
    <w:p w:rsidR="0048052B" w:rsidRDefault="0048052B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48052B" w:rsidRDefault="0048052B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48052B" w:rsidRDefault="0048052B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48052B" w:rsidRDefault="0048052B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8052B" w:rsidRDefault="0048052B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8052B" w:rsidRDefault="0048052B" w:rsidP="00497FC9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Ч.Э.А.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>законодательства об адвокатской деятельности и адвокатуре и Кодекса профессиональной этики</w:t>
      </w:r>
      <w:r>
        <w:t xml:space="preserve"> адвоката.</w:t>
      </w:r>
    </w:p>
    <w:p w:rsidR="0048052B" w:rsidRPr="00497FC9" w:rsidRDefault="0048052B" w:rsidP="00497FC9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48052B" w:rsidRPr="00497FC9" w:rsidRDefault="0048052B" w:rsidP="00497FC9">
      <w:pPr>
        <w:pStyle w:val="NormalWeb"/>
        <w:tabs>
          <w:tab w:val="left" w:pos="709"/>
        </w:tabs>
        <w:ind w:right="119"/>
      </w:pPr>
    </w:p>
    <w:p w:rsidR="0048052B" w:rsidRDefault="0048052B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48052B" w:rsidRPr="007B3926" w:rsidRDefault="0048052B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  <w:bookmarkStart w:id="0" w:name="_GoBack"/>
      <w:bookmarkEnd w:id="0"/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48052B" w:rsidRDefault="0048052B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48052B" w:rsidRDefault="0048052B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tabs>
          <w:tab w:val="left" w:pos="3828"/>
        </w:tabs>
        <w:jc w:val="both"/>
      </w:pPr>
    </w:p>
    <w:p w:rsidR="0048052B" w:rsidRDefault="0048052B" w:rsidP="0043608A">
      <w:pPr>
        <w:jc w:val="both"/>
      </w:pPr>
    </w:p>
    <w:p w:rsidR="0048052B" w:rsidRDefault="0048052B" w:rsidP="0043608A">
      <w:pPr>
        <w:jc w:val="both"/>
      </w:pPr>
    </w:p>
    <w:p w:rsidR="0048052B" w:rsidRDefault="0048052B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8052B" w:rsidRDefault="0048052B" w:rsidP="0043608A">
      <w:pPr>
        <w:tabs>
          <w:tab w:val="left" w:pos="3828"/>
        </w:tabs>
        <w:jc w:val="both"/>
      </w:pPr>
    </w:p>
    <w:p w:rsidR="0048052B" w:rsidRDefault="0048052B" w:rsidP="0043608A">
      <w:pPr>
        <w:jc w:val="both"/>
      </w:pPr>
    </w:p>
    <w:p w:rsidR="0048052B" w:rsidRDefault="0048052B" w:rsidP="0043608A">
      <w:pPr>
        <w:jc w:val="both"/>
      </w:pPr>
    </w:p>
    <w:p w:rsidR="0048052B" w:rsidRDefault="0048052B" w:rsidP="0043608A">
      <w:pPr>
        <w:jc w:val="both"/>
      </w:pPr>
    </w:p>
    <w:p w:rsidR="0048052B" w:rsidRPr="005910FD" w:rsidRDefault="0048052B" w:rsidP="0043608A">
      <w:pPr>
        <w:jc w:val="both"/>
      </w:pPr>
    </w:p>
    <w:p w:rsidR="0048052B" w:rsidRDefault="0048052B"/>
    <w:sectPr w:rsidR="0048052B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2B" w:rsidRDefault="0048052B">
      <w:r>
        <w:separator/>
      </w:r>
    </w:p>
  </w:endnote>
  <w:endnote w:type="continuationSeparator" w:id="0">
    <w:p w:rsidR="0048052B" w:rsidRDefault="0048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2B" w:rsidRDefault="0048052B">
      <w:r>
        <w:separator/>
      </w:r>
    </w:p>
  </w:footnote>
  <w:footnote w:type="continuationSeparator" w:id="0">
    <w:p w:rsidR="0048052B" w:rsidRDefault="00480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2B" w:rsidRDefault="0048052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48052B" w:rsidRDefault="004805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0B33"/>
    <w:rsid w:val="00025E33"/>
    <w:rsid w:val="00054036"/>
    <w:rsid w:val="002271DD"/>
    <w:rsid w:val="00273812"/>
    <w:rsid w:val="002A76D7"/>
    <w:rsid w:val="002C348B"/>
    <w:rsid w:val="002E580B"/>
    <w:rsid w:val="002F1609"/>
    <w:rsid w:val="003F0ED8"/>
    <w:rsid w:val="00421D07"/>
    <w:rsid w:val="0043608A"/>
    <w:rsid w:val="004419BD"/>
    <w:rsid w:val="00452611"/>
    <w:rsid w:val="0048052B"/>
    <w:rsid w:val="00497FC9"/>
    <w:rsid w:val="004F57E7"/>
    <w:rsid w:val="004F5A0A"/>
    <w:rsid w:val="005910FD"/>
    <w:rsid w:val="005A4AD8"/>
    <w:rsid w:val="005C2D66"/>
    <w:rsid w:val="006060D2"/>
    <w:rsid w:val="0064291D"/>
    <w:rsid w:val="006640AF"/>
    <w:rsid w:val="00731B34"/>
    <w:rsid w:val="007451C1"/>
    <w:rsid w:val="0079695D"/>
    <w:rsid w:val="007B3926"/>
    <w:rsid w:val="0083470E"/>
    <w:rsid w:val="00872F3C"/>
    <w:rsid w:val="008E183F"/>
    <w:rsid w:val="00913CB6"/>
    <w:rsid w:val="009331A6"/>
    <w:rsid w:val="00964FBE"/>
    <w:rsid w:val="00970D9A"/>
    <w:rsid w:val="009905C5"/>
    <w:rsid w:val="009F1D1C"/>
    <w:rsid w:val="00B010FC"/>
    <w:rsid w:val="00B44D0F"/>
    <w:rsid w:val="00B921D5"/>
    <w:rsid w:val="00BF4963"/>
    <w:rsid w:val="00C20FC4"/>
    <w:rsid w:val="00C27BB9"/>
    <w:rsid w:val="00C859F8"/>
    <w:rsid w:val="00D16C3C"/>
    <w:rsid w:val="00D9573F"/>
    <w:rsid w:val="00DE5A18"/>
    <w:rsid w:val="00DF01F3"/>
    <w:rsid w:val="00E31640"/>
    <w:rsid w:val="00E347A6"/>
    <w:rsid w:val="00E401BE"/>
    <w:rsid w:val="00E97002"/>
    <w:rsid w:val="00EB3138"/>
    <w:rsid w:val="00EB6B97"/>
    <w:rsid w:val="00ED4CC5"/>
    <w:rsid w:val="00ED7C6F"/>
    <w:rsid w:val="00F02DD5"/>
    <w:rsid w:val="00F705D2"/>
    <w:rsid w:val="00FC2AD6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966</Words>
  <Characters>5512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2013-08-16T07:35:00Z</dcterms:created>
  <dcterms:modified xsi:type="dcterms:W3CDTF">2015-07-13T14:20:00Z</dcterms:modified>
</cp:coreProperties>
</file>