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F2" w:rsidRPr="000C70E1" w:rsidRDefault="007325F2" w:rsidP="0043608A">
      <w:pPr>
        <w:jc w:val="center"/>
        <w:rPr>
          <w:szCs w:val="24"/>
        </w:rPr>
      </w:pPr>
      <w:r w:rsidRPr="000C70E1">
        <w:rPr>
          <w:szCs w:val="24"/>
        </w:rPr>
        <w:t>ЗАКЛЮЧЕНИЕ  КВАЛИФИКАЦИОННОЙ КОМИССИИ</w:t>
      </w:r>
    </w:p>
    <w:p w:rsidR="007325F2" w:rsidRPr="000C70E1" w:rsidRDefault="007325F2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0C70E1">
        <w:rPr>
          <w:b w:val="0"/>
          <w:sz w:val="24"/>
          <w:szCs w:val="24"/>
        </w:rPr>
        <w:t>АДВОКАТСКОЙ ПАЛАТЫ МОСКОВСКОЙ ОБЛАСТИ</w:t>
      </w:r>
    </w:p>
    <w:p w:rsidR="007325F2" w:rsidRPr="000C70E1" w:rsidRDefault="007325F2" w:rsidP="0043608A">
      <w:pPr>
        <w:pStyle w:val="Title"/>
        <w:tabs>
          <w:tab w:val="left" w:pos="3828"/>
        </w:tabs>
        <w:rPr>
          <w:sz w:val="24"/>
          <w:szCs w:val="24"/>
          <w:lang w:val="en-US"/>
        </w:rPr>
      </w:pPr>
      <w:r w:rsidRPr="000C70E1">
        <w:rPr>
          <w:b w:val="0"/>
          <w:sz w:val="24"/>
          <w:szCs w:val="24"/>
        </w:rPr>
        <w:t>по дисциплинарному производству № 01-09</w:t>
      </w:r>
      <w:r w:rsidRPr="000C70E1">
        <w:rPr>
          <w:b w:val="0"/>
          <w:sz w:val="24"/>
          <w:szCs w:val="24"/>
          <w:lang w:val="en-US"/>
        </w:rPr>
        <w:t>/13</w:t>
      </w:r>
    </w:p>
    <w:p w:rsidR="007325F2" w:rsidRDefault="007325F2" w:rsidP="0043608A">
      <w:pPr>
        <w:tabs>
          <w:tab w:val="left" w:pos="3828"/>
        </w:tabs>
        <w:jc w:val="both"/>
      </w:pPr>
    </w:p>
    <w:p w:rsidR="007325F2" w:rsidRDefault="007325F2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10 сентября 2013 года</w:t>
      </w:r>
    </w:p>
    <w:p w:rsidR="007325F2" w:rsidRDefault="007325F2" w:rsidP="00ED2935">
      <w:pPr>
        <w:tabs>
          <w:tab w:val="left" w:pos="3828"/>
        </w:tabs>
        <w:jc w:val="both"/>
      </w:pPr>
    </w:p>
    <w:p w:rsidR="007325F2" w:rsidRPr="00ED2935" w:rsidRDefault="007325F2" w:rsidP="00ED2935">
      <w:pPr>
        <w:tabs>
          <w:tab w:val="left" w:pos="3828"/>
        </w:tabs>
        <w:jc w:val="both"/>
      </w:pPr>
      <w:r w:rsidRPr="00ED2935">
        <w:t>Квалификационная комиссия Адвокатской палаты Московской области в составе:</w:t>
      </w:r>
    </w:p>
    <w:p w:rsidR="007325F2" w:rsidRPr="00ED2935" w:rsidRDefault="007325F2" w:rsidP="00ED2935">
      <w:pPr>
        <w:numPr>
          <w:ilvl w:val="0"/>
          <w:numId w:val="4"/>
        </w:numPr>
        <w:tabs>
          <w:tab w:val="left" w:pos="3828"/>
        </w:tabs>
        <w:jc w:val="both"/>
      </w:pPr>
      <w:r w:rsidRPr="00ED2935">
        <w:t>и.о. председателя комиссии Абрамовича М.А.,</w:t>
      </w:r>
    </w:p>
    <w:p w:rsidR="007325F2" w:rsidRPr="00ED2935" w:rsidRDefault="007325F2" w:rsidP="00ED2935">
      <w:pPr>
        <w:numPr>
          <w:ilvl w:val="0"/>
          <w:numId w:val="4"/>
        </w:numPr>
        <w:tabs>
          <w:tab w:val="left" w:pos="3828"/>
        </w:tabs>
        <w:jc w:val="both"/>
      </w:pPr>
      <w:r w:rsidRPr="00ED2935">
        <w:t>заместителя председателя комиссии Рублёва А.В.,</w:t>
      </w:r>
    </w:p>
    <w:p w:rsidR="007325F2" w:rsidRPr="00ED2935" w:rsidRDefault="007325F2" w:rsidP="00ED2935">
      <w:pPr>
        <w:numPr>
          <w:ilvl w:val="0"/>
          <w:numId w:val="4"/>
        </w:numPr>
        <w:tabs>
          <w:tab w:val="left" w:pos="3828"/>
        </w:tabs>
        <w:jc w:val="both"/>
      </w:pPr>
      <w:r w:rsidRPr="00ED2935">
        <w:t>членов комиссии: Архипова А.В., Бабаянц Е.Е., Володиной С.И.,  Сергиенко А.И., Тёмина А.С., Фомина В.А.</w:t>
      </w:r>
    </w:p>
    <w:p w:rsidR="007325F2" w:rsidRPr="00ED2935" w:rsidRDefault="007325F2" w:rsidP="00ED2935">
      <w:pPr>
        <w:numPr>
          <w:ilvl w:val="0"/>
          <w:numId w:val="4"/>
        </w:numPr>
        <w:tabs>
          <w:tab w:val="left" w:pos="3828"/>
        </w:tabs>
        <w:jc w:val="both"/>
      </w:pPr>
      <w:r w:rsidRPr="00ED2935">
        <w:t xml:space="preserve">при секретаре Никифорове А.В. </w:t>
      </w:r>
    </w:p>
    <w:p w:rsidR="007325F2" w:rsidRPr="00EC6ED3" w:rsidRDefault="007325F2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29.07.2013 г. по сообщению представителя Совета АП МО в Реутовском судебном районе Н.В.В.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А.Ю.А.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7325F2" w:rsidRDefault="007325F2" w:rsidP="0043608A">
      <w:pPr>
        <w:tabs>
          <w:tab w:val="left" w:pos="3828"/>
        </w:tabs>
        <w:jc w:val="both"/>
        <w:rPr>
          <w:b/>
        </w:rPr>
      </w:pPr>
    </w:p>
    <w:p w:rsidR="007325F2" w:rsidRDefault="007325F2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325F2" w:rsidRDefault="007325F2" w:rsidP="0043608A">
      <w:pPr>
        <w:tabs>
          <w:tab w:val="left" w:pos="3828"/>
        </w:tabs>
        <w:jc w:val="both"/>
        <w:rPr>
          <w:b/>
        </w:rPr>
      </w:pPr>
    </w:p>
    <w:p w:rsidR="007325F2" w:rsidRDefault="007325F2" w:rsidP="00464652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Как указано в сообщении, адвокат А.</w:t>
      </w:r>
      <w:r w:rsidRPr="00AE1BF9">
        <w:rPr>
          <w:sz w:val="24"/>
          <w:szCs w:val="24"/>
        </w:rPr>
        <w:t>Ю.А. уклоняется от исполнения профессиональных обязанностей по участию в защите граждан в порядке назначения органов предварительного расследования и судов (ст.50 УПК РФ). Ф</w:t>
      </w:r>
      <w:r>
        <w:rPr>
          <w:sz w:val="24"/>
          <w:szCs w:val="24"/>
        </w:rPr>
        <w:t>акты отказов адвоката А.</w:t>
      </w:r>
      <w:r w:rsidRPr="00AE1BF9">
        <w:rPr>
          <w:sz w:val="24"/>
          <w:szCs w:val="24"/>
        </w:rPr>
        <w:t>Ю.А. от участия в защите имели место:19.0</w:t>
      </w:r>
      <w:r>
        <w:rPr>
          <w:sz w:val="24"/>
          <w:szCs w:val="24"/>
        </w:rPr>
        <w:t>2.2013 г., подозреваемый Б.</w:t>
      </w:r>
      <w:r w:rsidRPr="00AE1BF9">
        <w:rPr>
          <w:sz w:val="24"/>
          <w:szCs w:val="24"/>
        </w:rPr>
        <w:t>Р.М.;04</w:t>
      </w:r>
      <w:r>
        <w:rPr>
          <w:sz w:val="24"/>
          <w:szCs w:val="24"/>
        </w:rPr>
        <w:t>.04.2013., подозреваемый А.</w:t>
      </w:r>
      <w:r w:rsidRPr="00AE1BF9">
        <w:rPr>
          <w:sz w:val="24"/>
          <w:szCs w:val="24"/>
        </w:rPr>
        <w:t>В.А.;19.0</w:t>
      </w:r>
      <w:r>
        <w:rPr>
          <w:sz w:val="24"/>
          <w:szCs w:val="24"/>
        </w:rPr>
        <w:t>4.2013 г., подозреваемый Г.</w:t>
      </w:r>
      <w:r w:rsidRPr="00AE1BF9">
        <w:rPr>
          <w:sz w:val="24"/>
          <w:szCs w:val="24"/>
        </w:rPr>
        <w:t>Т.Г.;19.04</w:t>
      </w:r>
      <w:r>
        <w:rPr>
          <w:sz w:val="24"/>
          <w:szCs w:val="24"/>
        </w:rPr>
        <w:t>.2013 г., подозреваемый П.</w:t>
      </w:r>
      <w:r w:rsidRPr="00AE1BF9">
        <w:rPr>
          <w:sz w:val="24"/>
          <w:szCs w:val="24"/>
        </w:rPr>
        <w:t>С.Ю.;19.0</w:t>
      </w:r>
      <w:r>
        <w:rPr>
          <w:sz w:val="24"/>
          <w:szCs w:val="24"/>
        </w:rPr>
        <w:t>4.2013 г., подозреваемый Е.</w:t>
      </w:r>
      <w:r w:rsidRPr="00AE1BF9">
        <w:rPr>
          <w:sz w:val="24"/>
          <w:szCs w:val="24"/>
        </w:rPr>
        <w:t>А.А.;19.04.</w:t>
      </w:r>
      <w:r>
        <w:rPr>
          <w:sz w:val="24"/>
          <w:szCs w:val="24"/>
        </w:rPr>
        <w:t>2013 г., подозреваемый Д</w:t>
      </w:r>
      <w:r w:rsidRPr="00AE1BF9">
        <w:rPr>
          <w:sz w:val="24"/>
          <w:szCs w:val="24"/>
        </w:rPr>
        <w:t>;19.04.2013 г., п</w:t>
      </w:r>
      <w:r>
        <w:rPr>
          <w:sz w:val="24"/>
          <w:szCs w:val="24"/>
        </w:rPr>
        <w:t>одозреваемый Б.</w:t>
      </w:r>
      <w:r w:rsidRPr="00AE1BF9">
        <w:rPr>
          <w:sz w:val="24"/>
          <w:szCs w:val="24"/>
        </w:rPr>
        <w:t>А.М.;04.0</w:t>
      </w:r>
      <w:r>
        <w:rPr>
          <w:sz w:val="24"/>
          <w:szCs w:val="24"/>
        </w:rPr>
        <w:t>6.2013 г., подозреваемый Р.</w:t>
      </w:r>
      <w:r w:rsidRPr="00AE1BF9">
        <w:rPr>
          <w:sz w:val="24"/>
          <w:szCs w:val="24"/>
        </w:rPr>
        <w:t>М.А.</w:t>
      </w:r>
    </w:p>
    <w:p w:rsidR="007325F2" w:rsidRPr="00AE1BF9" w:rsidRDefault="007325F2" w:rsidP="00464652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сообщении ставится вопрос о принятии мер к адвокату.</w:t>
      </w:r>
      <w:r w:rsidRPr="00AE1BF9">
        <w:rPr>
          <w:sz w:val="24"/>
          <w:szCs w:val="24"/>
        </w:rPr>
        <w:tab/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А.Ю.А. и представитель Совета АП МО в Реутовском судебном районе Н.В.В. в заседание комиссии не явились, в связи с чем дисциплинарное производство рассмотрено в их отсутствие.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изучены (оглашены) следующие документы: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письма представителя Совета АП МО в Реутовском судебном районе Н.В.В. о направлении в адвокатские образования графика дежурств адвокатов;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графика дежурств адвокатов Реутовского судебного района, действующего  с 01.05.2012 г.;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аналогичного графика, действующая с 10.03.2013 г., согласно которой адвокаты КА «А» должны осуществлять дежурство 4 и 19 числа каждого месяца;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постановления о назначении адвоката, из которого следует, что по телефонам КА «А» дозвониться не представляется возможным;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постановления о назначении защитника Х.О.М., из которого следует, что следователь дозвонился до КА «А», ему обещали перезвонить в течении 15 мин., но спустя 50 мин. абонент был недоступен;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аналогичного постановления в отношении Г.Т.Г., из которого следует, что 19.04.2013 г. адвокат А.Ю.А. отказалась от осуществления защиты;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постановления от 19.04.2013 г. о назначении защитника Е.А.А. и П.С.Ю., из которого следует 19.04.2013 г. телефоны КА «А» не отвечают;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постановления от 19.04.2013 г. о назначении защитника Б.А.М., согласно которому указанные в графике дежурств телефоны КА «А» не отвечают;</w:t>
      </w:r>
    </w:p>
    <w:p w:rsidR="007325F2" w:rsidRDefault="007325F2" w:rsidP="002A0CC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- копия аналогичного постановления, согласно которому адвокаты КА «А» отказались </w:t>
      </w:r>
      <w:r w:rsidRPr="008F1AD3">
        <w:rPr>
          <w:sz w:val="24"/>
          <w:szCs w:val="24"/>
        </w:rPr>
        <w:t xml:space="preserve">19.04.2013 г., </w:t>
      </w:r>
      <w:r>
        <w:rPr>
          <w:sz w:val="24"/>
          <w:szCs w:val="24"/>
        </w:rPr>
        <w:t>от защиты подозреваемого Д</w:t>
      </w:r>
      <w:r w:rsidRPr="008F1AD3">
        <w:rPr>
          <w:sz w:val="24"/>
          <w:szCs w:val="24"/>
        </w:rPr>
        <w:t>;</w:t>
      </w:r>
    </w:p>
    <w:p w:rsidR="007325F2" w:rsidRDefault="007325F2" w:rsidP="009C38CF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постановления от 04.06.2013 г. о назначении адвоката Р.М.А., согласно которому адвокат А.Ю.А. отказалась от осуществления защиты в порядке ст. 51 УПК РФ, сообщив, что действующий график дежурств не является для неё обязательным.</w:t>
      </w:r>
    </w:p>
    <w:p w:rsidR="007325F2" w:rsidRDefault="007325F2" w:rsidP="0043608A">
      <w:pPr>
        <w:pStyle w:val="NormalWeb"/>
        <w:ind w:firstLine="709"/>
        <w:jc w:val="both"/>
      </w:pPr>
      <w:r>
        <w:t>С учетом доводов обращения и исследованных документов Квалификационная комиссия приходит к следующим выводам:</w:t>
      </w:r>
    </w:p>
    <w:p w:rsidR="007325F2" w:rsidRDefault="007325F2" w:rsidP="00D06799">
      <w:pPr>
        <w:ind w:firstLine="720"/>
        <w:jc w:val="both"/>
        <w:rPr>
          <w:color w:val="auto"/>
          <w:szCs w:val="24"/>
        </w:rPr>
      </w:pPr>
      <w:r>
        <w:t xml:space="preserve">В соответствии с п. 2 ст. 7 ФЗ «Об адвокатской деятельности и адвокатуре в РФ»,  адвокат обязан </w:t>
      </w:r>
      <w:r w:rsidRPr="00D06799">
        <w:rPr>
          <w:color w:val="auto"/>
          <w:szCs w:val="24"/>
        </w:rPr>
        <w:t xml:space="preserve">исполнять требования </w:t>
      </w:r>
      <w:hyperlink r:id="rId7" w:history="1">
        <w:r w:rsidRPr="00D06799">
          <w:rPr>
            <w:color w:val="auto"/>
            <w:szCs w:val="24"/>
          </w:rPr>
          <w:t>закона</w:t>
        </w:r>
      </w:hyperlink>
      <w:r w:rsidRPr="00D06799">
        <w:rPr>
          <w:color w:val="auto"/>
          <w:szCs w:val="24"/>
        </w:rPr>
        <w:t xml:space="preserve"> об обязательном участии адвоката в качестве защитника в уголовном судопроизводстве по назначению органов дознания, органов пред</w:t>
      </w:r>
      <w:r>
        <w:rPr>
          <w:color w:val="auto"/>
          <w:szCs w:val="24"/>
        </w:rPr>
        <w:t>варительного следствия или суда.</w:t>
      </w:r>
    </w:p>
    <w:p w:rsidR="007325F2" w:rsidRDefault="007325F2" w:rsidP="00D0679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:rsidR="007325F2" w:rsidRPr="006F7176" w:rsidRDefault="007325F2" w:rsidP="006F7176">
      <w:pPr>
        <w:ind w:firstLine="720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Cs w:val="24"/>
        </w:rPr>
        <w:t xml:space="preserve">В силу п.п. 4 п. 1 ст. 7 ФЗ «Об адвокатской деятельности и адвокатуре в РФ», адвокат обязан </w:t>
      </w:r>
      <w:r w:rsidRPr="006F7176">
        <w:rPr>
          <w:color w:val="auto"/>
          <w:szCs w:val="24"/>
        </w:rPr>
        <w:t xml:space="preserve">соблюдать </w:t>
      </w:r>
      <w:hyperlink r:id="rId8" w:history="1">
        <w:r w:rsidRPr="006F7176">
          <w:rPr>
            <w:color w:val="auto"/>
            <w:szCs w:val="24"/>
          </w:rPr>
          <w:t>кодекс</w:t>
        </w:r>
      </w:hyperlink>
      <w:r w:rsidRPr="006F7176">
        <w:rPr>
          <w:color w:val="auto"/>
          <w:szCs w:val="24"/>
        </w:rPr>
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</w:t>
      </w:r>
      <w:r>
        <w:rPr>
          <w:color w:val="auto"/>
          <w:szCs w:val="24"/>
        </w:rPr>
        <w:t>.</w:t>
      </w:r>
    </w:p>
    <w:p w:rsidR="007325F2" w:rsidRPr="00AE7ED9" w:rsidRDefault="007325F2" w:rsidP="00AE7ED9">
      <w:pPr>
        <w:pStyle w:val="BodyTextIndent"/>
        <w:rPr>
          <w:sz w:val="24"/>
          <w:szCs w:val="24"/>
        </w:rPr>
      </w:pPr>
      <w:r w:rsidRPr="00AE7ED9">
        <w:rPr>
          <w:sz w:val="24"/>
          <w:szCs w:val="24"/>
        </w:rPr>
        <w:t>Советом Адвокатской палаты Московской области в соответствии с полномочиями, предусмотренными п.5 ч.3 ст. 31 и во исполнение требований ч.1 ст. 44 Федерального закона  «Об адвокатской деятельности и адвокатуре в Российской Федерации №63-ФЗ от 31 мая 2002г.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АПМО.</w:t>
      </w:r>
    </w:p>
    <w:p w:rsidR="007325F2" w:rsidRPr="00AE7ED9" w:rsidRDefault="007325F2" w:rsidP="00AE7ED9">
      <w:pPr>
        <w:pStyle w:val="BodyTextIndent"/>
        <w:rPr>
          <w:sz w:val="24"/>
          <w:szCs w:val="24"/>
        </w:rPr>
      </w:pPr>
      <w:r w:rsidRPr="00AE7ED9">
        <w:rPr>
          <w:sz w:val="24"/>
          <w:szCs w:val="24"/>
        </w:rPr>
        <w:t xml:space="preserve">В силу п. 3.1. и 3.2 указанного Порядка, обязанность обеспечения требований ст.51 УПК РФ, оказания бесплатной юридической помощи гражданам в порядке ст.50 ГПК РФ и по другим основаниям возлагается на представителей Совета АПМО в судебных районах и на руководителей адвокатских образований, расположенных на территории судебного района, а также осуществляется по решению Совета АПМО. </w:t>
      </w:r>
    </w:p>
    <w:p w:rsidR="007325F2" w:rsidRPr="00AE7ED9" w:rsidRDefault="007325F2" w:rsidP="00AE7ED9">
      <w:pPr>
        <w:pStyle w:val="BodyTextIndent"/>
        <w:rPr>
          <w:sz w:val="24"/>
          <w:szCs w:val="24"/>
        </w:rPr>
      </w:pPr>
      <w:r w:rsidRPr="00AE7ED9">
        <w:rPr>
          <w:sz w:val="24"/>
          <w:szCs w:val="24"/>
        </w:rPr>
        <w:t>Представителями Совета АПМО по организации защиты в порядке ст.51 УПК РФ в судебном районе, а также профессиональной деятельности по оказанию квалифицированной юридической помощи бесплатно в порядке ст.50 ГПК РФ и по иным основаниям устанавливается очередность выполнения требований об обязательном оказании бесплатной юридической помощи соответствующим графиком, принятым руководителями адвокатских образований судебного района.</w:t>
      </w:r>
    </w:p>
    <w:p w:rsidR="007325F2" w:rsidRPr="00AE7ED9" w:rsidRDefault="007325F2" w:rsidP="00AE7ED9">
      <w:pPr>
        <w:pStyle w:val="BodyTextIndent"/>
        <w:rPr>
          <w:sz w:val="24"/>
          <w:szCs w:val="24"/>
        </w:rPr>
      </w:pPr>
      <w:r w:rsidRPr="00AE7ED9">
        <w:rPr>
          <w:sz w:val="24"/>
          <w:szCs w:val="24"/>
        </w:rPr>
        <w:t>Указанный график заблаговременно передается представителем Совета АПМО по организации защиты в порядке ст.51 УПК РФ и ст.50 ГПК РФ и в иных случаях в судебном районе в суд, органы дознания и следствия.</w:t>
      </w:r>
    </w:p>
    <w:p w:rsidR="007325F2" w:rsidRDefault="007325F2" w:rsidP="00AE7ED9">
      <w:pPr>
        <w:shd w:val="clear" w:color="auto" w:fill="FFFFFF"/>
        <w:ind w:firstLine="567"/>
        <w:jc w:val="both"/>
        <w:rPr>
          <w:szCs w:val="24"/>
        </w:rPr>
      </w:pPr>
      <w:r w:rsidRPr="00AE7ED9">
        <w:rPr>
          <w:szCs w:val="24"/>
        </w:rPr>
        <w:t xml:space="preserve">Уведомление о назначении защитника направляется в адвокатское образование (коллегию адвокатов, адвокатское бюро, адвокатский кабинет), состоящее в реестре адвокатских образований Московской области, которое согласно имеющемуся    графику,   осуществляет дежурства по обеспечению защиты по назначению на территории судебного района. </w:t>
      </w:r>
    </w:p>
    <w:p w:rsidR="007325F2" w:rsidRDefault="007325F2" w:rsidP="00AE7ED9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Адвокат А.Ю.А. не только не исполняла обязанности об участии защитника в порядке ст. 51 УПК РФ, но и заявила о необязательности для неё графика дежурств адвокатов Реутовского судебного района.</w:t>
      </w:r>
    </w:p>
    <w:p w:rsidR="007325F2" w:rsidRDefault="007325F2" w:rsidP="00AE7ED9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При принятии решения, Квалификационная комиссия считает, что обвинения в отношении адвоката должны носить конкретный характер и подтверждаться достоверными и непротиворечивыми доказательствами.</w:t>
      </w:r>
    </w:p>
    <w:p w:rsidR="007325F2" w:rsidRDefault="007325F2" w:rsidP="00AE7ED9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Прежде всего, доказательствами подтверждается зафиксированный в соответствующих постановлениях о назначении защитника:</w:t>
      </w:r>
    </w:p>
    <w:p w:rsidR="007325F2" w:rsidRDefault="007325F2" w:rsidP="00AE7ED9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- от 04.06.2013 г. в отношении Р.М.А. и </w:t>
      </w:r>
    </w:p>
    <w:p w:rsidR="007325F2" w:rsidRDefault="007325F2" w:rsidP="00AE7ED9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- от 19.04.2013 г. в отношении Г.Т.Г. </w:t>
      </w:r>
    </w:p>
    <w:p w:rsidR="007325F2" w:rsidRDefault="007325F2" w:rsidP="003250E5">
      <w:pPr>
        <w:shd w:val="clear" w:color="auto" w:fill="FFFFFF"/>
        <w:jc w:val="both"/>
        <w:rPr>
          <w:szCs w:val="24"/>
        </w:rPr>
      </w:pPr>
      <w:r>
        <w:rPr>
          <w:szCs w:val="24"/>
        </w:rPr>
        <w:t>факт отказа адвоката А.Ю.А. от участия в защите в порядке ст. 51 УПК РФ.</w:t>
      </w:r>
    </w:p>
    <w:p w:rsidR="007325F2" w:rsidRDefault="007325F2" w:rsidP="00D337B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Кроме того, согласно п. 8 ст. 15 Кодекса профессиональной этики адвоката, а</w:t>
      </w:r>
      <w:r w:rsidRPr="00D337B8">
        <w:rPr>
          <w:szCs w:val="24"/>
        </w:rPr>
        <w:t>двокаты - руководители адвокатских образований (подразделений) обязаны принимать меры для надлежащего исполнения адвокатами профессиональных обязанностей по участию в оказании юридической помощи бе</w:t>
      </w:r>
      <w:r>
        <w:rPr>
          <w:szCs w:val="24"/>
        </w:rPr>
        <w:t>сплатно и помощи по назначению.</w:t>
      </w:r>
    </w:p>
    <w:p w:rsidR="007325F2" w:rsidRDefault="007325F2" w:rsidP="00D337B8">
      <w:pPr>
        <w:shd w:val="clear" w:color="auto" w:fill="FFFFFF"/>
        <w:jc w:val="both"/>
        <w:rPr>
          <w:szCs w:val="24"/>
        </w:rPr>
      </w:pPr>
      <w:r>
        <w:rPr>
          <w:szCs w:val="24"/>
        </w:rPr>
        <w:t>Доказательствами также подтверждается, что а</w:t>
      </w:r>
      <w:bookmarkStart w:id="0" w:name="_GoBack"/>
      <w:bookmarkEnd w:id="0"/>
      <w:r>
        <w:rPr>
          <w:szCs w:val="24"/>
        </w:rPr>
        <w:t>двокат А.Ю.А. будучи руководителем КА «А», указанной обязанности не исполнила. Как следует из постановлений о назначении адвоката:</w:t>
      </w:r>
    </w:p>
    <w:p w:rsidR="007325F2" w:rsidRPr="00D337B8" w:rsidRDefault="007325F2" w:rsidP="00D337B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- от 19.04.2013 г. в отношении Х.</w:t>
      </w:r>
      <w:r w:rsidRPr="00D337B8">
        <w:rPr>
          <w:szCs w:val="24"/>
        </w:rPr>
        <w:t>О.М.</w:t>
      </w:r>
      <w:r>
        <w:rPr>
          <w:szCs w:val="24"/>
        </w:rPr>
        <w:t xml:space="preserve"> -</w:t>
      </w:r>
      <w:r w:rsidRPr="00D337B8">
        <w:rPr>
          <w:szCs w:val="24"/>
        </w:rPr>
        <w:t xml:space="preserve"> с</w:t>
      </w:r>
      <w:r>
        <w:rPr>
          <w:szCs w:val="24"/>
        </w:rPr>
        <w:t>ледователь дозвонился до КА «А</w:t>
      </w:r>
      <w:r w:rsidRPr="00D337B8">
        <w:rPr>
          <w:szCs w:val="24"/>
        </w:rPr>
        <w:t>», ему обещали перезвонить в течении 15 мин., но спустя 50 мин. абонент был недоступен;</w:t>
      </w:r>
    </w:p>
    <w:p w:rsidR="007325F2" w:rsidRPr="00D337B8" w:rsidRDefault="007325F2" w:rsidP="00D337B8">
      <w:pPr>
        <w:shd w:val="clear" w:color="auto" w:fill="FFFFFF"/>
        <w:jc w:val="both"/>
        <w:rPr>
          <w:szCs w:val="24"/>
        </w:rPr>
      </w:pPr>
      <w:r w:rsidRPr="00D337B8">
        <w:rPr>
          <w:szCs w:val="24"/>
        </w:rPr>
        <w:t xml:space="preserve">- </w:t>
      </w:r>
      <w:r>
        <w:rPr>
          <w:szCs w:val="24"/>
        </w:rPr>
        <w:t xml:space="preserve"> от 19.04.2013 г. в отношении Е.А.А. и П.</w:t>
      </w:r>
      <w:r w:rsidRPr="00D337B8">
        <w:rPr>
          <w:szCs w:val="24"/>
        </w:rPr>
        <w:t>С.Ю.</w:t>
      </w:r>
      <w:r>
        <w:rPr>
          <w:szCs w:val="24"/>
        </w:rPr>
        <w:t xml:space="preserve"> - телефоны КА «А</w:t>
      </w:r>
      <w:r w:rsidRPr="00D337B8">
        <w:rPr>
          <w:szCs w:val="24"/>
        </w:rPr>
        <w:t>» не отвечают;</w:t>
      </w:r>
    </w:p>
    <w:p w:rsidR="007325F2" w:rsidRPr="00D337B8" w:rsidRDefault="007325F2" w:rsidP="00D337B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- </w:t>
      </w:r>
      <w:r w:rsidRPr="00D337B8">
        <w:rPr>
          <w:szCs w:val="24"/>
        </w:rPr>
        <w:t xml:space="preserve">от 19.04.2013 г. </w:t>
      </w:r>
      <w:r>
        <w:rPr>
          <w:szCs w:val="24"/>
        </w:rPr>
        <w:t>в отношении Б.А.М. - телефоны КА «А</w:t>
      </w:r>
      <w:r w:rsidRPr="00D337B8">
        <w:rPr>
          <w:szCs w:val="24"/>
        </w:rPr>
        <w:t>» не отвечают;</w:t>
      </w:r>
    </w:p>
    <w:p w:rsidR="007325F2" w:rsidRPr="00D337B8" w:rsidRDefault="007325F2" w:rsidP="00D337B8">
      <w:pPr>
        <w:shd w:val="clear" w:color="auto" w:fill="FFFFFF"/>
        <w:jc w:val="both"/>
        <w:rPr>
          <w:szCs w:val="24"/>
        </w:rPr>
      </w:pPr>
      <w:r w:rsidRPr="00D337B8">
        <w:rPr>
          <w:szCs w:val="24"/>
        </w:rPr>
        <w:t xml:space="preserve">- </w:t>
      </w:r>
      <w:r>
        <w:rPr>
          <w:szCs w:val="24"/>
        </w:rPr>
        <w:t>от 19.04.2013 г. в отношении Д - адвокаты КА «А</w:t>
      </w:r>
      <w:r w:rsidRPr="00D337B8">
        <w:rPr>
          <w:szCs w:val="24"/>
        </w:rPr>
        <w:t xml:space="preserve">» отказались </w:t>
      </w:r>
      <w:r>
        <w:rPr>
          <w:szCs w:val="24"/>
        </w:rPr>
        <w:t>от защиты в порядке ст. 51 УПК РФ.</w:t>
      </w:r>
    </w:p>
    <w:p w:rsidR="007325F2" w:rsidRDefault="007325F2" w:rsidP="006F7176">
      <w:pPr>
        <w:pStyle w:val="BodyTextIndent"/>
        <w:ind w:firstLine="567"/>
        <w:rPr>
          <w:sz w:val="24"/>
          <w:szCs w:val="24"/>
        </w:rPr>
      </w:pPr>
      <w:r w:rsidRPr="006F7176">
        <w:rPr>
          <w:sz w:val="24"/>
          <w:szCs w:val="24"/>
        </w:rPr>
        <w:t xml:space="preserve">На основании изложенного, Квалификационная комиссия считает, что адвокатом </w:t>
      </w:r>
      <w:r>
        <w:rPr>
          <w:sz w:val="24"/>
          <w:szCs w:val="24"/>
        </w:rPr>
        <w:t xml:space="preserve">А.Ю.А. </w:t>
      </w:r>
      <w:r w:rsidRPr="006F7176">
        <w:rPr>
          <w:sz w:val="24"/>
          <w:szCs w:val="24"/>
        </w:rPr>
        <w:t xml:space="preserve">допущены нарушения </w:t>
      </w:r>
      <w:r>
        <w:rPr>
          <w:sz w:val="24"/>
          <w:szCs w:val="24"/>
        </w:rPr>
        <w:t xml:space="preserve">п. 2 и </w:t>
      </w:r>
      <w:r w:rsidRPr="006F7176">
        <w:rPr>
          <w:sz w:val="24"/>
          <w:szCs w:val="24"/>
        </w:rPr>
        <w:t xml:space="preserve">п.п. 4 п. 1 ст. 7 ФЗ «Об адвокатской деятельности и адвокатуре в </w:t>
      </w:r>
      <w:r>
        <w:rPr>
          <w:sz w:val="24"/>
          <w:szCs w:val="24"/>
        </w:rPr>
        <w:t>РФ», п. 8 ст. 15 Кодекса профессиональной этики адвоката, выразившиеся в:</w:t>
      </w:r>
    </w:p>
    <w:p w:rsidR="007325F2" w:rsidRDefault="007325F2" w:rsidP="006F7176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 неисполнении Поряд</w:t>
      </w:r>
      <w:r w:rsidRPr="006F717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6F7176">
        <w:rPr>
          <w:sz w:val="24"/>
          <w:szCs w:val="24"/>
        </w:rPr>
        <w:t xml:space="preserve">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</w:t>
      </w:r>
      <w:r>
        <w:rPr>
          <w:sz w:val="24"/>
          <w:szCs w:val="24"/>
        </w:rPr>
        <w:t>, принятого решением Совета АП МО от 11.12.2002 г. №  – отказа от осуществления защиты в порядке ст. 51 УПК РФ 04.06.2013 г. Р.М.А. и 19.04.2013 г. Г.Т.Г.;</w:t>
      </w:r>
    </w:p>
    <w:p w:rsidR="007325F2" w:rsidRPr="00D337B8" w:rsidRDefault="007325F2" w:rsidP="00D337B8">
      <w:pPr>
        <w:pStyle w:val="BodyTextIndent"/>
        <w:ind w:firstLine="567"/>
        <w:rPr>
          <w:szCs w:val="24"/>
        </w:rPr>
      </w:pPr>
      <w:r>
        <w:rPr>
          <w:sz w:val="24"/>
          <w:szCs w:val="24"/>
        </w:rPr>
        <w:t>- непринятию, как руководителем адвокатского образования, мер для</w:t>
      </w:r>
      <w:r w:rsidRPr="00D337B8">
        <w:rPr>
          <w:sz w:val="24"/>
          <w:szCs w:val="24"/>
        </w:rPr>
        <w:t xml:space="preserve"> надлежащего исполнения адвокатами профессиональных обязанностей по участию в оказании юридической помощи бесплатно и помощи по назначению</w:t>
      </w:r>
      <w:r>
        <w:rPr>
          <w:sz w:val="24"/>
          <w:szCs w:val="24"/>
        </w:rPr>
        <w:t xml:space="preserve"> – невозможности связаться 19.04.2013 г. с дежурными адвокатами КА «А» для их приглашения в качестве защитников в порядке ст. 51 УПК РФ (три случая), отказа данными адвокатами от исполнения требований ст. 51 УПК РФ (один случай).</w:t>
      </w:r>
    </w:p>
    <w:p w:rsidR="007325F2" w:rsidRDefault="007325F2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7325F2" w:rsidRDefault="007325F2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</w:t>
      </w:r>
    </w:p>
    <w:p w:rsidR="007325F2" w:rsidRDefault="007325F2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7325F2" w:rsidRDefault="007325F2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7325F2" w:rsidRDefault="007325F2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7325F2" w:rsidRPr="007F37DF" w:rsidRDefault="007325F2" w:rsidP="007F37DF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о наличии в действиях (бездействии) адвоката А.Ю.А. нарушения норм законодательства об адвокатской деятельности и адвокатуре и Кодекса профессиональной этики адвоката, а именно </w:t>
      </w:r>
      <w:r w:rsidRPr="007F37DF">
        <w:t xml:space="preserve">п. 2 и п.п. 4 п. 1 ст. 7 ФЗ «Об адвокатской деятельности и адвокатуре в РФ», п. 8 ст. 15 Кодекса профессиональной этики адвоката, выразившиеся в: </w:t>
      </w:r>
    </w:p>
    <w:p w:rsidR="007325F2" w:rsidRPr="007F37DF" w:rsidRDefault="007325F2" w:rsidP="007F37DF">
      <w:pPr>
        <w:pStyle w:val="NormalWeb"/>
        <w:tabs>
          <w:tab w:val="left" w:pos="709"/>
          <w:tab w:val="left" w:pos="3828"/>
        </w:tabs>
        <w:ind w:right="119"/>
        <w:jc w:val="both"/>
      </w:pPr>
      <w:r>
        <w:t>1. Н</w:t>
      </w:r>
      <w:r w:rsidRPr="007F37DF">
        <w:t>еисполнении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АПМО, принятого решением С</w:t>
      </w:r>
      <w:r>
        <w:t xml:space="preserve">овета АП МО от 11.12.2002 г. № </w:t>
      </w:r>
      <w:r w:rsidRPr="007F37DF">
        <w:t xml:space="preserve"> – отказа от осуществления защиты в порядке ст. </w:t>
      </w:r>
      <w:r>
        <w:t>51 УПК РФ 04.06.2013 г. Р.М.А. и 19.04.2013 г. Г.</w:t>
      </w:r>
      <w:r w:rsidRPr="007F37DF">
        <w:t>Т.Г.;</w:t>
      </w:r>
    </w:p>
    <w:p w:rsidR="007325F2" w:rsidRPr="007F37DF" w:rsidRDefault="007325F2" w:rsidP="007F37DF">
      <w:pPr>
        <w:pStyle w:val="NormalWeb"/>
        <w:tabs>
          <w:tab w:val="left" w:pos="709"/>
          <w:tab w:val="left" w:pos="3828"/>
        </w:tabs>
        <w:ind w:right="119"/>
        <w:jc w:val="both"/>
      </w:pPr>
      <w:r>
        <w:t>2. Н</w:t>
      </w:r>
      <w:r w:rsidRPr="007F37DF">
        <w:t xml:space="preserve">епринятию, как руководителем адвокатского образования, </w:t>
      </w:r>
      <w:r>
        <w:t>мер</w:t>
      </w:r>
      <w:r w:rsidRPr="007F37DF">
        <w:t xml:space="preserve"> для надлежащего исполнения адвокатами профессиональных обязанностей по участию в оказании юридической помощи бесплатно и помощи по назначению – невозможности связаться 19.04.2013 г. с </w:t>
      </w:r>
      <w:r>
        <w:t>дежурными адвокатами КА «А</w:t>
      </w:r>
      <w:r w:rsidRPr="007F37DF">
        <w:t>» для их приглашения в качестве защитников в порядке ст. 51 УПК РФ (три случая), отказа данными адвокатами от исполнения требований ст. 51 УПК РФ (один случай).</w:t>
      </w:r>
    </w:p>
    <w:p w:rsidR="007325F2" w:rsidRDefault="007325F2" w:rsidP="007F37DF">
      <w:pPr>
        <w:pStyle w:val="NormalWeb"/>
        <w:tabs>
          <w:tab w:val="left" w:pos="709"/>
          <w:tab w:val="left" w:pos="3828"/>
        </w:tabs>
        <w:ind w:left="720" w:right="119"/>
        <w:jc w:val="both"/>
      </w:pPr>
    </w:p>
    <w:p w:rsidR="007325F2" w:rsidRDefault="007325F2" w:rsidP="007F37DF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7325F2" w:rsidRPr="007B3926" w:rsidRDefault="007325F2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7325F2" w:rsidRDefault="007325F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7325F2" w:rsidRDefault="007325F2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Абрамович М.А.</w:t>
      </w:r>
    </w:p>
    <w:p w:rsidR="007325F2" w:rsidRDefault="007325F2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7325F2" w:rsidRDefault="007325F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25F2" w:rsidRDefault="007325F2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325F2" w:rsidRDefault="007325F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25F2" w:rsidRDefault="007325F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25F2" w:rsidRDefault="007325F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25F2" w:rsidRDefault="007325F2" w:rsidP="0043608A">
      <w:pPr>
        <w:tabs>
          <w:tab w:val="left" w:pos="3828"/>
        </w:tabs>
        <w:jc w:val="both"/>
      </w:pPr>
    </w:p>
    <w:p w:rsidR="007325F2" w:rsidRDefault="007325F2" w:rsidP="0043608A">
      <w:pPr>
        <w:jc w:val="both"/>
      </w:pPr>
    </w:p>
    <w:p w:rsidR="007325F2" w:rsidRDefault="007325F2" w:rsidP="0043608A">
      <w:pPr>
        <w:jc w:val="both"/>
      </w:pPr>
    </w:p>
    <w:p w:rsidR="007325F2" w:rsidRDefault="007325F2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325F2" w:rsidRDefault="007325F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25F2" w:rsidRDefault="007325F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25F2" w:rsidRDefault="007325F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25F2" w:rsidRDefault="007325F2" w:rsidP="0043608A">
      <w:pPr>
        <w:tabs>
          <w:tab w:val="left" w:pos="3828"/>
        </w:tabs>
        <w:jc w:val="both"/>
      </w:pPr>
    </w:p>
    <w:p w:rsidR="007325F2" w:rsidRDefault="007325F2" w:rsidP="0043608A">
      <w:pPr>
        <w:jc w:val="both"/>
      </w:pPr>
    </w:p>
    <w:p w:rsidR="007325F2" w:rsidRDefault="007325F2" w:rsidP="0043608A">
      <w:pPr>
        <w:jc w:val="both"/>
      </w:pPr>
    </w:p>
    <w:p w:rsidR="007325F2" w:rsidRDefault="007325F2" w:rsidP="0043608A">
      <w:pPr>
        <w:jc w:val="both"/>
      </w:pPr>
    </w:p>
    <w:p w:rsidR="007325F2" w:rsidRPr="005910FD" w:rsidRDefault="007325F2" w:rsidP="0043608A">
      <w:pPr>
        <w:jc w:val="both"/>
      </w:pPr>
    </w:p>
    <w:p w:rsidR="007325F2" w:rsidRDefault="007325F2"/>
    <w:sectPr w:rsidR="007325F2" w:rsidSect="00640A9B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F2" w:rsidRDefault="007325F2">
      <w:r>
        <w:separator/>
      </w:r>
    </w:p>
  </w:endnote>
  <w:endnote w:type="continuationSeparator" w:id="0">
    <w:p w:rsidR="007325F2" w:rsidRDefault="0073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F2" w:rsidRDefault="007325F2">
      <w:r>
        <w:separator/>
      </w:r>
    </w:p>
  </w:footnote>
  <w:footnote w:type="continuationSeparator" w:id="0">
    <w:p w:rsidR="007325F2" w:rsidRDefault="00732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F2" w:rsidRDefault="007325F2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7325F2" w:rsidRDefault="007325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53482E"/>
    <w:multiLevelType w:val="hybridMultilevel"/>
    <w:tmpl w:val="551A3E24"/>
    <w:lvl w:ilvl="0" w:tplc="E50CC1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684A0A"/>
    <w:multiLevelType w:val="hybridMultilevel"/>
    <w:tmpl w:val="E64EC99A"/>
    <w:lvl w:ilvl="0" w:tplc="E708B804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63534"/>
    <w:rsid w:val="000C70E1"/>
    <w:rsid w:val="000D21AD"/>
    <w:rsid w:val="000E7D8A"/>
    <w:rsid w:val="00190EDF"/>
    <w:rsid w:val="00213477"/>
    <w:rsid w:val="002A0CCE"/>
    <w:rsid w:val="002A6140"/>
    <w:rsid w:val="002E38E4"/>
    <w:rsid w:val="00303B51"/>
    <w:rsid w:val="003250E5"/>
    <w:rsid w:val="0033585F"/>
    <w:rsid w:val="00421D07"/>
    <w:rsid w:val="0043608A"/>
    <w:rsid w:val="00464652"/>
    <w:rsid w:val="004909A8"/>
    <w:rsid w:val="004F57E7"/>
    <w:rsid w:val="00556934"/>
    <w:rsid w:val="00587D19"/>
    <w:rsid w:val="005910FD"/>
    <w:rsid w:val="005C3F1E"/>
    <w:rsid w:val="00640A9B"/>
    <w:rsid w:val="006B1451"/>
    <w:rsid w:val="006B7190"/>
    <w:rsid w:val="006F7176"/>
    <w:rsid w:val="007325F2"/>
    <w:rsid w:val="007343CD"/>
    <w:rsid w:val="007365B0"/>
    <w:rsid w:val="0074307F"/>
    <w:rsid w:val="00755766"/>
    <w:rsid w:val="00762F75"/>
    <w:rsid w:val="00766A2F"/>
    <w:rsid w:val="00775D0F"/>
    <w:rsid w:val="00776E66"/>
    <w:rsid w:val="0079695D"/>
    <w:rsid w:val="007B3926"/>
    <w:rsid w:val="007D56BB"/>
    <w:rsid w:val="007E72B5"/>
    <w:rsid w:val="007F0C83"/>
    <w:rsid w:val="007F317A"/>
    <w:rsid w:val="007F37DF"/>
    <w:rsid w:val="008270BA"/>
    <w:rsid w:val="0088354C"/>
    <w:rsid w:val="008F1AD3"/>
    <w:rsid w:val="00923E1F"/>
    <w:rsid w:val="00957435"/>
    <w:rsid w:val="00970D9A"/>
    <w:rsid w:val="009A6E9B"/>
    <w:rsid w:val="009C38CF"/>
    <w:rsid w:val="009F2489"/>
    <w:rsid w:val="00A37D94"/>
    <w:rsid w:val="00A67DB4"/>
    <w:rsid w:val="00A863F4"/>
    <w:rsid w:val="00AE1BF9"/>
    <w:rsid w:val="00AE7ED9"/>
    <w:rsid w:val="00B009C7"/>
    <w:rsid w:val="00B36A44"/>
    <w:rsid w:val="00BE70F2"/>
    <w:rsid w:val="00C20FC4"/>
    <w:rsid w:val="00C42448"/>
    <w:rsid w:val="00C42DC3"/>
    <w:rsid w:val="00C859F8"/>
    <w:rsid w:val="00D06799"/>
    <w:rsid w:val="00D337B8"/>
    <w:rsid w:val="00D433A4"/>
    <w:rsid w:val="00D46001"/>
    <w:rsid w:val="00D83483"/>
    <w:rsid w:val="00D9573F"/>
    <w:rsid w:val="00DE5A18"/>
    <w:rsid w:val="00E31640"/>
    <w:rsid w:val="00E36511"/>
    <w:rsid w:val="00E41A9E"/>
    <w:rsid w:val="00EB0ED4"/>
    <w:rsid w:val="00EC6ED3"/>
    <w:rsid w:val="00ED2935"/>
    <w:rsid w:val="00ED4CC5"/>
    <w:rsid w:val="00ED5575"/>
    <w:rsid w:val="00ED7C6F"/>
    <w:rsid w:val="00EF2270"/>
    <w:rsid w:val="00F4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customStyle="1" w:styleId="a">
    <w:name w:val="Гипертекстовая ссылка"/>
    <w:uiPriority w:val="99"/>
    <w:rsid w:val="00D06799"/>
    <w:rPr>
      <w:color w:val="106BBE"/>
    </w:rPr>
  </w:style>
  <w:style w:type="character" w:styleId="PageNumber">
    <w:name w:val="page number"/>
    <w:basedOn w:val="DefaultParagraphFont"/>
    <w:uiPriority w:val="99"/>
    <w:rsid w:val="00AE1B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051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178.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4</Pages>
  <Words>1580</Words>
  <Characters>9012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24</cp:revision>
  <cp:lastPrinted>2013-06-24T06:38:00Z</cp:lastPrinted>
  <dcterms:created xsi:type="dcterms:W3CDTF">2013-08-16T09:17:00Z</dcterms:created>
  <dcterms:modified xsi:type="dcterms:W3CDTF">2015-07-13T15:03:00Z</dcterms:modified>
</cp:coreProperties>
</file>