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CB" w:rsidRPr="004E1D62" w:rsidRDefault="00CC33CB" w:rsidP="0043608A">
      <w:pPr>
        <w:jc w:val="center"/>
        <w:rPr>
          <w:szCs w:val="24"/>
        </w:rPr>
      </w:pPr>
      <w:r w:rsidRPr="004E1D62">
        <w:rPr>
          <w:szCs w:val="24"/>
        </w:rPr>
        <w:t>ЗАКЛЮЧЕНИЕ  КВАЛИФИКАЦИОННОЙ КОМИССИИ</w:t>
      </w:r>
    </w:p>
    <w:p w:rsidR="00CC33CB" w:rsidRPr="004E1D62" w:rsidRDefault="00CC33CB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4E1D62">
        <w:rPr>
          <w:b w:val="0"/>
          <w:sz w:val="24"/>
          <w:szCs w:val="24"/>
        </w:rPr>
        <w:t>АДВОКАТСКОЙ ПАЛАТЫ МОСКОВСКОЙ ОБЛАСТИ</w:t>
      </w:r>
    </w:p>
    <w:p w:rsidR="00CC33CB" w:rsidRPr="004E1D62" w:rsidRDefault="00CC33CB" w:rsidP="0043608A">
      <w:pPr>
        <w:pStyle w:val="Title"/>
        <w:tabs>
          <w:tab w:val="left" w:pos="3828"/>
        </w:tabs>
        <w:rPr>
          <w:sz w:val="24"/>
          <w:szCs w:val="24"/>
          <w:lang w:val="en-US"/>
        </w:rPr>
      </w:pPr>
      <w:r w:rsidRPr="004E1D62">
        <w:rPr>
          <w:b w:val="0"/>
          <w:sz w:val="24"/>
          <w:szCs w:val="24"/>
        </w:rPr>
        <w:t>по дисц</w:t>
      </w:r>
      <w:r>
        <w:rPr>
          <w:b w:val="0"/>
          <w:sz w:val="24"/>
          <w:szCs w:val="24"/>
        </w:rPr>
        <w:t>иплинарному производству № 05-0</w:t>
      </w:r>
      <w:r>
        <w:rPr>
          <w:b w:val="0"/>
          <w:sz w:val="24"/>
          <w:szCs w:val="24"/>
          <w:lang w:val="en-US"/>
        </w:rPr>
        <w:t>9</w:t>
      </w:r>
      <w:r w:rsidRPr="004E1D62">
        <w:rPr>
          <w:b w:val="0"/>
          <w:sz w:val="24"/>
          <w:szCs w:val="24"/>
          <w:lang w:val="en-US"/>
        </w:rPr>
        <w:t>/13</w:t>
      </w:r>
    </w:p>
    <w:p w:rsidR="00CC33CB" w:rsidRDefault="00CC33CB" w:rsidP="0043608A">
      <w:pPr>
        <w:tabs>
          <w:tab w:val="left" w:pos="3828"/>
        </w:tabs>
        <w:jc w:val="both"/>
      </w:pPr>
    </w:p>
    <w:p w:rsidR="00CC33CB" w:rsidRDefault="00CC33CB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10 сентября 2013 года</w:t>
      </w:r>
    </w:p>
    <w:p w:rsidR="00CC33CB" w:rsidRDefault="00CC33CB" w:rsidP="0043608A">
      <w:pPr>
        <w:tabs>
          <w:tab w:val="left" w:pos="3828"/>
        </w:tabs>
        <w:jc w:val="both"/>
      </w:pPr>
    </w:p>
    <w:p w:rsidR="00CC33CB" w:rsidRDefault="00CC33CB" w:rsidP="005F3D1C">
      <w:pPr>
        <w:tabs>
          <w:tab w:val="left" w:pos="3828"/>
        </w:tabs>
        <w:jc w:val="both"/>
      </w:pPr>
      <w:r>
        <w:t>Квалификационная комиссия Адвокатской палаты Московской области в составе:</w:t>
      </w:r>
    </w:p>
    <w:p w:rsidR="00CC33CB" w:rsidRDefault="00CC33CB" w:rsidP="005F3D1C">
      <w:pPr>
        <w:numPr>
          <w:ilvl w:val="0"/>
          <w:numId w:val="4"/>
        </w:numPr>
        <w:tabs>
          <w:tab w:val="left" w:pos="3828"/>
        </w:tabs>
        <w:jc w:val="both"/>
      </w:pPr>
      <w:r>
        <w:t>и.о. председателя комиссии Абрамовича М.А.,</w:t>
      </w:r>
    </w:p>
    <w:p w:rsidR="00CC33CB" w:rsidRDefault="00CC33CB" w:rsidP="005F3D1C">
      <w:pPr>
        <w:numPr>
          <w:ilvl w:val="0"/>
          <w:numId w:val="4"/>
        </w:numPr>
        <w:tabs>
          <w:tab w:val="left" w:pos="3828"/>
        </w:tabs>
        <w:jc w:val="both"/>
      </w:pPr>
      <w:r>
        <w:t>заместителя председателя комиссии Рублёва А.В.,</w:t>
      </w:r>
    </w:p>
    <w:p w:rsidR="00CC33CB" w:rsidRDefault="00CC33CB" w:rsidP="005F3D1C">
      <w:pPr>
        <w:numPr>
          <w:ilvl w:val="0"/>
          <w:numId w:val="4"/>
        </w:numPr>
        <w:tabs>
          <w:tab w:val="left" w:pos="3828"/>
        </w:tabs>
        <w:jc w:val="both"/>
      </w:pPr>
      <w:r>
        <w:t>членов комиссии: Архипова А.В., Бабаянц Е.Е., Володиной С.И.,  Сергиенко А.И., Тёмина А.С., Фомина В.А.</w:t>
      </w:r>
    </w:p>
    <w:p w:rsidR="00CC33CB" w:rsidRDefault="00CC33CB" w:rsidP="005F3D1C">
      <w:pPr>
        <w:numPr>
          <w:ilvl w:val="0"/>
          <w:numId w:val="4"/>
        </w:numPr>
        <w:tabs>
          <w:tab w:val="left" w:pos="3828"/>
        </w:tabs>
        <w:jc w:val="both"/>
      </w:pPr>
      <w:r>
        <w:t xml:space="preserve">при секретаре Никифорове А.В. </w:t>
      </w:r>
    </w:p>
    <w:p w:rsidR="00CC33CB" w:rsidRPr="00EC6ED3" w:rsidRDefault="00CC33CB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22.08.2013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Н.Ш.Р.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В.Н.А.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CC33CB" w:rsidRDefault="00CC33CB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CC33CB" w:rsidRDefault="00CC33CB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CC33CB" w:rsidRDefault="00CC33CB" w:rsidP="0043608A">
      <w:pPr>
        <w:tabs>
          <w:tab w:val="left" w:pos="3828"/>
        </w:tabs>
        <w:jc w:val="both"/>
        <w:rPr>
          <w:b/>
        </w:rPr>
      </w:pPr>
    </w:p>
    <w:p w:rsidR="00CC33CB" w:rsidRDefault="00CC33CB" w:rsidP="00B333AF">
      <w:pPr>
        <w:ind w:firstLine="720"/>
        <w:jc w:val="both"/>
      </w:pPr>
      <w:r>
        <w:t xml:space="preserve">Как указано в жалобе, на стадии судебного разбирательства Н.Ш.Р. был назначен защитник – адвокат В.Н.А. По словам заявителя, в судебном заседании адвокат В.Н.А. присутствовал, однако даже не удосужился обговорить с подзащитным правовую позицию по делу, хотя подзащитным были принесены доказательства о его невиновности, не разъяснил правовых последствий особого порядка судебного разбирательства. В итоге был вынесен обвинительный приговор. По мнению заявителя, действия адвоката В.Н.А. в ходе судебного разбирательства не отвечали интересам заявителя, его позиции по делу. Адвокат В.Н.А. не только не помогал защитить права и свободы, но и лишил подзащитного возможности защищаться самому. Поведение адвоката грубейшим образом нарушили права Н.Ш.Р. на получение квалифицированной юридической помощи, что привело к нарушению норм уголовно-процессуального права, норм об адвокатской деятельности и адвокатуре, а также нормы Кодекса профессиональной этики адвоката, и повлекло незаконное осуждение Н.Ш.Р. Кроме того, ордер, представленный адвокатом В.Н.А., не отвечает форме, утвержденной приказом Минюста России. </w:t>
      </w:r>
    </w:p>
    <w:p w:rsidR="00CC33CB" w:rsidRDefault="00CC33CB" w:rsidP="00B333AF">
      <w:pPr>
        <w:ind w:firstLine="720"/>
        <w:jc w:val="both"/>
      </w:pPr>
      <w:r>
        <w:t>Таким образом, по мнению Н.Ш.Р., ему не только не оказывалась юридическая помощь, а она даже не была представлена, поскольку у его защитников не было должных полномочий для осуществления законной защиты и представления юридической помощи.</w:t>
      </w:r>
    </w:p>
    <w:p w:rsidR="00CC33CB" w:rsidRDefault="00CC33CB" w:rsidP="00B333AF">
      <w:pPr>
        <w:ind w:firstLine="720"/>
        <w:jc w:val="both"/>
      </w:pPr>
      <w:r>
        <w:t>В жалобе ставится вопрос о возбуждении дисциплинарного производства и принятии мер к адвокату В.Н.А.</w:t>
      </w:r>
    </w:p>
    <w:p w:rsidR="00CC33CB" w:rsidRDefault="00CC33CB" w:rsidP="005F3D1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заседание Квалификационной комиссии адвокат В.Н.А. и заявитель Н.Ш.Р. не явились, в связи с чем дисциплинарное производство рассмотрено в их отсутствие.</w:t>
      </w:r>
    </w:p>
    <w:p w:rsidR="00CC33CB" w:rsidRDefault="00CC33CB" w:rsidP="005F3D1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комиссии изучены (оглашены) письменные объяснения адвоката В.Н.А., в которых он указывает, что защищал Н.Ш.Р. в суде первой инстанции в порядке ст. 51 УПК РФ, после изучения материалов уголовного дела в отношении Н.Ш.Р., беседовал с ним. В ходе беседы Н.Ш.Р. пояснил, что добровольно сделал заявление о рассмотрении уголовного дела в особом порядке. В.Н.А. ещё раз разъяснил ему требования закона об особом порядке судебного разбирательства. Н.Ш.Р. сказал, что разъяснения ему понятны, никаких заявлений не делал.</w:t>
      </w:r>
    </w:p>
    <w:p w:rsidR="00CC33CB" w:rsidRDefault="00CC33CB" w:rsidP="005F3D1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В заседании комиссии изучена (оглашена) копия ордера адвоката В.Н.А., из которой следует, что в ней содержатся все сведения, предусмотренные Приказом Минюста РФ от 10.04.2013 г. № </w:t>
      </w:r>
    </w:p>
    <w:p w:rsidR="00CC33CB" w:rsidRDefault="00CC33CB" w:rsidP="001A790D">
      <w:pPr>
        <w:pStyle w:val="BodyTextIndent"/>
        <w:rPr>
          <w:sz w:val="24"/>
          <w:szCs w:val="24"/>
        </w:rPr>
      </w:pPr>
      <w:r w:rsidRPr="001A790D">
        <w:rPr>
          <w:sz w:val="24"/>
          <w:szCs w:val="24"/>
        </w:rPr>
        <w:t>С учетом доводов жалобы, письмен</w:t>
      </w:r>
      <w:r>
        <w:rPr>
          <w:sz w:val="24"/>
          <w:szCs w:val="24"/>
        </w:rPr>
        <w:t>ных пояснений адвоката В.</w:t>
      </w:r>
      <w:r w:rsidRPr="001A790D">
        <w:rPr>
          <w:sz w:val="24"/>
          <w:szCs w:val="24"/>
        </w:rPr>
        <w:t>Н.А. и исследованных документов, Квалификационная комиссия указывает, что согласно п. 2 ст. 314 УПК РФ, суд вправе постановить приговор без проведения судебного разбирательства в общем порядке, если удостоверится, чт</w:t>
      </w:r>
      <w:bookmarkStart w:id="0" w:name="sub_314021"/>
      <w:r w:rsidRPr="001A790D">
        <w:rPr>
          <w:sz w:val="24"/>
          <w:szCs w:val="24"/>
        </w:rPr>
        <w:t>о обвиняемый осознает характер и последствия заявленного им ходатайства</w:t>
      </w:r>
      <w:bookmarkEnd w:id="0"/>
      <w:r w:rsidRPr="001A790D">
        <w:rPr>
          <w:sz w:val="24"/>
          <w:szCs w:val="24"/>
        </w:rPr>
        <w:t xml:space="preserve"> и ходатайство было заявлено добровольно и после проведения консультаций с защитником.</w:t>
      </w:r>
      <w:r>
        <w:rPr>
          <w:sz w:val="24"/>
          <w:szCs w:val="24"/>
        </w:rPr>
        <w:t xml:space="preserve"> </w:t>
      </w:r>
    </w:p>
    <w:p w:rsidR="00CC33CB" w:rsidRDefault="00CC33CB" w:rsidP="001A790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Поскольку приговор в отношении заявителя Н.Ш.Р. вынесен в особом порядке и не отменён, у комиссии отсутствуют основания полагать, что вышеуказанные условия п. 2 ст. 317 УПК РФ не были соблюдены.</w:t>
      </w:r>
    </w:p>
    <w:p w:rsidR="00CC33CB" w:rsidRPr="001A790D" w:rsidRDefault="00CC33CB" w:rsidP="001A790D">
      <w:pPr>
        <w:pStyle w:val="BodyTextIndent"/>
        <w:rPr>
          <w:sz w:val="24"/>
          <w:szCs w:val="24"/>
        </w:rPr>
      </w:pPr>
      <w:r w:rsidRPr="001A790D">
        <w:rPr>
          <w:sz w:val="24"/>
          <w:szCs w:val="24"/>
        </w:rPr>
        <w:t>Кроме того, Квалификационная комиссия считает, что процедура дисциплинарного производства в отношении адвоката предполагает необходимость доказывания заявителем доводов, изложенных в обращении. Вина адвоката во вменяемом ему дисциплинарном проступке должна подтверждаться достоверными и непротиворечивыми доказательствами. Таких доказательств заявителем не представлено.</w:t>
      </w:r>
    </w:p>
    <w:p w:rsidR="00CC33CB" w:rsidRPr="001A790D" w:rsidRDefault="00CC33CB" w:rsidP="001A790D">
      <w:pPr>
        <w:pStyle w:val="BodyTextIndent"/>
        <w:rPr>
          <w:sz w:val="24"/>
          <w:szCs w:val="24"/>
        </w:rPr>
      </w:pPr>
      <w:r w:rsidRPr="001A790D">
        <w:rPr>
          <w:sz w:val="24"/>
          <w:szCs w:val="24"/>
        </w:rPr>
        <w:t>На основании изложенного, 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CC33CB" w:rsidRPr="001A790D" w:rsidRDefault="00CC33CB" w:rsidP="001A790D">
      <w:pPr>
        <w:pStyle w:val="BodyTextIndent"/>
        <w:rPr>
          <w:sz w:val="24"/>
          <w:szCs w:val="24"/>
        </w:rPr>
      </w:pPr>
      <w:r w:rsidRPr="001A790D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CC33CB" w:rsidRPr="001A790D" w:rsidRDefault="00CC33CB" w:rsidP="001A790D">
      <w:pPr>
        <w:pStyle w:val="BodyTextIndent"/>
        <w:rPr>
          <w:sz w:val="24"/>
          <w:szCs w:val="24"/>
        </w:rPr>
      </w:pPr>
      <w:r w:rsidRPr="001A790D">
        <w:rPr>
          <w:sz w:val="24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CC33CB" w:rsidRPr="001A790D" w:rsidRDefault="00CC33CB" w:rsidP="001A790D">
      <w:pPr>
        <w:pStyle w:val="BodyTextIndent"/>
        <w:rPr>
          <w:sz w:val="24"/>
          <w:szCs w:val="24"/>
        </w:rPr>
      </w:pPr>
    </w:p>
    <w:p w:rsidR="00CC33CB" w:rsidRPr="001A790D" w:rsidRDefault="00CC33CB" w:rsidP="001A790D">
      <w:pPr>
        <w:pStyle w:val="BodyTextIndent"/>
        <w:jc w:val="center"/>
        <w:rPr>
          <w:b/>
          <w:sz w:val="24"/>
          <w:szCs w:val="24"/>
        </w:rPr>
      </w:pPr>
      <w:r w:rsidRPr="001A790D">
        <w:rPr>
          <w:b/>
          <w:sz w:val="24"/>
          <w:szCs w:val="24"/>
        </w:rPr>
        <w:t>ЗАКЛЮЧЕНИЕ:</w:t>
      </w:r>
    </w:p>
    <w:p w:rsidR="00CC33CB" w:rsidRPr="001A790D" w:rsidRDefault="00CC33CB" w:rsidP="001A790D">
      <w:pPr>
        <w:pStyle w:val="BodyTextIndent"/>
        <w:rPr>
          <w:szCs w:val="24"/>
        </w:rPr>
      </w:pPr>
    </w:p>
    <w:p w:rsidR="00CC33CB" w:rsidRPr="001A790D" w:rsidRDefault="00CC33CB" w:rsidP="001A790D">
      <w:pPr>
        <w:pStyle w:val="BodyTextIndent"/>
        <w:rPr>
          <w:b/>
          <w:szCs w:val="24"/>
        </w:rPr>
      </w:pPr>
    </w:p>
    <w:p w:rsidR="00CC33CB" w:rsidRPr="00287EF4" w:rsidRDefault="00CC33CB" w:rsidP="00287EF4">
      <w:pPr>
        <w:pStyle w:val="BodyText"/>
        <w:tabs>
          <w:tab w:val="left" w:pos="709"/>
        </w:tabs>
        <w:ind w:firstLine="709"/>
        <w:rPr>
          <w:sz w:val="24"/>
          <w:szCs w:val="24"/>
        </w:rPr>
      </w:pPr>
      <w:r w:rsidRPr="001A790D">
        <w:rPr>
          <w:szCs w:val="24"/>
        </w:rPr>
        <w:t xml:space="preserve">- </w:t>
      </w:r>
      <w:r w:rsidRPr="001A790D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</w:t>
      </w:r>
      <w:r>
        <w:rPr>
          <w:sz w:val="24"/>
          <w:szCs w:val="24"/>
        </w:rPr>
        <w:t>ствии) адвоката В.Н.А.</w:t>
      </w:r>
      <w:bookmarkStart w:id="1" w:name="_GoBack"/>
      <w:bookmarkEnd w:id="1"/>
      <w:r w:rsidRPr="001A790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</w:t>
      </w:r>
      <w:r>
        <w:rPr>
          <w:sz w:val="24"/>
          <w:szCs w:val="24"/>
        </w:rPr>
        <w:t>профессиональной этики адвоката,</w:t>
      </w:r>
      <w:r w:rsidRPr="00287EF4">
        <w:rPr>
          <w:sz w:val="24"/>
          <w:szCs w:val="24"/>
        </w:rPr>
        <w:t xml:space="preserve"> либо вследствие надлежащего исполнения адвокатом своих обязанност</w:t>
      </w:r>
      <w:r>
        <w:rPr>
          <w:sz w:val="24"/>
          <w:szCs w:val="24"/>
        </w:rPr>
        <w:t>ей перед доверителем Н.</w:t>
      </w:r>
      <w:r w:rsidRPr="00287EF4">
        <w:rPr>
          <w:sz w:val="24"/>
          <w:szCs w:val="24"/>
        </w:rPr>
        <w:t>Ш.Р.</w:t>
      </w:r>
    </w:p>
    <w:p w:rsidR="00CC33CB" w:rsidRPr="00287EF4" w:rsidRDefault="00CC33CB" w:rsidP="001A790D">
      <w:pPr>
        <w:pStyle w:val="BodyTextIndent"/>
        <w:rPr>
          <w:sz w:val="24"/>
          <w:szCs w:val="24"/>
        </w:rPr>
      </w:pPr>
    </w:p>
    <w:p w:rsidR="00CC33CB" w:rsidRPr="001A790D" w:rsidRDefault="00CC33CB" w:rsidP="001A790D">
      <w:pPr>
        <w:pStyle w:val="BodyTextIndent"/>
        <w:rPr>
          <w:sz w:val="24"/>
          <w:szCs w:val="24"/>
        </w:rPr>
      </w:pPr>
    </w:p>
    <w:p w:rsidR="00CC33CB" w:rsidRPr="001A790D" w:rsidRDefault="00CC33CB" w:rsidP="001A790D">
      <w:pPr>
        <w:pStyle w:val="BodyTextIndent"/>
        <w:rPr>
          <w:sz w:val="24"/>
          <w:szCs w:val="24"/>
        </w:rPr>
      </w:pPr>
    </w:p>
    <w:p w:rsidR="00CC33CB" w:rsidRPr="001A790D" w:rsidRDefault="00CC33CB" w:rsidP="001A790D">
      <w:pPr>
        <w:pStyle w:val="BodyTextIndent"/>
        <w:rPr>
          <w:sz w:val="24"/>
          <w:szCs w:val="24"/>
        </w:rPr>
      </w:pPr>
      <w:r w:rsidRPr="001A790D">
        <w:rPr>
          <w:sz w:val="24"/>
          <w:szCs w:val="24"/>
        </w:rPr>
        <w:t xml:space="preserve">И.о. Председателя Квалификационной комиссии </w:t>
      </w:r>
    </w:p>
    <w:p w:rsidR="00CC33CB" w:rsidRPr="001A790D" w:rsidRDefault="00CC33CB" w:rsidP="001A790D">
      <w:pPr>
        <w:pStyle w:val="BodyTextIndent"/>
        <w:rPr>
          <w:sz w:val="24"/>
          <w:szCs w:val="24"/>
        </w:rPr>
      </w:pPr>
      <w:r w:rsidRPr="001A790D">
        <w:rPr>
          <w:sz w:val="24"/>
          <w:szCs w:val="24"/>
        </w:rPr>
        <w:t>Адвокатской палаты Московской области                                      Абрамович М.А.</w:t>
      </w:r>
    </w:p>
    <w:p w:rsidR="00CC33CB" w:rsidRPr="001A790D" w:rsidRDefault="00CC33CB" w:rsidP="001A790D">
      <w:pPr>
        <w:pStyle w:val="BodyTextIndent"/>
        <w:rPr>
          <w:sz w:val="24"/>
          <w:szCs w:val="24"/>
        </w:rPr>
      </w:pPr>
    </w:p>
    <w:p w:rsidR="00CC33CB" w:rsidRPr="001A790D" w:rsidRDefault="00CC33CB" w:rsidP="001A790D">
      <w:pPr>
        <w:pStyle w:val="BodyTextIndent"/>
        <w:rPr>
          <w:sz w:val="24"/>
          <w:szCs w:val="24"/>
        </w:rPr>
      </w:pPr>
    </w:p>
    <w:p w:rsidR="00CC33CB" w:rsidRPr="005F3D1C" w:rsidRDefault="00CC33CB" w:rsidP="005F3D1C">
      <w:pPr>
        <w:pStyle w:val="BodyTextIndent"/>
        <w:rPr>
          <w:sz w:val="24"/>
          <w:szCs w:val="24"/>
        </w:rPr>
      </w:pPr>
    </w:p>
    <w:p w:rsidR="00CC33CB" w:rsidRDefault="00CC33CB" w:rsidP="005F3D1C">
      <w:pPr>
        <w:pStyle w:val="BodyTextIndent"/>
        <w:rPr>
          <w:sz w:val="24"/>
          <w:szCs w:val="24"/>
        </w:rPr>
      </w:pPr>
    </w:p>
    <w:p w:rsidR="00CC33CB" w:rsidRDefault="00CC33CB" w:rsidP="00B333AF">
      <w:pPr>
        <w:ind w:firstLine="720"/>
        <w:jc w:val="both"/>
      </w:pPr>
    </w:p>
    <w:p w:rsidR="00CC33CB" w:rsidRDefault="00CC33CB" w:rsidP="001643D5">
      <w:pPr>
        <w:ind w:firstLine="720"/>
        <w:jc w:val="both"/>
      </w:pPr>
    </w:p>
    <w:p w:rsidR="00CC33CB" w:rsidRDefault="00CC33CB" w:rsidP="001643D5">
      <w:pPr>
        <w:ind w:firstLine="720"/>
        <w:jc w:val="both"/>
      </w:pPr>
      <w:r>
        <w:t>Заявитель Мамонтов В.Л. в заседание Квалификационной комиссии не явился, в связи с чем дисциплинарное производство рассмотрено в его отсутствие.</w:t>
      </w:r>
    </w:p>
    <w:p w:rsidR="00CC33CB" w:rsidRDefault="00CC33CB" w:rsidP="001643D5">
      <w:pPr>
        <w:ind w:firstLine="720"/>
        <w:jc w:val="both"/>
      </w:pPr>
      <w:r>
        <w:t xml:space="preserve">Адвокат Генералов С.Е. в заседании комиссии ходатайствовал об оглашении материалов дисциплинарного производства № 02-12, возб. 18.06.2012 г. по жалобе доверителя Мамонтова В.Л. </w:t>
      </w:r>
    </w:p>
    <w:p w:rsidR="00CC33CB" w:rsidRDefault="00CC33CB" w:rsidP="001643D5">
      <w:pPr>
        <w:ind w:firstLine="720"/>
        <w:jc w:val="both"/>
      </w:pPr>
      <w:r>
        <w:t xml:space="preserve">Ходатайство удовлетворено. В заседании исследованы (оглашены) материалы </w:t>
      </w:r>
      <w:r w:rsidRPr="008D7869">
        <w:t>дисциплинарного производства № 02-12, возб. 18.06.2012 г. по жалобе доверителя Мамонтова В.Л.</w:t>
      </w:r>
      <w:r>
        <w:t>:</w:t>
      </w:r>
    </w:p>
    <w:p w:rsidR="00CC33CB" w:rsidRDefault="00CC33CB" w:rsidP="001643D5">
      <w:pPr>
        <w:ind w:firstLine="720"/>
        <w:jc w:val="both"/>
      </w:pPr>
      <w:r>
        <w:t>- л.д. 3 – жалоба доверителя Мамонтова В.Л. в ФПА РФ от 17.10.2012 г. в которой он сообщает, что 09.12.2011 г. судебное заседание, в котором адвокат Генералов С.Е. участвовал в качестве представителя Мамонтова В.Л., в порядке ст. 50 ГПК РФ, не проводилось, а в судебное заседание 22.08.2012 г. адвокат явился, хотя у Мамонтова В.Л. к тому времени был уже свой представитель, нового ордера не представил, действовал против интересов Мамонтова В.Л.</w:t>
      </w:r>
    </w:p>
    <w:p w:rsidR="00CC33CB" w:rsidRDefault="00CC33CB" w:rsidP="001643D5">
      <w:pPr>
        <w:ind w:firstLine="720"/>
        <w:jc w:val="both"/>
      </w:pPr>
      <w:r>
        <w:t>- л.д. 7 – решение Совета АП МО № 10/25-18 от 26.09.2012 г. об обоснованности заключения Квалификационной комиссии и прекращении дисциплинарного производства в отношении адвоката Генералова С.Е.</w:t>
      </w:r>
    </w:p>
    <w:p w:rsidR="00CC33CB" w:rsidRDefault="00CC33CB" w:rsidP="001643D5">
      <w:pPr>
        <w:ind w:firstLine="720"/>
        <w:jc w:val="both"/>
      </w:pPr>
      <w:r>
        <w:t xml:space="preserve">- л.д. 18 – жалоба доверителя Мамонтова В.Л. в АП МО на действия адвоката Генералова С.Е., в которой он указывает обстоятельства, аналогичные изложенным в жалобе в ФПА РФ от 17.10.2012 г. </w:t>
      </w:r>
    </w:p>
    <w:p w:rsidR="00CC33CB" w:rsidRDefault="00CC33CB" w:rsidP="001643D5">
      <w:pPr>
        <w:ind w:firstLine="720"/>
        <w:jc w:val="both"/>
      </w:pPr>
      <w:r>
        <w:t>- л.д. 19-21 – протокол судебного заседания от 22.08.2012 г.</w:t>
      </w:r>
    </w:p>
    <w:p w:rsidR="00CC33CB" w:rsidRDefault="00CC33CB" w:rsidP="001643D5">
      <w:pPr>
        <w:ind w:firstLine="720"/>
        <w:jc w:val="both"/>
      </w:pPr>
      <w:r>
        <w:t>- л.д. 24-26 – заключение Квалификационной комиссии АП МО от 14.08.2012 г. о необходимости прекращения дисциплинарного производства вследствие отсутствия в действиях адвоката Генералова С.Е. нарушений законодательства об адвокатской деятельности и адвокатуре, Кодекса профессиональной этики адвоката.</w:t>
      </w:r>
    </w:p>
    <w:p w:rsidR="00CC33CB" w:rsidRDefault="00CC33CB" w:rsidP="001643D5">
      <w:pPr>
        <w:ind w:firstLine="720"/>
        <w:jc w:val="both"/>
      </w:pPr>
      <w:r>
        <w:t>- л.д. 35 – определение Павло-Посадского городского суда от 07.12.2011 г. о назначении Мамонтову В.Л. защитника в порядке ст. 50 ГПК РФ.</w:t>
      </w:r>
    </w:p>
    <w:p w:rsidR="00CC33CB" w:rsidRDefault="00CC33CB" w:rsidP="001643D5">
      <w:pPr>
        <w:ind w:firstLine="720"/>
        <w:jc w:val="both"/>
      </w:pPr>
      <w:r>
        <w:t>- л.д. 42-43 – протокол судебного заседания, из которого следует, что адвокат Генералов С.Е. возражал против принудительной госпитализации доверителя, а Мамонтов В.Л. поддержал позицию Генералова С.Е.</w:t>
      </w:r>
    </w:p>
    <w:p w:rsidR="00CC33CB" w:rsidRDefault="00CC33CB" w:rsidP="001643D5">
      <w:pPr>
        <w:ind w:firstLine="720"/>
        <w:jc w:val="both"/>
      </w:pPr>
      <w:r>
        <w:t>- л.д. 71 письменные объяснения адвоката Генералова С.Е. по доводам жалобы Мамонтова В.Л.</w:t>
      </w:r>
    </w:p>
    <w:p w:rsidR="00CC33CB" w:rsidRDefault="00CC33CB" w:rsidP="001643D5">
      <w:pPr>
        <w:ind w:firstLine="720"/>
        <w:jc w:val="both"/>
      </w:pPr>
      <w:r>
        <w:t>В заседании комиссии адвокат Генералов подтвердил ранее данные объяснения, указал, что не допускал нарушений законодательства об адвокатской деятельности при представительстве интересов Мамонтова В.Л.</w:t>
      </w:r>
    </w:p>
    <w:p w:rsidR="00CC33CB" w:rsidRPr="00A30888" w:rsidRDefault="00CC33CB" w:rsidP="00A30888">
      <w:pPr>
        <w:ind w:firstLine="720"/>
        <w:jc w:val="both"/>
      </w:pPr>
      <w:r w:rsidRPr="00A30888">
        <w:t>Из исследованных Квалификационной комиссией документов усматр</w:t>
      </w:r>
      <w:r>
        <w:t xml:space="preserve">ивается, что Мамонтовым В.Л. заявлены требования, которые ранее уже были предметом рассмотрения Квалификационной комиссии и по которым Советом АП МО уже принято решение. </w:t>
      </w:r>
    </w:p>
    <w:p w:rsidR="00CC33CB" w:rsidRPr="00A30888" w:rsidRDefault="00CC33CB" w:rsidP="00A30888">
      <w:pPr>
        <w:ind w:firstLine="720"/>
        <w:jc w:val="both"/>
      </w:pPr>
      <w:r w:rsidRPr="00A30888">
        <w:t xml:space="preserve">Оценив собранные доказательства, комиссия </w:t>
      </w:r>
      <w:r>
        <w:t xml:space="preserve">повторно </w:t>
      </w:r>
      <w:r w:rsidRPr="00A30888">
        <w:t>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CC33CB" w:rsidRPr="00A30888" w:rsidRDefault="00CC33CB" w:rsidP="00A30888">
      <w:pPr>
        <w:ind w:firstLine="720"/>
        <w:jc w:val="both"/>
      </w:pPr>
      <w:r w:rsidRPr="00A30888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CC33CB" w:rsidRPr="00A30888" w:rsidRDefault="00CC33CB" w:rsidP="00A30888">
      <w:pPr>
        <w:ind w:firstLine="720"/>
        <w:jc w:val="both"/>
      </w:pPr>
      <w:r w:rsidRPr="00A30888"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CC33CB" w:rsidRPr="00A30888" w:rsidRDefault="00CC33CB" w:rsidP="00A30888">
      <w:pPr>
        <w:ind w:firstLine="720"/>
        <w:jc w:val="both"/>
      </w:pPr>
    </w:p>
    <w:p w:rsidR="00CC33CB" w:rsidRPr="00A30888" w:rsidRDefault="00CC33CB" w:rsidP="001454A0">
      <w:pPr>
        <w:ind w:firstLine="720"/>
        <w:jc w:val="center"/>
        <w:rPr>
          <w:b/>
        </w:rPr>
      </w:pPr>
      <w:r w:rsidRPr="00A30888">
        <w:rPr>
          <w:b/>
        </w:rPr>
        <w:t>ЗАКЛЮЧЕНИЕ:</w:t>
      </w:r>
    </w:p>
    <w:p w:rsidR="00CC33CB" w:rsidRPr="00A30888" w:rsidRDefault="00CC33CB" w:rsidP="00A30888">
      <w:pPr>
        <w:ind w:firstLine="720"/>
        <w:jc w:val="both"/>
      </w:pPr>
    </w:p>
    <w:p w:rsidR="00CC33CB" w:rsidRPr="00A30888" w:rsidRDefault="00CC33CB" w:rsidP="00A30888">
      <w:pPr>
        <w:ind w:firstLine="720"/>
        <w:jc w:val="both"/>
        <w:rPr>
          <w:b/>
        </w:rPr>
      </w:pPr>
    </w:p>
    <w:p w:rsidR="00CC33CB" w:rsidRPr="00A30888" w:rsidRDefault="00CC33CB" w:rsidP="00A30888">
      <w:pPr>
        <w:ind w:firstLine="720"/>
        <w:jc w:val="both"/>
      </w:pPr>
      <w:r w:rsidRPr="00A30888">
        <w:t>- о необходимости прекращения дисциплинарного производства вследствие отсутствия в действии (бездействии) адвоката</w:t>
      </w:r>
      <w:r>
        <w:t xml:space="preserve"> Генералова С.Е.</w:t>
      </w:r>
      <w:r w:rsidRPr="00A30888">
        <w:t xml:space="preserve"> нарушения норм</w:t>
      </w:r>
      <w:r w:rsidRPr="00A30888">
        <w:rPr>
          <w:b/>
        </w:rPr>
        <w:t xml:space="preserve"> </w:t>
      </w:r>
      <w:r w:rsidRPr="00A30888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Мамонтовым В.Л.</w:t>
      </w:r>
    </w:p>
    <w:p w:rsidR="00CC33CB" w:rsidRPr="00A30888" w:rsidRDefault="00CC33CB" w:rsidP="00A30888">
      <w:pPr>
        <w:ind w:firstLine="720"/>
        <w:jc w:val="both"/>
      </w:pPr>
    </w:p>
    <w:p w:rsidR="00CC33CB" w:rsidRDefault="00CC33CB" w:rsidP="001643D5">
      <w:pPr>
        <w:ind w:firstLine="720"/>
        <w:jc w:val="both"/>
      </w:pPr>
    </w:p>
    <w:p w:rsidR="00CC33CB" w:rsidRDefault="00CC33CB" w:rsidP="001643D5">
      <w:pPr>
        <w:ind w:firstLine="720"/>
        <w:jc w:val="both"/>
      </w:pPr>
    </w:p>
    <w:p w:rsidR="00CC33CB" w:rsidRPr="007B3926" w:rsidRDefault="00CC33CB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CC33CB" w:rsidRDefault="00CC33C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CC33CB" w:rsidRDefault="00CC33CB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CC33CB" w:rsidRDefault="00CC33CB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CC33CB" w:rsidRDefault="00CC33C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C33CB" w:rsidRDefault="00CC33CB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CC33CB" w:rsidRDefault="00CC33C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C33CB" w:rsidRDefault="00CC33C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C33CB" w:rsidRDefault="00CC33C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C33CB" w:rsidRDefault="00CC33CB" w:rsidP="0043608A">
      <w:pPr>
        <w:tabs>
          <w:tab w:val="left" w:pos="3828"/>
        </w:tabs>
        <w:jc w:val="both"/>
      </w:pPr>
    </w:p>
    <w:p w:rsidR="00CC33CB" w:rsidRDefault="00CC33CB" w:rsidP="0043608A">
      <w:pPr>
        <w:jc w:val="both"/>
      </w:pPr>
    </w:p>
    <w:p w:rsidR="00CC33CB" w:rsidRDefault="00CC33CB" w:rsidP="0043608A">
      <w:pPr>
        <w:jc w:val="both"/>
      </w:pPr>
    </w:p>
    <w:p w:rsidR="00CC33CB" w:rsidRDefault="00CC33CB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CC33CB" w:rsidRDefault="00CC33C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C33CB" w:rsidRDefault="00CC33C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C33CB" w:rsidRDefault="00CC33C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C33CB" w:rsidRDefault="00CC33CB" w:rsidP="0043608A">
      <w:pPr>
        <w:tabs>
          <w:tab w:val="left" w:pos="3828"/>
        </w:tabs>
        <w:jc w:val="both"/>
      </w:pPr>
    </w:p>
    <w:p w:rsidR="00CC33CB" w:rsidRDefault="00CC33CB" w:rsidP="0043608A">
      <w:pPr>
        <w:jc w:val="both"/>
      </w:pPr>
    </w:p>
    <w:p w:rsidR="00CC33CB" w:rsidRDefault="00CC33CB" w:rsidP="0043608A">
      <w:pPr>
        <w:jc w:val="both"/>
      </w:pPr>
    </w:p>
    <w:p w:rsidR="00CC33CB" w:rsidRDefault="00CC33CB" w:rsidP="0043608A">
      <w:pPr>
        <w:jc w:val="both"/>
      </w:pPr>
    </w:p>
    <w:p w:rsidR="00CC33CB" w:rsidRPr="005910FD" w:rsidRDefault="00CC33CB" w:rsidP="0043608A">
      <w:pPr>
        <w:jc w:val="both"/>
      </w:pPr>
    </w:p>
    <w:p w:rsidR="00CC33CB" w:rsidRDefault="00CC33CB"/>
    <w:sectPr w:rsidR="00CC33CB" w:rsidSect="00B66865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CB" w:rsidRDefault="00CC33CB">
      <w:r>
        <w:separator/>
      </w:r>
    </w:p>
  </w:endnote>
  <w:endnote w:type="continuationSeparator" w:id="0">
    <w:p w:rsidR="00CC33CB" w:rsidRDefault="00CC3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CB" w:rsidRDefault="00CC33CB">
      <w:r>
        <w:separator/>
      </w:r>
    </w:p>
  </w:footnote>
  <w:footnote w:type="continuationSeparator" w:id="0">
    <w:p w:rsidR="00CC33CB" w:rsidRDefault="00CC3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CB" w:rsidRDefault="00CC33CB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CC33CB" w:rsidRDefault="00CC33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33154"/>
    <w:rsid w:val="00044307"/>
    <w:rsid w:val="000B77E6"/>
    <w:rsid w:val="001454A0"/>
    <w:rsid w:val="001643D5"/>
    <w:rsid w:val="001652CB"/>
    <w:rsid w:val="001A46B3"/>
    <w:rsid w:val="001A790D"/>
    <w:rsid w:val="002659BA"/>
    <w:rsid w:val="00287EF4"/>
    <w:rsid w:val="002A15BA"/>
    <w:rsid w:val="003138A5"/>
    <w:rsid w:val="00421D07"/>
    <w:rsid w:val="0043608A"/>
    <w:rsid w:val="00461596"/>
    <w:rsid w:val="00472664"/>
    <w:rsid w:val="004A2D73"/>
    <w:rsid w:val="004C796A"/>
    <w:rsid w:val="004E1D62"/>
    <w:rsid w:val="00544BE8"/>
    <w:rsid w:val="00557924"/>
    <w:rsid w:val="005910FD"/>
    <w:rsid w:val="005F3D1C"/>
    <w:rsid w:val="006E6A77"/>
    <w:rsid w:val="0079695D"/>
    <w:rsid w:val="007B3926"/>
    <w:rsid w:val="007C103E"/>
    <w:rsid w:val="008531E5"/>
    <w:rsid w:val="008A757C"/>
    <w:rsid w:val="008D7869"/>
    <w:rsid w:val="0096522C"/>
    <w:rsid w:val="00970D9A"/>
    <w:rsid w:val="009F2489"/>
    <w:rsid w:val="00A30888"/>
    <w:rsid w:val="00A417EA"/>
    <w:rsid w:val="00AD573F"/>
    <w:rsid w:val="00B333AF"/>
    <w:rsid w:val="00B66865"/>
    <w:rsid w:val="00BE6F78"/>
    <w:rsid w:val="00C15983"/>
    <w:rsid w:val="00C23610"/>
    <w:rsid w:val="00C859F8"/>
    <w:rsid w:val="00CC33CB"/>
    <w:rsid w:val="00CD5286"/>
    <w:rsid w:val="00D9573F"/>
    <w:rsid w:val="00DA6749"/>
    <w:rsid w:val="00DE5A18"/>
    <w:rsid w:val="00E31640"/>
    <w:rsid w:val="00E76A5E"/>
    <w:rsid w:val="00E90AF7"/>
    <w:rsid w:val="00EC6ED3"/>
    <w:rsid w:val="00ED4CC5"/>
    <w:rsid w:val="00ED7C6F"/>
    <w:rsid w:val="00EE2ADB"/>
    <w:rsid w:val="00EF2270"/>
    <w:rsid w:val="00FE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4</Pages>
  <Words>1459</Words>
  <Characters>8320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11</cp:revision>
  <cp:lastPrinted>2013-06-24T06:38:00Z</cp:lastPrinted>
  <dcterms:created xsi:type="dcterms:W3CDTF">2013-08-18T08:57:00Z</dcterms:created>
  <dcterms:modified xsi:type="dcterms:W3CDTF">2015-07-13T15:33:00Z</dcterms:modified>
</cp:coreProperties>
</file>