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09" w:rsidRDefault="00D87A09" w:rsidP="0043608A">
      <w:pPr>
        <w:jc w:val="center"/>
      </w:pPr>
      <w:r>
        <w:t>ЗАКЛЮЧЕНИЕ  КВАЛИФИКАЦИОННОЙ КОМИССИИ</w:t>
      </w:r>
    </w:p>
    <w:p w:rsidR="00D87A09" w:rsidRDefault="00D87A09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D87A09" w:rsidRDefault="00D87A09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08-10</w:t>
      </w:r>
      <w:r>
        <w:rPr>
          <w:b w:val="0"/>
          <w:lang w:val="en-US"/>
        </w:rPr>
        <w:t>/</w:t>
      </w:r>
      <w:r>
        <w:rPr>
          <w:b w:val="0"/>
        </w:rPr>
        <w:t xml:space="preserve">13 </w:t>
      </w:r>
    </w:p>
    <w:p w:rsidR="00D87A09" w:rsidRDefault="00D87A09" w:rsidP="0043608A">
      <w:pPr>
        <w:tabs>
          <w:tab w:val="left" w:pos="3828"/>
        </w:tabs>
        <w:jc w:val="both"/>
      </w:pPr>
    </w:p>
    <w:p w:rsidR="00D87A09" w:rsidRDefault="00D87A09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D87A09" w:rsidRDefault="00D87A09" w:rsidP="0043608A">
      <w:pPr>
        <w:tabs>
          <w:tab w:val="left" w:pos="3828"/>
        </w:tabs>
        <w:jc w:val="both"/>
      </w:pPr>
    </w:p>
    <w:p w:rsidR="00D87A09" w:rsidRPr="001F203D" w:rsidRDefault="00D87A0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D87A09" w:rsidRPr="001F203D" w:rsidRDefault="00D87A09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D87A09" w:rsidRPr="001F203D" w:rsidRDefault="00D87A09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D87A09" w:rsidRPr="001F203D" w:rsidRDefault="00D87A09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D87A09" w:rsidRDefault="00D87A09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D87A09" w:rsidRPr="001F203D" w:rsidRDefault="00D87A09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Д.С.И., заявителя – доверителя П.Т.Л.</w:t>
      </w:r>
    </w:p>
    <w:p w:rsidR="00D87A09" w:rsidRPr="00EC6ED3" w:rsidRDefault="00D87A09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19.07.2013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П.Т.Л.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М.А.В.</w:t>
      </w:r>
      <w:r w:rsidRPr="00EC6ED3">
        <w:rPr>
          <w:sz w:val="24"/>
        </w:rPr>
        <w:t xml:space="preserve"> (регистрационный номер в реестре адвокатов Московской области),</w:t>
      </w:r>
    </w:p>
    <w:p w:rsidR="00D87A09" w:rsidRDefault="00D87A09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D87A09" w:rsidRDefault="00D87A0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D87A09" w:rsidRDefault="00D87A09" w:rsidP="0043608A">
      <w:pPr>
        <w:tabs>
          <w:tab w:val="left" w:pos="3828"/>
        </w:tabs>
        <w:jc w:val="both"/>
        <w:rPr>
          <w:b/>
        </w:rPr>
      </w:pPr>
    </w:p>
    <w:p w:rsidR="00D87A09" w:rsidRDefault="00D87A09" w:rsidP="00D262B9">
      <w:pPr>
        <w:ind w:firstLine="720"/>
        <w:jc w:val="both"/>
      </w:pPr>
      <w:r>
        <w:t>Как указано в жалобе, гр. П.</w:t>
      </w:r>
      <w:r w:rsidRPr="00D262B9">
        <w:t>Т.Л. 17.10.12 г.</w:t>
      </w:r>
      <w:r>
        <w:t xml:space="preserve"> заключила с адвокатом Д.</w:t>
      </w:r>
      <w:r w:rsidRPr="00D262B9">
        <w:t>С.И. соглашение об оказании юриди</w:t>
      </w:r>
      <w:r>
        <w:t>ческой помощи ее сыну С.</w:t>
      </w:r>
      <w:r w:rsidRPr="00D262B9">
        <w:t>В.В. по уголовному делу.  По мнению заявительницы, адвокат ненадлежащим образом исполнял свои обязанности: в ходе предварительного расследования и при рассмотрении уголовн</w:t>
      </w:r>
      <w:r>
        <w:t>ого дела в суде адвокат Д.</w:t>
      </w:r>
      <w:r w:rsidRPr="00D262B9">
        <w:t>С.И. ни разу не заявил ни одного заявления, отвода, не вносил замечания на протоколы, отказался предоставить копии протоколов судебно</w:t>
      </w:r>
      <w:r>
        <w:t>го заседания, посетил С.</w:t>
      </w:r>
      <w:r w:rsidRPr="00D262B9">
        <w:t>В.В. лишь один раз в течение полугода. Каки</w:t>
      </w:r>
      <w:r>
        <w:t>е-либо меры по защите С.В.В. Д.</w:t>
      </w:r>
      <w:r w:rsidRPr="00D262B9">
        <w:t>С.И. отказывался совершать, чтобы «не злить и не обидеть судью, следователя и прокурора». В судебных заседаниях адвокат присутствовал, однако н</w:t>
      </w:r>
      <w:r>
        <w:t>икаких меры по защите С.</w:t>
      </w:r>
      <w:r w:rsidRPr="00D262B9">
        <w:t>В.В. с его стороны предпринято не было</w:t>
      </w:r>
      <w:r>
        <w:t>. В дальнейшем, адвокат Д.</w:t>
      </w:r>
      <w:r w:rsidRPr="00D262B9">
        <w:t>С.И. требовал дополнительно заплатить ему 50 000 рублей за продолжение его работы, написание апелляционной жалобы, при этом угрожал отказаться от защиты прав</w:t>
      </w:r>
      <w:r>
        <w:t xml:space="preserve"> и законных интересов С.</w:t>
      </w:r>
      <w:r w:rsidRPr="00D262B9">
        <w:t>В</w:t>
      </w:r>
      <w:r>
        <w:t>.В. Кроме этого, адвокат Д.</w:t>
      </w:r>
      <w:r w:rsidRPr="00D262B9">
        <w:t>С.И. пы</w:t>
      </w:r>
      <w:r>
        <w:t>тался получить от гр.П.</w:t>
      </w:r>
      <w:r w:rsidRPr="00D262B9">
        <w:t>Т.Л. 50 000 рублей за оплату заведомо недостоверной экспертизы по ксерокопии отпечатков пальцев рук.</w:t>
      </w:r>
    </w:p>
    <w:p w:rsidR="00D87A09" w:rsidRPr="00D262B9" w:rsidRDefault="00D87A09" w:rsidP="00D262B9">
      <w:pPr>
        <w:ind w:firstLine="720"/>
        <w:jc w:val="both"/>
      </w:pPr>
      <w:r>
        <w:t>В жалобе ставится вопрос о принятии мер к адвокату.</w:t>
      </w:r>
    </w:p>
    <w:p w:rsidR="00D87A09" w:rsidRDefault="00D87A09" w:rsidP="0043608A">
      <w:pPr>
        <w:jc w:val="both"/>
      </w:pPr>
      <w:r>
        <w:t xml:space="preserve">           Доверитель П.Т.Л. в заседании Квалификационной комиссии явилась, дала объяснения аналогичные изложенным в жалобе, на вопросы членов комиссии пояснила, что адвокат Д.С.И. не передавал ей квитанцию, подтверждающую оплату вознаграждения, предусмотренного соглашением.</w:t>
      </w:r>
    </w:p>
    <w:p w:rsidR="00D87A09" w:rsidRDefault="00D87A09" w:rsidP="009C7951">
      <w:pPr>
        <w:ind w:firstLine="709"/>
        <w:jc w:val="both"/>
      </w:pPr>
      <w:r>
        <w:t>Адвокат Д.С.И. в заседании комиссии дал пояснения о том, что он не согласен с доводами жалобы, П.Т.Л. действительно обратилась к нему 17.10.2012 г. за оказанием юридической помощи её сыну С.В.В., ознакомился с материалами дела, встречался с С.В.В. в СИЗО Бутырская тюрьма. Из разговора с С.В.В. ему стало ясно, что тот что-то не договаривает. Д.С.И. «в счёт своего гонорара…, привлёк к защите ещё одного адвоката – З.А.Н.». После этого вместе с привлечённым адвокатом З.А.Н. дважды посещал С а СИЗО, участвовал во всех следственных действиях и судебных заседаниях, полностью сфотографировал уголовное дело и передал его П.Т.Л., снял копию видеозаписи преступления. 15.04.2013 г. бесплатно отправил апелляционную жалобу на приговор суда.</w:t>
      </w:r>
    </w:p>
    <w:p w:rsidR="00D87A09" w:rsidRDefault="00D87A09" w:rsidP="009C7951">
      <w:pPr>
        <w:ind w:firstLine="709"/>
        <w:jc w:val="both"/>
      </w:pPr>
      <w:r>
        <w:t xml:space="preserve"> Квалификационной комиссией исследованы (оглашены) следующие документы:</w:t>
      </w:r>
    </w:p>
    <w:p w:rsidR="00D87A09" w:rsidRDefault="00D87A0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соглашения об оказании юридической помощи между адвокатом Д.С.И. и заявителем П.Т.Л., согласно которого характер поручения означен как «защита гр. С.В.В. по уголовному делу… в Москве»;</w:t>
      </w:r>
    </w:p>
    <w:p w:rsidR="00D87A09" w:rsidRDefault="00D87A09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ходатайства следователю;</w:t>
      </w:r>
    </w:p>
    <w:p w:rsidR="00D87A09" w:rsidRDefault="00D87A09" w:rsidP="009C7951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апелляционной жалобы, подписанной адвокатами Д.С.И. и З.А.Н.</w:t>
      </w:r>
    </w:p>
    <w:p w:rsidR="00D87A09" w:rsidRDefault="00D87A09" w:rsidP="008409B7">
      <w:pPr>
        <w:pStyle w:val="NormalWeb"/>
        <w:ind w:firstLine="709"/>
        <w:jc w:val="both"/>
      </w:pPr>
      <w:r>
        <w:t>С учётом доводов жалобы, пояснений сторон дисциплинарного производства и исследованных документов Квалификационная комиссия приходит к следующим выводам:</w:t>
      </w:r>
    </w:p>
    <w:p w:rsidR="00D87A09" w:rsidRDefault="00D87A09" w:rsidP="008409B7">
      <w:pPr>
        <w:pStyle w:val="NormalWeb"/>
        <w:ind w:firstLine="709"/>
        <w:jc w:val="both"/>
      </w:pPr>
      <w:r>
        <w:t>Согласно ст. 25 ФЗ «Об адвокатской деятельности и адвокатуре в РФ», а</w:t>
      </w:r>
      <w:r w:rsidRPr="008409B7">
        <w:t xml:space="preserve">двокатская деятельность осуществляется на основе соглашения </w:t>
      </w:r>
      <w:r>
        <w:t>между адвокатом и доверителем, одним из существенных условий которого является условие о предмете поручения. Формулируя в соглашении с П.Т.Л. предмет поручения как «защита…. по уголовному делу… в Москве». Такая формулировка является некорректной, поскольку не позволяет сделать однозначный вывод о том, принял ли адвокат защиту только на предварительном следствии, или на предварительном следствии и в суде, принято ли поручение в судах нескольких или всех инстанций.</w:t>
      </w:r>
    </w:p>
    <w:p w:rsidR="00D87A09" w:rsidRDefault="00D87A09" w:rsidP="008409B7">
      <w:pPr>
        <w:pStyle w:val="NormalWeb"/>
        <w:ind w:firstLine="709"/>
        <w:jc w:val="both"/>
      </w:pPr>
      <w:r>
        <w:t>Другим существенным условием соглашения об оказании юридической помощи является указание на адвоката, принявшего исполнение поручения. Из данного пункта вытекает необходимость личного исполнения адвокатом принятого поручения. Однако, адвокат Д.С.И. самостоятельно привлёк к исполнению поручения (защите С.В.В.) адвоката З.А.Н., соответствующие изменения в соглашение с П.Т.Л. внесены не были.</w:t>
      </w:r>
    </w:p>
    <w:p w:rsidR="00D87A09" w:rsidRPr="008409B7" w:rsidRDefault="00D87A09" w:rsidP="008409B7">
      <w:pPr>
        <w:pStyle w:val="NormalWeb"/>
        <w:ind w:firstLine="709"/>
        <w:jc w:val="both"/>
      </w:pPr>
      <w:r>
        <w:t>Кроме того, надлежащее исполнение адвокатом своих обязанностей предполагает не только оказание доверителям юридической помощи, предусмотренной оглашением, но и оформление договорных правоотношений с доверителем в строгом соответствии с законом. Адвокат Д.С.И. не представил доказательств внесения денежных средств, предусмотренных соглашением, в кассу (на расчётный счёт) адвокатского образования.</w:t>
      </w:r>
    </w:p>
    <w:p w:rsidR="00D87A09" w:rsidRDefault="00D87A09" w:rsidP="007339A5">
      <w:pPr>
        <w:pStyle w:val="NormalWeb"/>
        <w:ind w:firstLine="709"/>
        <w:jc w:val="both"/>
      </w:pPr>
      <w:r>
        <w:t>На основании изложенного, комиссия считает, что адвокатом Д.С.И. допущены нарушения следующие нарушения законодательства об адвокатской деятельности и адвокатуре:</w:t>
      </w:r>
    </w:p>
    <w:p w:rsidR="00D87A09" w:rsidRPr="003A7931" w:rsidRDefault="00D87A09" w:rsidP="003A7931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  <w:szCs w:val="24"/>
        </w:rPr>
      </w:pPr>
      <w:r w:rsidRPr="003A7931">
        <w:rPr>
          <w:sz w:val="24"/>
          <w:szCs w:val="24"/>
        </w:rPr>
        <w:t>п. 1 и 4 ст. 7 Федерального закона «Об адвокатской деятельности и адвокатуре в РФ», п. 1 ст. 8 КПЭА, выразившееся в ненадлежащем оформлении д</w:t>
      </w:r>
      <w:bookmarkStart w:id="0" w:name="_GoBack"/>
      <w:bookmarkEnd w:id="0"/>
      <w:r w:rsidRPr="003A7931">
        <w:rPr>
          <w:sz w:val="24"/>
          <w:szCs w:val="24"/>
        </w:rPr>
        <w:t>оговорных отношений с доверителем;</w:t>
      </w:r>
    </w:p>
    <w:p w:rsidR="00D87A09" w:rsidRPr="003A7931" w:rsidRDefault="00D87A09" w:rsidP="003A7931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  <w:szCs w:val="24"/>
        </w:rPr>
      </w:pPr>
      <w:r w:rsidRPr="003A7931">
        <w:rPr>
          <w:sz w:val="24"/>
          <w:szCs w:val="24"/>
        </w:rPr>
        <w:t>п.п. 1 и 2 ч. 4 ст. 25 Федерального закона «Об адвокатской деятельности и адвокатуре в РФ», выразившееся в неука</w:t>
      </w:r>
      <w:r>
        <w:rPr>
          <w:sz w:val="24"/>
          <w:szCs w:val="24"/>
        </w:rPr>
        <w:t>зании в соглашении с П.</w:t>
      </w:r>
      <w:r w:rsidRPr="003A7931">
        <w:rPr>
          <w:sz w:val="24"/>
          <w:szCs w:val="24"/>
        </w:rPr>
        <w:t>Т.Л. точного предмета поручения («защита… по уголовному делу… в Москве»), самостоятельном изменении условия об адвокате, принявшем поручения (</w:t>
      </w:r>
      <w:r>
        <w:rPr>
          <w:sz w:val="24"/>
          <w:szCs w:val="24"/>
        </w:rPr>
        <w:t>самовольное привлечение к защите С.В.В. адвоката З.</w:t>
      </w:r>
      <w:r w:rsidRPr="003A7931">
        <w:rPr>
          <w:sz w:val="24"/>
          <w:szCs w:val="24"/>
        </w:rPr>
        <w:t>А.Н.)</w:t>
      </w:r>
    </w:p>
    <w:p w:rsidR="00D87A09" w:rsidRDefault="00D87A09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D87A09" w:rsidRDefault="00D87A09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D87A09" w:rsidRDefault="00D87A09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87A09" w:rsidRDefault="00D87A09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D87A09" w:rsidRPr="00E6164B" w:rsidRDefault="00D87A09" w:rsidP="00E6164B">
      <w:pPr>
        <w:pStyle w:val="NormalWeb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r>
        <w:t>о наличии в действиях (бездействии) адвоката Д.С.И. нарушения норм</w:t>
      </w:r>
      <w:r w:rsidRPr="00230A33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ненадлежащем исполнении им своих обязанностей перед доверителем П.Т.Л, а именно </w:t>
      </w:r>
      <w:r w:rsidRPr="00E6164B">
        <w:t>п. 1 и 4 ст. 7 Федерального закона «Об адвокатской деятельности и адвокатуре в РФ», п. 1 ст. 8 КПЭА, выразившееся в ненадлежащем оформлении договорных отношений с доверителем;</w:t>
      </w:r>
      <w:r>
        <w:t xml:space="preserve"> </w:t>
      </w:r>
      <w:r w:rsidRPr="00E6164B">
        <w:t>п.п. 1 и 2 ч. 4 ст. 25 Федерального закона «Об адвокатской деятельности и адвокатуре в РФ», выразившееся в неука</w:t>
      </w:r>
      <w:r>
        <w:t>зании в соглашении с П.</w:t>
      </w:r>
      <w:r w:rsidRPr="00E6164B">
        <w:t>Т.Л. точного предмета поручения («защита… по уголовному делу… в Москве»), самостоятельном изменении условия об адвокате, принявшем поручения (</w:t>
      </w:r>
      <w:r>
        <w:t xml:space="preserve">самовольное </w:t>
      </w:r>
      <w:r w:rsidRPr="00E6164B">
        <w:t xml:space="preserve">привлечение </w:t>
      </w:r>
      <w:r>
        <w:t>адвокатом Д.С.И. к защите С.В.В. адвоката З.</w:t>
      </w:r>
      <w:r w:rsidRPr="00E6164B">
        <w:t>А.Н.)</w:t>
      </w:r>
    </w:p>
    <w:p w:rsidR="00D87A09" w:rsidRDefault="00D87A09" w:rsidP="00E6164B">
      <w:pPr>
        <w:pStyle w:val="NormalWeb"/>
        <w:tabs>
          <w:tab w:val="left" w:pos="3828"/>
        </w:tabs>
        <w:ind w:left="720" w:right="119"/>
        <w:jc w:val="both"/>
      </w:pPr>
    </w:p>
    <w:p w:rsidR="00D87A09" w:rsidRPr="007B3926" w:rsidRDefault="00D87A09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D87A09" w:rsidRDefault="00D87A09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D87A09" w:rsidRDefault="00D87A09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A09" w:rsidRDefault="00D87A0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A09" w:rsidRDefault="00D87A09" w:rsidP="0043608A">
      <w:pPr>
        <w:tabs>
          <w:tab w:val="left" w:pos="3828"/>
        </w:tabs>
        <w:jc w:val="both"/>
      </w:pPr>
    </w:p>
    <w:p w:rsidR="00D87A09" w:rsidRDefault="00D87A09" w:rsidP="0043608A">
      <w:pPr>
        <w:jc w:val="both"/>
      </w:pPr>
    </w:p>
    <w:p w:rsidR="00D87A09" w:rsidRDefault="00D87A09" w:rsidP="0043608A">
      <w:pPr>
        <w:jc w:val="both"/>
      </w:pPr>
    </w:p>
    <w:p w:rsidR="00D87A09" w:rsidRDefault="00D87A0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A09" w:rsidRDefault="00D87A0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A09" w:rsidRDefault="00D87A09" w:rsidP="0043608A">
      <w:pPr>
        <w:tabs>
          <w:tab w:val="left" w:pos="3828"/>
        </w:tabs>
        <w:jc w:val="both"/>
      </w:pPr>
    </w:p>
    <w:p w:rsidR="00D87A09" w:rsidRDefault="00D87A09" w:rsidP="0043608A">
      <w:pPr>
        <w:jc w:val="both"/>
      </w:pPr>
    </w:p>
    <w:p w:rsidR="00D87A09" w:rsidRDefault="00D87A09" w:rsidP="0043608A">
      <w:pPr>
        <w:jc w:val="both"/>
      </w:pPr>
    </w:p>
    <w:p w:rsidR="00D87A09" w:rsidRDefault="00D87A09" w:rsidP="0043608A">
      <w:pPr>
        <w:jc w:val="both"/>
      </w:pPr>
    </w:p>
    <w:p w:rsidR="00D87A09" w:rsidRPr="005910FD" w:rsidRDefault="00D87A09" w:rsidP="0043608A">
      <w:pPr>
        <w:jc w:val="both"/>
      </w:pPr>
    </w:p>
    <w:p w:rsidR="00D87A09" w:rsidRDefault="00D87A09"/>
    <w:sectPr w:rsidR="00D87A09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09" w:rsidRDefault="00D87A09">
      <w:r>
        <w:separator/>
      </w:r>
    </w:p>
  </w:endnote>
  <w:endnote w:type="continuationSeparator" w:id="0">
    <w:p w:rsidR="00D87A09" w:rsidRDefault="00D87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09" w:rsidRDefault="00D87A09">
      <w:r>
        <w:separator/>
      </w:r>
    </w:p>
  </w:footnote>
  <w:footnote w:type="continuationSeparator" w:id="0">
    <w:p w:rsidR="00D87A09" w:rsidRDefault="00D87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09" w:rsidRDefault="00D87A09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D87A09" w:rsidRDefault="00D87A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0454A"/>
    <w:rsid w:val="00126CB1"/>
    <w:rsid w:val="001E4C52"/>
    <w:rsid w:val="001F203D"/>
    <w:rsid w:val="00230A33"/>
    <w:rsid w:val="002418E4"/>
    <w:rsid w:val="003A7931"/>
    <w:rsid w:val="00421D07"/>
    <w:rsid w:val="0043608A"/>
    <w:rsid w:val="004F0F89"/>
    <w:rsid w:val="004F57E7"/>
    <w:rsid w:val="00533910"/>
    <w:rsid w:val="005910FD"/>
    <w:rsid w:val="00593C91"/>
    <w:rsid w:val="006F1377"/>
    <w:rsid w:val="007339A5"/>
    <w:rsid w:val="0079695D"/>
    <w:rsid w:val="007A1BD1"/>
    <w:rsid w:val="007B3926"/>
    <w:rsid w:val="007F4375"/>
    <w:rsid w:val="008409B7"/>
    <w:rsid w:val="008A7828"/>
    <w:rsid w:val="00970D9A"/>
    <w:rsid w:val="009C7951"/>
    <w:rsid w:val="00A00613"/>
    <w:rsid w:val="00A74286"/>
    <w:rsid w:val="00AB579D"/>
    <w:rsid w:val="00AE2239"/>
    <w:rsid w:val="00C20FC4"/>
    <w:rsid w:val="00C25E94"/>
    <w:rsid w:val="00C50A79"/>
    <w:rsid w:val="00C859F8"/>
    <w:rsid w:val="00D20C66"/>
    <w:rsid w:val="00D262B9"/>
    <w:rsid w:val="00D87A09"/>
    <w:rsid w:val="00D9573F"/>
    <w:rsid w:val="00DD5254"/>
    <w:rsid w:val="00DE5A18"/>
    <w:rsid w:val="00E11295"/>
    <w:rsid w:val="00E31640"/>
    <w:rsid w:val="00E6164B"/>
    <w:rsid w:val="00EC6ED3"/>
    <w:rsid w:val="00ED4CC5"/>
    <w:rsid w:val="00ED5DAE"/>
    <w:rsid w:val="00ED6893"/>
    <w:rsid w:val="00ED7C6F"/>
    <w:rsid w:val="00FC310A"/>
    <w:rsid w:val="00FE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3</Pages>
  <Words>1094</Words>
  <Characters>6239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8</cp:revision>
  <cp:lastPrinted>2013-06-24T06:38:00Z</cp:lastPrinted>
  <dcterms:created xsi:type="dcterms:W3CDTF">2013-08-15T19:06:00Z</dcterms:created>
  <dcterms:modified xsi:type="dcterms:W3CDTF">2015-07-16T12:50:00Z</dcterms:modified>
</cp:coreProperties>
</file>