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AE" w:rsidRDefault="00E078AE" w:rsidP="0043608A">
      <w:pPr>
        <w:jc w:val="center"/>
      </w:pPr>
      <w:r>
        <w:t>ЗАКЛЮЧЕНИЕ  КВАЛИФИКАЦИОННОЙ КОМИССИИ</w:t>
      </w:r>
    </w:p>
    <w:p w:rsidR="00E078AE" w:rsidRDefault="00E078AE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E078AE" w:rsidRPr="004D387B" w:rsidRDefault="00E078AE" w:rsidP="004D387B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17-10</w:t>
      </w:r>
      <w:r>
        <w:rPr>
          <w:b w:val="0"/>
          <w:lang w:val="en-US"/>
        </w:rPr>
        <w:t>/13</w:t>
      </w:r>
    </w:p>
    <w:p w:rsidR="00E078AE" w:rsidRDefault="00E078AE" w:rsidP="0043608A">
      <w:pPr>
        <w:tabs>
          <w:tab w:val="left" w:pos="3828"/>
        </w:tabs>
        <w:jc w:val="both"/>
      </w:pPr>
    </w:p>
    <w:p w:rsidR="00E078AE" w:rsidRDefault="00E078AE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E078AE" w:rsidRDefault="00E078AE" w:rsidP="0043608A">
      <w:pPr>
        <w:tabs>
          <w:tab w:val="left" w:pos="3828"/>
        </w:tabs>
        <w:jc w:val="both"/>
      </w:pPr>
    </w:p>
    <w:p w:rsidR="00E078AE" w:rsidRPr="00301D1B" w:rsidRDefault="00E078AE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E078AE" w:rsidRPr="00301D1B" w:rsidRDefault="00E078AE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E078AE" w:rsidRPr="00301D1B" w:rsidRDefault="00E078AE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E078AE" w:rsidRPr="00301D1B" w:rsidRDefault="00E078AE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членов комиссии: Архипова А.В., Бабаянц Е.Е., Володиной С.И.,  Сергие</w:t>
      </w:r>
      <w:r>
        <w:t>нко А.И., Радькиной Н.В., Фомина</w:t>
      </w:r>
      <w:r w:rsidRPr="00301D1B">
        <w:t xml:space="preserve"> В.А.</w:t>
      </w:r>
      <w:r>
        <w:t>, Шамшурина Б.А.</w:t>
      </w:r>
    </w:p>
    <w:p w:rsidR="00E078AE" w:rsidRPr="00301D1B" w:rsidRDefault="00E078AE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E078AE" w:rsidRPr="00EC6ED3" w:rsidRDefault="00E078AE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П.В.В.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М.В.Н.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E078AE" w:rsidRDefault="00E078AE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E078AE" w:rsidRDefault="00E078AE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E078AE" w:rsidRDefault="00E078AE" w:rsidP="0043608A">
      <w:pPr>
        <w:tabs>
          <w:tab w:val="left" w:pos="3828"/>
        </w:tabs>
        <w:jc w:val="both"/>
        <w:rPr>
          <w:b/>
        </w:rPr>
      </w:pPr>
    </w:p>
    <w:p w:rsidR="00E078AE" w:rsidRPr="00964FBE" w:rsidRDefault="00E078AE" w:rsidP="00964FBE">
      <w:pPr>
        <w:pStyle w:val="BodyTextIndent"/>
        <w:rPr>
          <w:sz w:val="24"/>
          <w:szCs w:val="24"/>
        </w:rPr>
      </w:pPr>
      <w:r w:rsidRPr="00D57D48">
        <w:rPr>
          <w:sz w:val="24"/>
          <w:szCs w:val="24"/>
        </w:rPr>
        <w:t xml:space="preserve">Как указано в жалобе, </w:t>
      </w:r>
      <w:r>
        <w:rPr>
          <w:sz w:val="24"/>
          <w:szCs w:val="24"/>
        </w:rPr>
        <w:t>адвокат М.В.Н. осуществляла защиту гр.П.</w:t>
      </w:r>
      <w:r w:rsidRPr="00964FBE">
        <w:rPr>
          <w:sz w:val="24"/>
          <w:szCs w:val="24"/>
        </w:rPr>
        <w:t xml:space="preserve">В.В. 19 июня </w:t>
      </w:r>
      <w:smartTag w:uri="urn:schemas-microsoft-com:office:smarttags" w:element="metricconverter">
        <w:smartTagPr>
          <w:attr w:name="ProductID" w:val="2013 г"/>
        </w:smartTagPr>
        <w:r w:rsidRPr="00964FBE">
          <w:rPr>
            <w:sz w:val="24"/>
            <w:szCs w:val="24"/>
          </w:rPr>
          <w:t>2013 г</w:t>
        </w:r>
      </w:smartTag>
      <w:r w:rsidRPr="00964FBE">
        <w:rPr>
          <w:sz w:val="24"/>
          <w:szCs w:val="24"/>
        </w:rPr>
        <w:t>. в Московском областном суде при рассмотрении ходатайства о сроке содержания под стражей по</w:t>
      </w:r>
      <w:r>
        <w:rPr>
          <w:sz w:val="24"/>
          <w:szCs w:val="24"/>
        </w:rPr>
        <w:t xml:space="preserve"> назначению. Адвокат М.</w:t>
      </w:r>
      <w:r w:rsidRPr="00964FBE">
        <w:rPr>
          <w:sz w:val="24"/>
          <w:szCs w:val="24"/>
        </w:rPr>
        <w:t>В.Н., не ознакомилась с материалами дела, не смогла ответить на вопросы гр.</w:t>
      </w:r>
      <w:r>
        <w:rPr>
          <w:sz w:val="24"/>
          <w:szCs w:val="24"/>
        </w:rPr>
        <w:t xml:space="preserve"> П.В</w:t>
      </w:r>
      <w:r w:rsidRPr="00964FBE">
        <w:rPr>
          <w:sz w:val="24"/>
          <w:szCs w:val="24"/>
        </w:rPr>
        <w:t>.В., не знала о существенных и иных обстоятельствах по уголовному делу, которые могли повлиять на принятие судом решения о продлении срока содержания</w:t>
      </w:r>
      <w:r>
        <w:rPr>
          <w:sz w:val="24"/>
          <w:szCs w:val="24"/>
        </w:rPr>
        <w:t xml:space="preserve"> под стражей. По мнению П.В.В., адвокат М.</w:t>
      </w:r>
      <w:r w:rsidRPr="00964FBE">
        <w:rPr>
          <w:sz w:val="24"/>
          <w:szCs w:val="24"/>
        </w:rPr>
        <w:t>В.Н., участвуя в данном судебном заседании, руководствовалась соображениями собственной выгоды путем использования личных связей суда и прокуратуры, не осуществляла защиту гр.</w:t>
      </w:r>
      <w:r>
        <w:rPr>
          <w:sz w:val="24"/>
          <w:szCs w:val="24"/>
        </w:rPr>
        <w:t xml:space="preserve"> П.</w:t>
      </w:r>
      <w:r w:rsidRPr="00964FBE">
        <w:rPr>
          <w:sz w:val="24"/>
          <w:szCs w:val="24"/>
        </w:rPr>
        <w:t xml:space="preserve">В.В. надлежащим образом. </w:t>
      </w:r>
    </w:p>
    <w:p w:rsidR="00E078AE" w:rsidRDefault="00E078AE" w:rsidP="00E31640">
      <w:pPr>
        <w:ind w:firstLine="720"/>
        <w:jc w:val="both"/>
      </w:pPr>
      <w:r>
        <w:t>В жалобе ставится вопрос о принятии мер к адвокату.</w:t>
      </w:r>
    </w:p>
    <w:p w:rsidR="00E078AE" w:rsidRDefault="00E078AE" w:rsidP="00964FBE">
      <w:pPr>
        <w:jc w:val="both"/>
      </w:pPr>
      <w:r>
        <w:t xml:space="preserve">            Адвокат М.В.Н. в заседании Квалификационной комиссии не явилась, в связи с чем дисциплинарное производство рассмотрено в её отсутствие.</w:t>
      </w:r>
    </w:p>
    <w:p w:rsidR="00E078AE" w:rsidRDefault="00E078AE" w:rsidP="00964FBE">
      <w:pPr>
        <w:jc w:val="both"/>
      </w:pPr>
      <w:r>
        <w:tab/>
        <w:t>В заседании Квалификационной комиссии изучены (оглашены) письменные объяснения адвоката М.В.Н. из которых следует, что 19.06.2013 г. она действительно осуществляла защиту П.В.В. в Московском областном суде при рассмотрении вопроса о продлении меры пресечения в виде содержания под стражей. В судебном заседании П.В.В. было заявлено ходатайство о её отводе, поскольку у него есть адвокат по соглашению, который был извещён надлежащим образом, но на дату судебного заседания был занят в другом процессе. Ходатайство П.В.В. было отклонено судом. С материалами дела М знакомилось и это отмечено в прилагаемом к объяснениям постановлении суда. Позицию П.В.В. поддерживала, против удовлетворения ходатайства о продлении срока содержания под стражей возражала.</w:t>
      </w:r>
    </w:p>
    <w:p w:rsidR="00E078AE" w:rsidRDefault="00E078AE" w:rsidP="00964FBE">
      <w:pPr>
        <w:jc w:val="both"/>
      </w:pPr>
      <w:r>
        <w:tab/>
        <w:t>Квалификационной комиссией изучены (оглашены) следующие документы, прилагаемые к письменным объяснениям М.В.Н.:</w:t>
      </w:r>
    </w:p>
    <w:p w:rsidR="00E078AE" w:rsidRDefault="00E078AE" w:rsidP="00964FBE">
      <w:pPr>
        <w:jc w:val="both"/>
      </w:pPr>
      <w:r>
        <w:t>- Постановление Московского областного суда от 19.06.2013 г. из которого следует, что за день до судебного заседания 18.06.2013 г. адвокат М.В.Н. действительно знакомилась с материалами дела и в судебном заседании позицию П.В.В. поддержала;</w:t>
      </w:r>
    </w:p>
    <w:p w:rsidR="00E078AE" w:rsidRDefault="00E078AE" w:rsidP="00964FBE">
      <w:pPr>
        <w:jc w:val="both"/>
      </w:pPr>
      <w:r>
        <w:t>- Постановление Московского областного суда от 19.06.2013 г. об удовлетворении ходатайства о продлении срока содержания под стражей, из которого следует, что действительно адвокат М.В.Н. возражала против продления П.В.В. срока содержания под стражей;</w:t>
      </w:r>
    </w:p>
    <w:p w:rsidR="00E078AE" w:rsidRPr="00AD64D0" w:rsidRDefault="00E078AE" w:rsidP="00AD64D0">
      <w:pPr>
        <w:ind w:firstLine="708"/>
        <w:jc w:val="both"/>
      </w:pPr>
      <w:r w:rsidRPr="00AD64D0"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E078AE" w:rsidRPr="00AD64D0" w:rsidRDefault="00E078AE" w:rsidP="00AD64D0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E078AE" w:rsidRDefault="00E078AE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E078AE" w:rsidRDefault="00E078AE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E078AE" w:rsidRDefault="00E078AE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E078AE" w:rsidRPr="00AD64D0" w:rsidRDefault="00E078AE" w:rsidP="00AD64D0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bookmarkStart w:id="0" w:name="_GoBack"/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М.В.Н. </w:t>
      </w:r>
      <w:r w:rsidRPr="00AD64D0">
        <w:t>нарушения норм</w:t>
      </w:r>
      <w:r w:rsidRPr="00AD64D0">
        <w:rPr>
          <w:b/>
        </w:rPr>
        <w:t xml:space="preserve"> </w:t>
      </w:r>
      <w:r w:rsidRPr="00AD64D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П.В.В.</w:t>
      </w:r>
    </w:p>
    <w:p w:rsidR="00E078AE" w:rsidRPr="00AD64D0" w:rsidRDefault="00E078AE" w:rsidP="00AD64D0">
      <w:pPr>
        <w:pStyle w:val="NormalWeb"/>
        <w:tabs>
          <w:tab w:val="left" w:pos="709"/>
        </w:tabs>
        <w:ind w:right="119"/>
      </w:pPr>
    </w:p>
    <w:bookmarkEnd w:id="0"/>
    <w:p w:rsidR="00E078AE" w:rsidRPr="00AD64D0" w:rsidRDefault="00E078AE" w:rsidP="00AD64D0">
      <w:pPr>
        <w:pStyle w:val="NormalWeb"/>
        <w:ind w:right="119"/>
      </w:pPr>
    </w:p>
    <w:p w:rsidR="00E078AE" w:rsidRDefault="00E078AE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E078AE" w:rsidRPr="007B3926" w:rsidRDefault="00E078AE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E078AE" w:rsidRDefault="00E078AE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E078AE" w:rsidRDefault="00E078AE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078AE" w:rsidRDefault="00E078AE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078AE" w:rsidRDefault="00E078AE" w:rsidP="0043608A">
      <w:pPr>
        <w:tabs>
          <w:tab w:val="left" w:pos="3828"/>
        </w:tabs>
        <w:jc w:val="both"/>
      </w:pPr>
    </w:p>
    <w:p w:rsidR="00E078AE" w:rsidRDefault="00E078AE" w:rsidP="0043608A">
      <w:pPr>
        <w:jc w:val="both"/>
      </w:pPr>
    </w:p>
    <w:p w:rsidR="00E078AE" w:rsidRDefault="00E078AE" w:rsidP="0043608A">
      <w:pPr>
        <w:jc w:val="both"/>
      </w:pPr>
    </w:p>
    <w:p w:rsidR="00E078AE" w:rsidRDefault="00E078AE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078AE" w:rsidRDefault="00E078A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078AE" w:rsidRDefault="00E078AE" w:rsidP="0043608A">
      <w:pPr>
        <w:tabs>
          <w:tab w:val="left" w:pos="3828"/>
        </w:tabs>
        <w:jc w:val="both"/>
      </w:pPr>
    </w:p>
    <w:p w:rsidR="00E078AE" w:rsidRDefault="00E078AE" w:rsidP="0043608A">
      <w:pPr>
        <w:jc w:val="both"/>
      </w:pPr>
    </w:p>
    <w:p w:rsidR="00E078AE" w:rsidRDefault="00E078AE" w:rsidP="0043608A">
      <w:pPr>
        <w:jc w:val="both"/>
      </w:pPr>
    </w:p>
    <w:p w:rsidR="00E078AE" w:rsidRDefault="00E078AE" w:rsidP="0043608A">
      <w:pPr>
        <w:jc w:val="both"/>
      </w:pPr>
    </w:p>
    <w:p w:rsidR="00E078AE" w:rsidRPr="005910FD" w:rsidRDefault="00E078AE" w:rsidP="0043608A">
      <w:pPr>
        <w:jc w:val="both"/>
      </w:pPr>
    </w:p>
    <w:p w:rsidR="00E078AE" w:rsidRDefault="00E078AE"/>
    <w:sectPr w:rsidR="00E078AE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AE" w:rsidRDefault="00E078AE">
      <w:r>
        <w:separator/>
      </w:r>
    </w:p>
  </w:endnote>
  <w:endnote w:type="continuationSeparator" w:id="0">
    <w:p w:rsidR="00E078AE" w:rsidRDefault="00E0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AE" w:rsidRDefault="00E078AE">
      <w:r>
        <w:separator/>
      </w:r>
    </w:p>
  </w:footnote>
  <w:footnote w:type="continuationSeparator" w:id="0">
    <w:p w:rsidR="00E078AE" w:rsidRDefault="00E07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E" w:rsidRDefault="00E078AE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E078AE" w:rsidRDefault="00E078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46337"/>
    <w:rsid w:val="00301D1B"/>
    <w:rsid w:val="00421D07"/>
    <w:rsid w:val="0043608A"/>
    <w:rsid w:val="004D387B"/>
    <w:rsid w:val="004F57E7"/>
    <w:rsid w:val="005910FD"/>
    <w:rsid w:val="006136E4"/>
    <w:rsid w:val="0064462B"/>
    <w:rsid w:val="0079695D"/>
    <w:rsid w:val="007B3926"/>
    <w:rsid w:val="0083470E"/>
    <w:rsid w:val="00882AC4"/>
    <w:rsid w:val="00964FBE"/>
    <w:rsid w:val="00970D9A"/>
    <w:rsid w:val="00AD64D0"/>
    <w:rsid w:val="00B44D0F"/>
    <w:rsid w:val="00BB48AC"/>
    <w:rsid w:val="00C14538"/>
    <w:rsid w:val="00C20FC4"/>
    <w:rsid w:val="00C859F8"/>
    <w:rsid w:val="00D57D48"/>
    <w:rsid w:val="00D9573F"/>
    <w:rsid w:val="00DE5A18"/>
    <w:rsid w:val="00DF01F3"/>
    <w:rsid w:val="00E078AE"/>
    <w:rsid w:val="00E31640"/>
    <w:rsid w:val="00E918D7"/>
    <w:rsid w:val="00EC6ED3"/>
    <w:rsid w:val="00ED4CC5"/>
    <w:rsid w:val="00ED7C6F"/>
    <w:rsid w:val="00F30D37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691</Words>
  <Characters>3940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2013-06-20T13:20:00Z</dcterms:created>
  <dcterms:modified xsi:type="dcterms:W3CDTF">2015-07-16T15:03:00Z</dcterms:modified>
</cp:coreProperties>
</file>