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80" w:rsidRDefault="008C7780" w:rsidP="0043608A">
      <w:pPr>
        <w:jc w:val="center"/>
      </w:pPr>
      <w:r>
        <w:t>ЗАКЛЮЧЕНИЕ  КВАЛИФИКАЦИОННОЙ КОМИССИИ</w:t>
      </w:r>
    </w:p>
    <w:p w:rsidR="008C7780" w:rsidRDefault="008C7780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8C7780" w:rsidRDefault="008C7780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07-01/14</w:t>
      </w:r>
    </w:p>
    <w:p w:rsidR="008C7780" w:rsidRDefault="008C7780" w:rsidP="0043608A">
      <w:pPr>
        <w:tabs>
          <w:tab w:val="left" w:pos="3828"/>
        </w:tabs>
        <w:jc w:val="both"/>
      </w:pPr>
    </w:p>
    <w:p w:rsidR="008C7780" w:rsidRDefault="008C7780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16 января 2014 года</w:t>
      </w:r>
    </w:p>
    <w:p w:rsidR="008C7780" w:rsidRDefault="008C7780" w:rsidP="0043608A">
      <w:pPr>
        <w:tabs>
          <w:tab w:val="left" w:pos="3828"/>
        </w:tabs>
        <w:jc w:val="both"/>
      </w:pPr>
    </w:p>
    <w:p w:rsidR="008C7780" w:rsidRPr="001F203D" w:rsidRDefault="008C7780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8C7780" w:rsidRPr="001F203D" w:rsidRDefault="008C7780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</w:t>
      </w:r>
      <w:r>
        <w:t>едателя комиссии Абрамовича М.А.</w:t>
      </w:r>
    </w:p>
    <w:p w:rsidR="008C7780" w:rsidRPr="001F203D" w:rsidRDefault="008C7780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</w:t>
      </w:r>
      <w:r>
        <w:t>стителя</w:t>
      </w:r>
      <w:r w:rsidRPr="001F203D">
        <w:t xml:space="preserve"> председ</w:t>
      </w:r>
      <w:r>
        <w:t xml:space="preserve">ателя комиссии </w:t>
      </w:r>
      <w:r w:rsidRPr="001F203D">
        <w:t>Рублёва А.В.,</w:t>
      </w:r>
    </w:p>
    <w:p w:rsidR="008C7780" w:rsidRPr="00E56680" w:rsidRDefault="008C7780" w:rsidP="002F2839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A443EF">
        <w:rPr>
          <w:sz w:val="24"/>
          <w:szCs w:val="24"/>
        </w:rPr>
        <w:t>членов комиссии:</w:t>
      </w:r>
      <w:r w:rsidRPr="001F203D">
        <w:t xml:space="preserve"> </w:t>
      </w:r>
      <w:r>
        <w:rPr>
          <w:sz w:val="24"/>
          <w:szCs w:val="24"/>
        </w:rPr>
        <w:t xml:space="preserve">Архипова А.В., </w:t>
      </w:r>
      <w:r w:rsidRPr="009A6158">
        <w:rPr>
          <w:sz w:val="24"/>
          <w:szCs w:val="24"/>
        </w:rPr>
        <w:t xml:space="preserve">Бабаянц Е.Е., </w:t>
      </w:r>
      <w:r>
        <w:rPr>
          <w:sz w:val="24"/>
          <w:szCs w:val="24"/>
        </w:rPr>
        <w:t>Володиной С.И., Радькиной Н.В., Тюмина А.С., Фомина В.А</w:t>
      </w:r>
      <w:r w:rsidRPr="009A6158">
        <w:rPr>
          <w:sz w:val="24"/>
          <w:szCs w:val="24"/>
        </w:rPr>
        <w:t>., Шамшурина Б.А.</w:t>
      </w:r>
    </w:p>
    <w:p w:rsidR="008C7780" w:rsidRPr="001F203D" w:rsidRDefault="008C7780" w:rsidP="008E1244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8C7780" w:rsidRPr="00EC6ED3" w:rsidRDefault="008C7780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26.12.2013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М.Н.С.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Б.Е.Б.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8C7780" w:rsidRDefault="008C7780" w:rsidP="0043608A">
      <w:pPr>
        <w:tabs>
          <w:tab w:val="left" w:pos="3828"/>
        </w:tabs>
        <w:jc w:val="both"/>
        <w:rPr>
          <w:b/>
        </w:rPr>
      </w:pPr>
    </w:p>
    <w:p w:rsidR="008C7780" w:rsidRDefault="008C7780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8C7780" w:rsidRDefault="008C7780" w:rsidP="0043608A">
      <w:pPr>
        <w:tabs>
          <w:tab w:val="left" w:pos="3828"/>
        </w:tabs>
        <w:jc w:val="both"/>
        <w:rPr>
          <w:b/>
        </w:rPr>
      </w:pPr>
    </w:p>
    <w:p w:rsidR="008C7780" w:rsidRDefault="008C7780" w:rsidP="001517D9">
      <w:pPr>
        <w:ind w:firstLine="720"/>
        <w:jc w:val="both"/>
      </w:pPr>
      <w:r>
        <w:t xml:space="preserve">Как указано в жалобе, гр. М.Н.С. 1 октября 2012  г. обратилась к адвокату Б.Е.Б. за оказанием юридической помощи по иску к М.Ю.В. о взыскании с него суммы долга и разделе общего долга супругов. Адвокату выдана доверенность, письменный договор не заключался. По словам заявительницы, адвокат обещала написать исковое заявление и направить его в суд. Показать готовое исковое заявление адвокат отказалась. Поскольку с момента обращения адвокат Б.Е.Б. ничего по делу не сделала, гр. М.Н.С. 14 ноября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отозвала доверенность на адвоката. На просьбу вернуть документы и уплаченный гонорар в размере 80 000 рублей адвокат Б.Е.Б. ответила отказом, сказала, что денежные средства уже потратила. По мнению заявительницы, адвокат защищает интересы противной стороны.</w:t>
      </w:r>
    </w:p>
    <w:p w:rsidR="008C7780" w:rsidRDefault="008C7780" w:rsidP="001517D9">
      <w:pPr>
        <w:ind w:firstLine="720"/>
        <w:jc w:val="both"/>
      </w:pPr>
      <w:r>
        <w:t>В жалобе ставится вопрос о принятии мер к адвокату и возврате денежных средств.</w:t>
      </w:r>
    </w:p>
    <w:p w:rsidR="008C7780" w:rsidRDefault="008C7780" w:rsidP="001517D9">
      <w:pPr>
        <w:ind w:firstLine="720"/>
        <w:jc w:val="both"/>
      </w:pPr>
      <w:r>
        <w:t>К жалобе приложена копия нотариальной судебной доверенности от 06.10.2012 г., выданной М.Н.С. адвокату Б.Е.Б.</w:t>
      </w:r>
    </w:p>
    <w:p w:rsidR="008C7780" w:rsidRDefault="008C7780" w:rsidP="001517D9">
      <w:pPr>
        <w:ind w:firstLine="720"/>
        <w:jc w:val="both"/>
      </w:pPr>
      <w:r>
        <w:t>Адвокат Б.Е.Б. представила письменные объяснения, согласно которым между ней и М.Н.С. никогда не заключалось соглашения об оказании юридической помощи, деньги от неё она никогда не получала, иск подан не был, поскольку он затрагивал очень сложные вопросы. Считает, что с помощью жалобы заявитель пытается незаконно получить с неё деньги.</w:t>
      </w:r>
    </w:p>
    <w:p w:rsidR="008C7780" w:rsidRDefault="008C7780" w:rsidP="005E4CB3">
      <w:pPr>
        <w:ind w:firstLine="720"/>
        <w:jc w:val="both"/>
      </w:pPr>
      <w:r>
        <w:t>Рассмотрев доводы жалобы и письменных объяснений адвоката, изучив представленные документы, комиссия приходит к следующим выводам.</w:t>
      </w:r>
    </w:p>
    <w:p w:rsidR="008C7780" w:rsidRDefault="008C7780" w:rsidP="004C48B1">
      <w:pPr>
        <w:ind w:firstLine="720"/>
        <w:jc w:val="both"/>
      </w:pPr>
      <w: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8C7780" w:rsidRDefault="008C7780" w:rsidP="00EE7AF0">
      <w:pPr>
        <w:ind w:firstLine="720"/>
        <w:jc w:val="both"/>
      </w:pPr>
      <w:r>
        <w:t>Квалификационная комиссия указывает, что заявителем не представлено доказательств передачи денежных средств адвокату, а равно вообще наличия договорных отношений с адвокатом. Наличие копии судебной доверенности, выданной на имя адвоката Б.Е.Б. само по себе не доказывает получение этой доверенности адвокатом.</w:t>
      </w:r>
    </w:p>
    <w:p w:rsidR="008C7780" w:rsidRPr="00AD64D0" w:rsidRDefault="008C7780" w:rsidP="005E4CB3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8C7780" w:rsidRPr="00AD64D0" w:rsidRDefault="008C7780" w:rsidP="005E4CB3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8C7780" w:rsidRDefault="008C7780" w:rsidP="005E4CB3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8C7780" w:rsidRDefault="008C7780" w:rsidP="005E4CB3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8C7780" w:rsidRDefault="008C7780" w:rsidP="005E4CB3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C7780" w:rsidRDefault="008C7780" w:rsidP="005E4CB3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8C7780" w:rsidRPr="00B631C8" w:rsidRDefault="008C7780" w:rsidP="005E4CB3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rPr>
          <w:szCs w:val="24"/>
        </w:rPr>
        <w:t>Б.Е.Б.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>
        <w:t>.</w:t>
      </w:r>
    </w:p>
    <w:p w:rsidR="008C7780" w:rsidRDefault="008C7780" w:rsidP="005E4CB3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C7780" w:rsidRDefault="008C7780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8C7780" w:rsidRDefault="008C7780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8C7780" w:rsidRDefault="008C7780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8C7780" w:rsidRDefault="008C7780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8C7780" w:rsidRPr="007B3926" w:rsidRDefault="008C7780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8C7780" w:rsidRDefault="008C7780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Абрамович М.А.</w:t>
      </w:r>
    </w:p>
    <w:p w:rsidR="008C7780" w:rsidRDefault="008C7780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C7780" w:rsidRDefault="008C7780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C7780" w:rsidRDefault="008C7780" w:rsidP="0043608A">
      <w:pPr>
        <w:tabs>
          <w:tab w:val="left" w:pos="3828"/>
        </w:tabs>
        <w:jc w:val="both"/>
      </w:pPr>
    </w:p>
    <w:p w:rsidR="008C7780" w:rsidRDefault="008C7780" w:rsidP="0043608A">
      <w:pPr>
        <w:jc w:val="both"/>
      </w:pPr>
    </w:p>
    <w:p w:rsidR="008C7780" w:rsidRDefault="008C7780" w:rsidP="0043608A">
      <w:pPr>
        <w:jc w:val="both"/>
      </w:pPr>
    </w:p>
    <w:p w:rsidR="008C7780" w:rsidRDefault="008C7780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C7780" w:rsidRDefault="008C7780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8C7780" w:rsidRDefault="008C7780" w:rsidP="0043608A">
      <w:pPr>
        <w:tabs>
          <w:tab w:val="left" w:pos="3828"/>
        </w:tabs>
        <w:jc w:val="both"/>
      </w:pPr>
    </w:p>
    <w:p w:rsidR="008C7780" w:rsidRDefault="008C7780" w:rsidP="0043608A">
      <w:pPr>
        <w:jc w:val="both"/>
      </w:pPr>
    </w:p>
    <w:p w:rsidR="008C7780" w:rsidRDefault="008C7780" w:rsidP="0043608A">
      <w:pPr>
        <w:jc w:val="both"/>
      </w:pPr>
    </w:p>
    <w:p w:rsidR="008C7780" w:rsidRDefault="008C7780" w:rsidP="0043608A">
      <w:pPr>
        <w:jc w:val="both"/>
      </w:pPr>
    </w:p>
    <w:p w:rsidR="008C7780" w:rsidRPr="005910FD" w:rsidRDefault="008C7780" w:rsidP="0043608A">
      <w:pPr>
        <w:jc w:val="both"/>
      </w:pPr>
    </w:p>
    <w:p w:rsidR="008C7780" w:rsidRDefault="008C7780"/>
    <w:sectPr w:rsidR="008C7780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80" w:rsidRDefault="008C7780">
      <w:r>
        <w:separator/>
      </w:r>
    </w:p>
  </w:endnote>
  <w:endnote w:type="continuationSeparator" w:id="0">
    <w:p w:rsidR="008C7780" w:rsidRDefault="008C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80" w:rsidRDefault="008C7780">
      <w:r>
        <w:separator/>
      </w:r>
    </w:p>
  </w:footnote>
  <w:footnote w:type="continuationSeparator" w:id="0">
    <w:p w:rsidR="008C7780" w:rsidRDefault="008C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80" w:rsidRDefault="008C7780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8C7780" w:rsidRDefault="008C77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45058"/>
    <w:rsid w:val="00052717"/>
    <w:rsid w:val="000A7B70"/>
    <w:rsid w:val="000B6B03"/>
    <w:rsid w:val="001049FF"/>
    <w:rsid w:val="001517D9"/>
    <w:rsid w:val="001609AA"/>
    <w:rsid w:val="001D5B38"/>
    <w:rsid w:val="001F203D"/>
    <w:rsid w:val="00230A33"/>
    <w:rsid w:val="002418E4"/>
    <w:rsid w:val="00276A76"/>
    <w:rsid w:val="002C6DDE"/>
    <w:rsid w:val="002F1CDB"/>
    <w:rsid w:val="002F2839"/>
    <w:rsid w:val="003338C1"/>
    <w:rsid w:val="003E1013"/>
    <w:rsid w:val="00421D07"/>
    <w:rsid w:val="0043608A"/>
    <w:rsid w:val="00465152"/>
    <w:rsid w:val="004A59D7"/>
    <w:rsid w:val="004B328E"/>
    <w:rsid w:val="004C48B1"/>
    <w:rsid w:val="004F0F89"/>
    <w:rsid w:val="00517253"/>
    <w:rsid w:val="00533910"/>
    <w:rsid w:val="00537C20"/>
    <w:rsid w:val="00562726"/>
    <w:rsid w:val="005910FD"/>
    <w:rsid w:val="00595C2A"/>
    <w:rsid w:val="005E4CB3"/>
    <w:rsid w:val="006B05C1"/>
    <w:rsid w:val="006B42CA"/>
    <w:rsid w:val="0073715B"/>
    <w:rsid w:val="00751A0E"/>
    <w:rsid w:val="00753F18"/>
    <w:rsid w:val="0079695D"/>
    <w:rsid w:val="007B3926"/>
    <w:rsid w:val="008177FE"/>
    <w:rsid w:val="008376DB"/>
    <w:rsid w:val="008C7780"/>
    <w:rsid w:val="008E1244"/>
    <w:rsid w:val="009515E8"/>
    <w:rsid w:val="00965B14"/>
    <w:rsid w:val="00970D9A"/>
    <w:rsid w:val="009A6158"/>
    <w:rsid w:val="009E7387"/>
    <w:rsid w:val="00A00613"/>
    <w:rsid w:val="00A443EF"/>
    <w:rsid w:val="00A579B8"/>
    <w:rsid w:val="00A86ACF"/>
    <w:rsid w:val="00AD64D0"/>
    <w:rsid w:val="00B2688D"/>
    <w:rsid w:val="00B631C8"/>
    <w:rsid w:val="00B813A8"/>
    <w:rsid w:val="00BA7943"/>
    <w:rsid w:val="00C043FF"/>
    <w:rsid w:val="00C25E94"/>
    <w:rsid w:val="00C50A79"/>
    <w:rsid w:val="00C539D1"/>
    <w:rsid w:val="00C756AF"/>
    <w:rsid w:val="00C770F6"/>
    <w:rsid w:val="00C859F8"/>
    <w:rsid w:val="00C85C84"/>
    <w:rsid w:val="00D20C66"/>
    <w:rsid w:val="00D62A73"/>
    <w:rsid w:val="00D76669"/>
    <w:rsid w:val="00D9573F"/>
    <w:rsid w:val="00DB2C37"/>
    <w:rsid w:val="00DE5A18"/>
    <w:rsid w:val="00E062F5"/>
    <w:rsid w:val="00E31640"/>
    <w:rsid w:val="00E56680"/>
    <w:rsid w:val="00E90D6C"/>
    <w:rsid w:val="00EC6ED3"/>
    <w:rsid w:val="00ED4CC5"/>
    <w:rsid w:val="00ED6893"/>
    <w:rsid w:val="00ED7C6F"/>
    <w:rsid w:val="00EE7AF0"/>
    <w:rsid w:val="00F0778A"/>
    <w:rsid w:val="00F237DC"/>
    <w:rsid w:val="00F5547E"/>
    <w:rsid w:val="00F95629"/>
    <w:rsid w:val="00FB6EAF"/>
    <w:rsid w:val="00FC310A"/>
    <w:rsid w:val="00FE2F9D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paragraph" w:customStyle="1" w:styleId="1">
    <w:name w:val="Основной текст с отступом1"/>
    <w:uiPriority w:val="99"/>
    <w:rsid w:val="00A443EF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B2688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797</TotalTime>
  <Pages>2</Pages>
  <Words>664</Words>
  <Characters>3789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27</cp:revision>
  <cp:lastPrinted>2013-06-24T06:38:00Z</cp:lastPrinted>
  <dcterms:created xsi:type="dcterms:W3CDTF">2013-08-16T03:28:00Z</dcterms:created>
  <dcterms:modified xsi:type="dcterms:W3CDTF">2015-07-20T12:30:00Z</dcterms:modified>
</cp:coreProperties>
</file>