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B60BA4">
        <w:rPr>
          <w:b w:val="0"/>
          <w:sz w:val="24"/>
          <w:szCs w:val="24"/>
        </w:rPr>
        <w:t>20</w:t>
      </w:r>
      <w:r w:rsidR="000C7373">
        <w:rPr>
          <w:b w:val="0"/>
          <w:sz w:val="24"/>
          <w:szCs w:val="24"/>
        </w:rPr>
        <w:t>-10/19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DE19F9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DE19F9">
        <w:rPr>
          <w:b w:val="0"/>
          <w:sz w:val="24"/>
          <w:szCs w:val="24"/>
        </w:rPr>
        <w:t xml:space="preserve"> </w:t>
      </w:r>
      <w:r w:rsidR="00416D9C">
        <w:rPr>
          <w:b w:val="0"/>
          <w:sz w:val="24"/>
          <w:szCs w:val="24"/>
        </w:rPr>
        <w:t>Д.М.Е.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6E3376">
        <w:t xml:space="preserve">                  </w:t>
      </w:r>
      <w:r w:rsidR="00830A9D">
        <w:t>31 октября 2019 г.</w:t>
      </w:r>
    </w:p>
    <w:p w:rsidR="00DE19F9" w:rsidRDefault="00DE19F9" w:rsidP="0043608A">
      <w:pPr>
        <w:tabs>
          <w:tab w:val="left" w:pos="3828"/>
        </w:tabs>
        <w:jc w:val="both"/>
      </w:pPr>
    </w:p>
    <w:p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604799" w:rsidRPr="007C6565" w:rsidRDefault="00360C9B" w:rsidP="00576679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>
        <w:t>И.о</w:t>
      </w:r>
      <w:proofErr w:type="spellEnd"/>
      <w:r>
        <w:t xml:space="preserve">. </w:t>
      </w:r>
      <w:r w:rsidR="00280C0A" w:rsidRPr="007C6565">
        <w:t>п</w:t>
      </w:r>
      <w:r w:rsidR="00604799" w:rsidRPr="007C6565">
        <w:t xml:space="preserve">редседателя комиссии, </w:t>
      </w:r>
      <w:r>
        <w:t xml:space="preserve">первого вице-президента АПМО </w:t>
      </w:r>
      <w:proofErr w:type="spellStart"/>
      <w:r>
        <w:t>Толчеева</w:t>
      </w:r>
      <w:proofErr w:type="spellEnd"/>
      <w:r>
        <w:t xml:space="preserve"> М.Н.,</w:t>
      </w:r>
    </w:p>
    <w:p w:rsidR="00576679" w:rsidRPr="007C6565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hd w:val="clear" w:color="auto" w:fill="FFFFFF"/>
        </w:rPr>
        <w:t>заместителя председателя комиссии</w:t>
      </w:r>
      <w:r w:rsidRPr="007C6565">
        <w:t xml:space="preserve"> Абрамовича М.А.,  </w:t>
      </w:r>
    </w:p>
    <w:p w:rsidR="00DE19F9" w:rsidRPr="007C6565" w:rsidRDefault="00DE19F9" w:rsidP="00DE19F9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zCs w:val="24"/>
        </w:rPr>
        <w:t xml:space="preserve">членов комиссии: </w:t>
      </w:r>
      <w:r w:rsidRPr="007C6565">
        <w:t>Рубина Ю.Д., Поспелова О.В.,</w:t>
      </w:r>
      <w:r w:rsidRPr="007C6565">
        <w:rPr>
          <w:szCs w:val="24"/>
        </w:rPr>
        <w:t xml:space="preserve"> Ковалёвой Л.Н., </w:t>
      </w:r>
      <w:proofErr w:type="spellStart"/>
      <w:r w:rsidRPr="007C6565">
        <w:rPr>
          <w:szCs w:val="24"/>
        </w:rPr>
        <w:t>Бабаянц</w:t>
      </w:r>
      <w:proofErr w:type="spellEnd"/>
      <w:r w:rsidRPr="007C6565">
        <w:rPr>
          <w:szCs w:val="24"/>
        </w:rPr>
        <w:t xml:space="preserve"> Е.Е., Никифорова А.В., Ильичёва П.А., </w:t>
      </w:r>
      <w:proofErr w:type="spellStart"/>
      <w:r>
        <w:rPr>
          <w:szCs w:val="24"/>
        </w:rPr>
        <w:t>Корнуковой</w:t>
      </w:r>
      <w:proofErr w:type="spellEnd"/>
      <w:r>
        <w:rPr>
          <w:szCs w:val="24"/>
        </w:rPr>
        <w:t xml:space="preserve"> М.С.</w:t>
      </w:r>
    </w:p>
    <w:p w:rsidR="00781EBC" w:rsidRDefault="00576679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FB3949">
        <w:t>при секретаре, члене комиссии, Рыбакове С.А.,</w:t>
      </w:r>
    </w:p>
    <w:p w:rsidR="000C7373" w:rsidRPr="0041106F" w:rsidRDefault="00592502" w:rsidP="0041106F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 участии </w:t>
      </w:r>
      <w:r w:rsidR="005422B0" w:rsidRPr="005422B0">
        <w:t xml:space="preserve">представителя </w:t>
      </w:r>
      <w:r w:rsidR="000C7373" w:rsidRPr="005422B0">
        <w:t>заявител</w:t>
      </w:r>
      <w:r w:rsidR="007956C7">
        <w:t>ей</w:t>
      </w:r>
      <w:r w:rsidR="000C7373" w:rsidRPr="005422B0">
        <w:t xml:space="preserve"> </w:t>
      </w:r>
      <w:r w:rsidR="00416D9C">
        <w:t>М.</w:t>
      </w:r>
      <w:r w:rsidR="005422B0">
        <w:t>С.А.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DE19F9">
        <w:rPr>
          <w:sz w:val="24"/>
        </w:rPr>
        <w:t xml:space="preserve"> </w:t>
      </w:r>
      <w:r w:rsidR="00B60BA4">
        <w:rPr>
          <w:sz w:val="24"/>
        </w:rPr>
        <w:t>02.</w:t>
      </w:r>
      <w:r w:rsidR="001F52C2">
        <w:rPr>
          <w:sz w:val="24"/>
        </w:rPr>
        <w:t>10</w:t>
      </w:r>
      <w:r w:rsidR="00557452">
        <w:rPr>
          <w:sz w:val="24"/>
        </w:rPr>
        <w:t>.2019</w:t>
      </w:r>
      <w:r w:rsidR="000B28B2">
        <w:rPr>
          <w:sz w:val="24"/>
        </w:rPr>
        <w:t xml:space="preserve"> </w:t>
      </w:r>
      <w:r w:rsidR="00A6312B">
        <w:rPr>
          <w:sz w:val="24"/>
        </w:rPr>
        <w:t>г.</w:t>
      </w:r>
      <w:r w:rsidR="00DE19F9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DE19F9">
        <w:rPr>
          <w:sz w:val="24"/>
          <w:szCs w:val="24"/>
        </w:rPr>
        <w:t xml:space="preserve"> </w:t>
      </w:r>
      <w:r w:rsidR="00B60BA4">
        <w:rPr>
          <w:sz w:val="24"/>
          <w:szCs w:val="24"/>
        </w:rPr>
        <w:t>доверителей</w:t>
      </w:r>
      <w:r w:rsidR="00DE19F9">
        <w:rPr>
          <w:sz w:val="24"/>
          <w:szCs w:val="24"/>
        </w:rPr>
        <w:t xml:space="preserve"> </w:t>
      </w:r>
      <w:r w:rsidR="00416D9C">
        <w:rPr>
          <w:sz w:val="24"/>
          <w:szCs w:val="24"/>
        </w:rPr>
        <w:t>Б.</w:t>
      </w:r>
      <w:r w:rsidR="00B60BA4" w:rsidRPr="00B60BA4">
        <w:rPr>
          <w:sz w:val="24"/>
          <w:szCs w:val="24"/>
        </w:rPr>
        <w:t xml:space="preserve">Е.Н. и </w:t>
      </w:r>
      <w:r w:rsidR="00416D9C">
        <w:rPr>
          <w:sz w:val="24"/>
          <w:szCs w:val="24"/>
        </w:rPr>
        <w:t>Б.</w:t>
      </w:r>
      <w:r w:rsidR="00B60BA4" w:rsidRPr="00B60BA4">
        <w:rPr>
          <w:sz w:val="24"/>
          <w:szCs w:val="24"/>
        </w:rPr>
        <w:t>Т.Н.,</w:t>
      </w:r>
      <w:r w:rsidR="00DE19F9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DE19F9">
        <w:rPr>
          <w:sz w:val="24"/>
        </w:rPr>
        <w:t xml:space="preserve"> </w:t>
      </w:r>
      <w:r w:rsidR="00416D9C">
        <w:rPr>
          <w:sz w:val="24"/>
        </w:rPr>
        <w:t>Д.</w:t>
      </w:r>
      <w:r w:rsidR="00B60BA4">
        <w:rPr>
          <w:sz w:val="24"/>
        </w:rPr>
        <w:t>М.Е</w:t>
      </w:r>
      <w:r w:rsidR="00416D9C">
        <w:rPr>
          <w:sz w:val="24"/>
        </w:rPr>
        <w:t>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B60BA4">
      <w:pPr>
        <w:ind w:firstLine="709"/>
        <w:jc w:val="both"/>
        <w:rPr>
          <w:szCs w:val="24"/>
        </w:rPr>
      </w:pPr>
      <w:r>
        <w:t xml:space="preserve">  в АПМО </w:t>
      </w:r>
      <w:r w:rsidR="00B60BA4">
        <w:rPr>
          <w:szCs w:val="24"/>
        </w:rPr>
        <w:t xml:space="preserve">поступила жалоба доверителей </w:t>
      </w:r>
      <w:r w:rsidR="00416D9C">
        <w:rPr>
          <w:szCs w:val="24"/>
        </w:rPr>
        <w:t>Б.</w:t>
      </w:r>
      <w:r w:rsidR="00B60BA4" w:rsidRPr="00B60BA4">
        <w:rPr>
          <w:szCs w:val="24"/>
        </w:rPr>
        <w:t xml:space="preserve">Е.Н. и </w:t>
      </w:r>
      <w:r w:rsidR="00416D9C">
        <w:rPr>
          <w:szCs w:val="24"/>
        </w:rPr>
        <w:t>Б.</w:t>
      </w:r>
      <w:r w:rsidR="00B60BA4" w:rsidRPr="00B60BA4">
        <w:rPr>
          <w:szCs w:val="24"/>
        </w:rPr>
        <w:t>Т.Н.,</w:t>
      </w:r>
      <w:r w:rsidR="00DE19F9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DE19F9">
        <w:t xml:space="preserve"> </w:t>
      </w:r>
      <w:r w:rsidR="00416D9C">
        <w:t>Д.</w:t>
      </w:r>
      <w:r w:rsidR="00B60BA4">
        <w:t>М.Е.</w:t>
      </w:r>
      <w:r>
        <w:rPr>
          <w:szCs w:val="24"/>
        </w:rPr>
        <w:t>,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которой</w:t>
      </w:r>
      <w:proofErr w:type="gramEnd"/>
      <w:r>
        <w:t xml:space="preserve"> указывается, что адвокат</w:t>
      </w:r>
      <w:r w:rsidR="00DE19F9">
        <w:t xml:space="preserve"> </w:t>
      </w:r>
      <w:r w:rsidR="00B60BA4">
        <w:rPr>
          <w:szCs w:val="24"/>
        </w:rPr>
        <w:t>на о</w:t>
      </w:r>
      <w:r w:rsidR="00C204A6">
        <w:rPr>
          <w:szCs w:val="24"/>
        </w:rPr>
        <w:t>сновании соглашения представлял</w:t>
      </w:r>
      <w:r w:rsidR="00B60BA4">
        <w:rPr>
          <w:szCs w:val="24"/>
        </w:rPr>
        <w:t xml:space="preserve"> интересы заявителей в суде по земельному спору</w:t>
      </w:r>
      <w:r w:rsidR="00B60BA4" w:rsidRPr="00F8657F">
        <w:rPr>
          <w:szCs w:val="24"/>
        </w:rPr>
        <w:t>.</w:t>
      </w:r>
    </w:p>
    <w:p w:rsidR="00F841C7" w:rsidRDefault="006062B9" w:rsidP="00B60BA4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>По утверждению зая</w:t>
      </w:r>
      <w:r w:rsidR="00B60BA4">
        <w:rPr>
          <w:szCs w:val="24"/>
        </w:rPr>
        <w:t>вителей</w:t>
      </w:r>
      <w:r>
        <w:rPr>
          <w:szCs w:val="24"/>
        </w:rPr>
        <w:t>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C204A6">
        <w:rPr>
          <w:szCs w:val="24"/>
        </w:rPr>
        <w:t xml:space="preserve">: </w:t>
      </w:r>
      <w:r w:rsidR="00B60BA4">
        <w:rPr>
          <w:szCs w:val="24"/>
        </w:rPr>
        <w:t>не оказал фактически юридическую помощь; не указал суду, что заявители не являются надлежащими ответчиками по делу; в частных жалобах на определения суда не указал существенные для дела обстоятельства и допустил ошибки; перед подачей не согласовал частные жалобы с заявителями.</w:t>
      </w:r>
      <w:proofErr w:type="gramEnd"/>
    </w:p>
    <w:p w:rsidR="00B82615" w:rsidRPr="005B7097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>В жалобе заявител</w:t>
      </w:r>
      <w:r w:rsidR="00B60BA4">
        <w:rPr>
          <w:szCs w:val="24"/>
        </w:rPr>
        <w:t>и</w:t>
      </w:r>
      <w:r w:rsidR="007956C7">
        <w:rPr>
          <w:szCs w:val="24"/>
        </w:rPr>
        <w:t xml:space="preserve"> ставя</w:t>
      </w:r>
      <w:r>
        <w:rPr>
          <w:szCs w:val="24"/>
        </w:rPr>
        <w:t xml:space="preserve">т вопрос о возбуждении в отношении адвоката </w:t>
      </w:r>
      <w:r w:rsidR="00416D9C">
        <w:t>Д.</w:t>
      </w:r>
      <w:r w:rsidR="00B60BA4">
        <w:t xml:space="preserve">М.Е. </w:t>
      </w:r>
      <w:r w:rsidR="00B82615" w:rsidRPr="005B7097">
        <w:rPr>
          <w:szCs w:val="24"/>
        </w:rPr>
        <w:t>дисциплинарного производства и прос</w:t>
      </w:r>
      <w:r w:rsidR="007956C7">
        <w:rPr>
          <w:szCs w:val="24"/>
        </w:rPr>
        <w:t>я</w:t>
      </w:r>
      <w:r w:rsidR="00B82615" w:rsidRPr="005B7097">
        <w:rPr>
          <w:szCs w:val="24"/>
        </w:rPr>
        <w:t>т привлечь адвоката к дисциплинарной ответственности.</w:t>
      </w:r>
    </w:p>
    <w:p w:rsidR="001A1917" w:rsidRPr="005B7097" w:rsidRDefault="007956C7" w:rsidP="00EA166E">
      <w:pPr>
        <w:pStyle w:val="a9"/>
        <w:ind w:firstLine="720"/>
        <w:jc w:val="both"/>
        <w:rPr>
          <w:szCs w:val="24"/>
        </w:rPr>
      </w:pPr>
      <w:r>
        <w:rPr>
          <w:szCs w:val="24"/>
        </w:rPr>
        <w:t>К жалобе заявителя</w:t>
      </w:r>
      <w:r w:rsidR="006062B9" w:rsidRPr="005B7097">
        <w:rPr>
          <w:szCs w:val="24"/>
        </w:rPr>
        <w:t>м</w:t>
      </w:r>
      <w:r>
        <w:rPr>
          <w:szCs w:val="24"/>
        </w:rPr>
        <w:t>и</w:t>
      </w:r>
      <w:r w:rsidR="006062B9" w:rsidRPr="005B7097">
        <w:rPr>
          <w:szCs w:val="24"/>
        </w:rPr>
        <w:t xml:space="preserve"> приложены копии следующих документов</w:t>
      </w:r>
      <w:r w:rsidR="00E215F1" w:rsidRPr="005B7097">
        <w:rPr>
          <w:szCs w:val="24"/>
        </w:rPr>
        <w:t>:</w:t>
      </w:r>
    </w:p>
    <w:p w:rsidR="001F52C2" w:rsidRDefault="00B60BA4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доверенность №12005 от 24.09.2019 г.;</w:t>
      </w:r>
    </w:p>
    <w:p w:rsidR="00B60BA4" w:rsidRDefault="00B60BA4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доверенность от 13.09.2019 г.;</w:t>
      </w:r>
    </w:p>
    <w:p w:rsidR="00B60BA4" w:rsidRDefault="00B60BA4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 xml:space="preserve">паспорт </w:t>
      </w:r>
      <w:r w:rsidR="00416D9C">
        <w:rPr>
          <w:szCs w:val="24"/>
        </w:rPr>
        <w:t>Б.</w:t>
      </w:r>
      <w:r>
        <w:rPr>
          <w:szCs w:val="24"/>
        </w:rPr>
        <w:t>Е.Н.;</w:t>
      </w:r>
    </w:p>
    <w:p w:rsidR="00B60BA4" w:rsidRDefault="00B60BA4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 xml:space="preserve">паспорт </w:t>
      </w:r>
      <w:r w:rsidR="00416D9C">
        <w:rPr>
          <w:szCs w:val="24"/>
        </w:rPr>
        <w:t>Б.</w:t>
      </w:r>
      <w:r>
        <w:rPr>
          <w:szCs w:val="24"/>
        </w:rPr>
        <w:t>Т.Н.;</w:t>
      </w:r>
    </w:p>
    <w:p w:rsidR="00B60BA4" w:rsidRDefault="00B60BA4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договор №07-09/17 об оказании юридических услуг;</w:t>
      </w:r>
    </w:p>
    <w:p w:rsidR="00B60BA4" w:rsidRDefault="00B60BA4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 xml:space="preserve">договор №04-03/17 </w:t>
      </w:r>
      <w:r w:rsidR="0015584D">
        <w:rPr>
          <w:szCs w:val="24"/>
        </w:rPr>
        <w:t>об оказании юридических услуг;</w:t>
      </w:r>
    </w:p>
    <w:p w:rsidR="0015584D" w:rsidRDefault="0015584D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частная жалоба от 27.03.2017 г. на определение суда;</w:t>
      </w:r>
    </w:p>
    <w:p w:rsidR="0015584D" w:rsidRDefault="0015584D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обращение от 07.11.2018 г.;</w:t>
      </w:r>
    </w:p>
    <w:p w:rsidR="0015584D" w:rsidRDefault="0015584D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решение от 04.04.2016 г.;</w:t>
      </w:r>
    </w:p>
    <w:p w:rsidR="0015584D" w:rsidRDefault="0015584D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постановление от 02.02.2017 г. об окончании исполнительного производства;</w:t>
      </w:r>
    </w:p>
    <w:p w:rsidR="0015584D" w:rsidRDefault="0015584D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постановление от 01.02.2017 г. об отмене постановления об обращении взыскания на ДС;</w:t>
      </w:r>
    </w:p>
    <w:p w:rsidR="0015584D" w:rsidRDefault="0015584D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доверенность от 07.03.2017 г.;</w:t>
      </w:r>
    </w:p>
    <w:p w:rsidR="0015584D" w:rsidRDefault="0015584D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определение от 16.06.2016 г.;</w:t>
      </w:r>
    </w:p>
    <w:p w:rsidR="0015584D" w:rsidRDefault="0015584D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доверенность от 13.09.2019 г.;</w:t>
      </w:r>
    </w:p>
    <w:p w:rsidR="0015584D" w:rsidRPr="00E8144F" w:rsidRDefault="0015584D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чертеж границ земельных участков.</w:t>
      </w:r>
    </w:p>
    <w:p w:rsidR="005B7097" w:rsidRPr="00C204A6" w:rsidRDefault="005B7097" w:rsidP="005B7097">
      <w:pPr>
        <w:pStyle w:val="a9"/>
        <w:ind w:firstLine="708"/>
        <w:jc w:val="both"/>
      </w:pPr>
      <w:r w:rsidRPr="00C204A6">
        <w:lastRenderedPageBreak/>
        <w:t>Комиссией был направлен запрос адвокату о предоставлении письменных объяснений и документов по доводам обращения.</w:t>
      </w:r>
    </w:p>
    <w:p w:rsidR="001A002F" w:rsidRDefault="005B7097" w:rsidP="001A002F">
      <w:pPr>
        <w:ind w:firstLine="567"/>
        <w:jc w:val="both"/>
      </w:pPr>
      <w:proofErr w:type="gramStart"/>
      <w:r w:rsidRPr="00C204A6">
        <w:t xml:space="preserve">Адвокат в </w:t>
      </w:r>
      <w:r w:rsidR="001A002F">
        <w:t>письменных объяснениях возражал</w:t>
      </w:r>
      <w:r w:rsidR="00711D40">
        <w:t xml:space="preserve"> </w:t>
      </w:r>
      <w:r w:rsidR="001A002F">
        <w:t>против доводов жалобы и пояснил</w:t>
      </w:r>
      <w:r w:rsidRPr="00C204A6">
        <w:t xml:space="preserve">, что </w:t>
      </w:r>
      <w:r w:rsidR="001A002F">
        <w:t xml:space="preserve">предметом соглашений с доверителями являлось </w:t>
      </w:r>
      <w:r w:rsidR="001A002F" w:rsidRPr="00DE6B3F">
        <w:t>- подготовка за</w:t>
      </w:r>
      <w:r w:rsidR="001A002F">
        <w:t>яв</w:t>
      </w:r>
      <w:r w:rsidR="001A002F" w:rsidRPr="00DE6B3F">
        <w:t>лени</w:t>
      </w:r>
      <w:r w:rsidR="001A002F">
        <w:t>й</w:t>
      </w:r>
      <w:r w:rsidR="001A002F" w:rsidRPr="00DE6B3F">
        <w:t xml:space="preserve"> о восстановлении с</w:t>
      </w:r>
      <w:r w:rsidR="001A002F">
        <w:t xml:space="preserve">рока на подачу частной жалобы, составление </w:t>
      </w:r>
      <w:r w:rsidR="001A002F" w:rsidRPr="00DE6B3F">
        <w:t>непосредственно с</w:t>
      </w:r>
      <w:r w:rsidR="001A002F">
        <w:t>а</w:t>
      </w:r>
      <w:r w:rsidR="001A002F" w:rsidRPr="00DE6B3F">
        <w:t>м</w:t>
      </w:r>
      <w:r w:rsidR="001A002F">
        <w:t>их частных</w:t>
      </w:r>
      <w:r w:rsidR="001A002F" w:rsidRPr="00DE6B3F">
        <w:t xml:space="preserve"> жалоб на определение </w:t>
      </w:r>
      <w:r w:rsidR="00416D9C">
        <w:t>Х</w:t>
      </w:r>
      <w:r w:rsidR="001A002F" w:rsidRPr="00DE6B3F">
        <w:t xml:space="preserve"> суда Московской области по делу № </w:t>
      </w:r>
      <w:r w:rsidR="00416D9C">
        <w:t>Х</w:t>
      </w:r>
      <w:r w:rsidR="001A002F" w:rsidRPr="00DE6B3F">
        <w:t xml:space="preserve"> от «16» июня 2016 года</w:t>
      </w:r>
      <w:r w:rsidR="001A002F">
        <w:t xml:space="preserve"> о взыскании судебных расходов</w:t>
      </w:r>
      <w:r w:rsidR="001A002F" w:rsidRPr="00DE6B3F">
        <w:t>, а также предоставление интересов Доверител</w:t>
      </w:r>
      <w:r w:rsidR="001A002F">
        <w:t>ей</w:t>
      </w:r>
      <w:r w:rsidR="001A002F" w:rsidRPr="00DE6B3F">
        <w:t xml:space="preserve"> в </w:t>
      </w:r>
      <w:r w:rsidR="00416D9C">
        <w:t>Х</w:t>
      </w:r>
      <w:r w:rsidR="001A002F" w:rsidRPr="00DE6B3F">
        <w:t xml:space="preserve"> суде Московской области и в</w:t>
      </w:r>
      <w:proofErr w:type="gramEnd"/>
      <w:r w:rsidR="001A002F" w:rsidRPr="00DE6B3F">
        <w:t xml:space="preserve"> </w:t>
      </w:r>
      <w:r w:rsidR="00416D9C">
        <w:t>Х</w:t>
      </w:r>
      <w:r w:rsidR="001A002F" w:rsidRPr="00DE6B3F">
        <w:t xml:space="preserve"> </w:t>
      </w:r>
      <w:proofErr w:type="gramStart"/>
      <w:r w:rsidR="001A002F" w:rsidRPr="00DE6B3F">
        <w:t>суде</w:t>
      </w:r>
      <w:proofErr w:type="gramEnd"/>
      <w:r w:rsidR="001A002F" w:rsidRPr="00DE6B3F">
        <w:t>, по указанным заявлени</w:t>
      </w:r>
      <w:r w:rsidR="001A002F">
        <w:t>ям</w:t>
      </w:r>
      <w:r w:rsidR="001A002F" w:rsidRPr="00DE6B3F">
        <w:t xml:space="preserve"> и частн</w:t>
      </w:r>
      <w:r w:rsidR="001A002F">
        <w:t>ым</w:t>
      </w:r>
      <w:r w:rsidR="001A002F" w:rsidRPr="00DE6B3F">
        <w:t xml:space="preserve"> жалоб</w:t>
      </w:r>
      <w:r w:rsidR="001A002F">
        <w:t>ам</w:t>
      </w:r>
      <w:r w:rsidR="001A002F" w:rsidRPr="00DE6B3F">
        <w:t xml:space="preserve"> соответственно.</w:t>
      </w:r>
    </w:p>
    <w:p w:rsidR="005B0841" w:rsidRPr="005B0841" w:rsidRDefault="005B0841" w:rsidP="00416D9C">
      <w:pPr>
        <w:pStyle w:val="a9"/>
        <w:ind w:firstLine="708"/>
        <w:jc w:val="both"/>
      </w:pPr>
      <w:proofErr w:type="gramStart"/>
      <w:r w:rsidRPr="005B0841">
        <w:t xml:space="preserve">В целях исполнения поручения им было произведено ознакомление с </w:t>
      </w:r>
      <w:r w:rsidR="002667AE" w:rsidRPr="005B0841">
        <w:t>материалами</w:t>
      </w:r>
      <w:r w:rsidRPr="005B0841">
        <w:t xml:space="preserve"> дела, а также</w:t>
      </w:r>
      <w:r>
        <w:t xml:space="preserve"> </w:t>
      </w:r>
      <w:bookmarkStart w:id="1" w:name="_Hlk24538006"/>
      <w:r>
        <w:t xml:space="preserve">были подготовлены заявления о восстановлении пропущенного процессуального срока на подачу частных жалоб и сами частные жалобы на определение суда от «16» июня 2016 года по делу № </w:t>
      </w:r>
      <w:r w:rsidR="00416D9C">
        <w:t>Х</w:t>
      </w:r>
      <w:r>
        <w:t>. Срок был восстановлен,</w:t>
      </w:r>
      <w:r w:rsidR="00711D40">
        <w:t xml:space="preserve"> </w:t>
      </w:r>
      <w:r>
        <w:t xml:space="preserve">и 31 июля 2017 года в </w:t>
      </w:r>
      <w:r w:rsidR="00416D9C">
        <w:t>М.</w:t>
      </w:r>
      <w:r>
        <w:t xml:space="preserve"> суде состоялось рассмотрение частных жалоб доверителей</w:t>
      </w:r>
      <w:bookmarkEnd w:id="1"/>
      <w:r>
        <w:t>, в которых было отказано.</w:t>
      </w:r>
      <w:proofErr w:type="gramEnd"/>
    </w:p>
    <w:p w:rsidR="005B7097" w:rsidRPr="006E3376" w:rsidRDefault="005B7097" w:rsidP="005B7097">
      <w:pPr>
        <w:pStyle w:val="a9"/>
        <w:ind w:firstLine="708"/>
        <w:jc w:val="both"/>
      </w:pPr>
      <w:r w:rsidRPr="006E3376">
        <w:t>К письменным объяснениям адвоката приложены копии следующих документов:</w:t>
      </w:r>
    </w:p>
    <w:p w:rsidR="005B7097" w:rsidRPr="006E3376" w:rsidRDefault="006E3376" w:rsidP="005B7097">
      <w:pPr>
        <w:pStyle w:val="a9"/>
        <w:numPr>
          <w:ilvl w:val="0"/>
          <w:numId w:val="16"/>
        </w:numPr>
        <w:jc w:val="both"/>
      </w:pPr>
      <w:r w:rsidRPr="006E3376">
        <w:t>заявления о восстановлении пропущенного срока и частные жалобы;</w:t>
      </w:r>
    </w:p>
    <w:p w:rsidR="006E3376" w:rsidRPr="006E3376" w:rsidRDefault="001669CF" w:rsidP="005B7097">
      <w:pPr>
        <w:pStyle w:val="a9"/>
        <w:numPr>
          <w:ilvl w:val="0"/>
          <w:numId w:val="16"/>
        </w:numPr>
        <w:jc w:val="both"/>
      </w:pPr>
      <w:r>
        <w:t xml:space="preserve">электронная </w:t>
      </w:r>
      <w:r w:rsidR="006E3376" w:rsidRPr="006E3376">
        <w:t>карточка дела</w:t>
      </w:r>
      <w:r>
        <w:t>;</w:t>
      </w:r>
    </w:p>
    <w:p w:rsidR="005B7097" w:rsidRPr="00C204A6" w:rsidRDefault="005B7097" w:rsidP="005B7097">
      <w:pPr>
        <w:pStyle w:val="a9"/>
        <w:numPr>
          <w:ilvl w:val="0"/>
          <w:numId w:val="16"/>
        </w:numPr>
        <w:jc w:val="both"/>
      </w:pPr>
      <w:r w:rsidRPr="00C204A6">
        <w:t>материалы адвокатского досье.</w:t>
      </w:r>
    </w:p>
    <w:p w:rsidR="005B7097" w:rsidRPr="005B7097" w:rsidRDefault="005422B0" w:rsidP="005B7097">
      <w:pPr>
        <w:pStyle w:val="a9"/>
        <w:ind w:firstLine="708"/>
        <w:jc w:val="both"/>
        <w:rPr>
          <w:highlight w:val="yellow"/>
        </w:rPr>
      </w:pPr>
      <w:r w:rsidRPr="00425AD9">
        <w:t xml:space="preserve">В заседании </w:t>
      </w:r>
      <w:r w:rsidRPr="005422B0">
        <w:t xml:space="preserve">комиссии </w:t>
      </w:r>
      <w:r w:rsidR="007956C7">
        <w:t>представитель заявителей</w:t>
      </w:r>
      <w:r w:rsidRPr="005422B0">
        <w:t xml:space="preserve"> поддержал доводы жалобы</w:t>
      </w:r>
      <w:r w:rsidR="005B7097" w:rsidRPr="005422B0">
        <w:t>.</w:t>
      </w:r>
    </w:p>
    <w:p w:rsidR="005B7097" w:rsidRPr="00C204A6" w:rsidRDefault="005422B0" w:rsidP="005B7097">
      <w:pPr>
        <w:ind w:firstLine="720"/>
        <w:jc w:val="both"/>
        <w:rPr>
          <w:color w:val="auto"/>
          <w:szCs w:val="24"/>
        </w:rPr>
      </w:pPr>
      <w:r>
        <w:rPr>
          <w:color w:val="auto"/>
        </w:rPr>
        <w:t>А</w:t>
      </w:r>
      <w:r w:rsidR="005B7097" w:rsidRPr="00C204A6">
        <w:rPr>
          <w:color w:val="auto"/>
        </w:rPr>
        <w:t xml:space="preserve">двокат </w:t>
      </w:r>
      <w:r>
        <w:rPr>
          <w:color w:val="auto"/>
          <w:szCs w:val="24"/>
        </w:rPr>
        <w:t>извещен</w:t>
      </w:r>
      <w:r w:rsidR="005B7097" w:rsidRPr="00C204A6">
        <w:rPr>
          <w:color w:val="auto"/>
          <w:szCs w:val="24"/>
        </w:rPr>
        <w:t xml:space="preserve"> надлежащим образом о времени и месте рассмотрения дисциплинарного производства, в заседание ком</w:t>
      </w:r>
      <w:r>
        <w:rPr>
          <w:color w:val="auto"/>
          <w:szCs w:val="24"/>
        </w:rPr>
        <w:t>иссии не явился</w:t>
      </w:r>
      <w:r w:rsidR="005B7097" w:rsidRPr="00C204A6">
        <w:rPr>
          <w:color w:val="auto"/>
          <w:szCs w:val="24"/>
        </w:rPr>
        <w:t xml:space="preserve">, в </w:t>
      </w:r>
      <w:proofErr w:type="gramStart"/>
      <w:r w:rsidR="005B7097" w:rsidRPr="00C204A6">
        <w:rPr>
          <w:color w:val="auto"/>
          <w:szCs w:val="24"/>
        </w:rPr>
        <w:t>связи</w:t>
      </w:r>
      <w:proofErr w:type="gramEnd"/>
      <w:r w:rsidR="005B7097" w:rsidRPr="00C204A6">
        <w:rPr>
          <w:color w:val="auto"/>
          <w:szCs w:val="24"/>
        </w:rPr>
        <w:t xml:space="preserve"> с чем членами комиссии, на основании п. 3 ст. 23 КПЭА, принято решение о рассмотрении д</w:t>
      </w:r>
      <w:r>
        <w:rPr>
          <w:color w:val="auto"/>
          <w:szCs w:val="24"/>
        </w:rPr>
        <w:t>исциплинарного производства в его</w:t>
      </w:r>
      <w:r w:rsidR="005B7097" w:rsidRPr="00C204A6">
        <w:rPr>
          <w:color w:val="auto"/>
          <w:szCs w:val="24"/>
        </w:rPr>
        <w:t xml:space="preserve"> отсутствие.</w:t>
      </w:r>
    </w:p>
    <w:p w:rsidR="005B7097" w:rsidRPr="00C204A6" w:rsidRDefault="005B7097" w:rsidP="005B7097">
      <w:pPr>
        <w:jc w:val="both"/>
        <w:rPr>
          <w:color w:val="auto"/>
          <w:szCs w:val="24"/>
        </w:rPr>
      </w:pPr>
      <w:r w:rsidRPr="00C204A6">
        <w:rPr>
          <w:color w:val="auto"/>
          <w:szCs w:val="24"/>
        </w:rPr>
        <w:tab/>
        <w:t xml:space="preserve">Рассмотрев доводы обращения и письменных объяснений адвоката, заслушав </w:t>
      </w:r>
      <w:r w:rsidR="00EB0F47">
        <w:rPr>
          <w:color w:val="auto"/>
          <w:szCs w:val="24"/>
        </w:rPr>
        <w:t>представителя заявителя</w:t>
      </w:r>
      <w:r w:rsidRPr="00C204A6">
        <w:rPr>
          <w:color w:val="auto"/>
          <w:szCs w:val="24"/>
        </w:rPr>
        <w:t>, изучив представленные документы, комиссия приходит к следующим выводам.</w:t>
      </w:r>
    </w:p>
    <w:p w:rsidR="00F10653" w:rsidRPr="00BA2C6D" w:rsidRDefault="00F10653" w:rsidP="00F10653">
      <w:pPr>
        <w:ind w:firstLine="709"/>
        <w:jc w:val="both"/>
        <w:rPr>
          <w:color w:val="auto"/>
          <w:szCs w:val="24"/>
        </w:rPr>
      </w:pPr>
      <w:r w:rsidRPr="00BA2C6D">
        <w:rPr>
          <w:color w:val="auto"/>
          <w:szCs w:val="24"/>
        </w:rPr>
        <w:t xml:space="preserve">Адвокат </w:t>
      </w:r>
      <w:r w:rsidR="00416D9C">
        <w:t>Д.</w:t>
      </w:r>
      <w:r>
        <w:t xml:space="preserve">М.Е. </w:t>
      </w:r>
      <w:r w:rsidRPr="00BA2C6D">
        <w:rPr>
          <w:color w:val="auto"/>
          <w:szCs w:val="24"/>
        </w:rPr>
        <w:t xml:space="preserve">на </w:t>
      </w:r>
      <w:r w:rsidR="00711D40">
        <w:rPr>
          <w:color w:val="auto"/>
          <w:szCs w:val="24"/>
        </w:rPr>
        <w:t>основании</w:t>
      </w:r>
      <w:r w:rsidRPr="00BA2C6D">
        <w:rPr>
          <w:color w:val="auto"/>
          <w:szCs w:val="24"/>
        </w:rPr>
        <w:t xml:space="preserve"> соглашени</w:t>
      </w:r>
      <w:r>
        <w:rPr>
          <w:color w:val="auto"/>
          <w:szCs w:val="24"/>
        </w:rPr>
        <w:t>я</w:t>
      </w:r>
      <w:r w:rsidRPr="00BA2C6D">
        <w:rPr>
          <w:color w:val="auto"/>
          <w:szCs w:val="24"/>
        </w:rPr>
        <w:t xml:space="preserve"> представлял интересы </w:t>
      </w:r>
      <w:r>
        <w:rPr>
          <w:szCs w:val="24"/>
        </w:rPr>
        <w:t xml:space="preserve">доверителей </w:t>
      </w:r>
      <w:r w:rsidR="00416D9C">
        <w:rPr>
          <w:szCs w:val="24"/>
        </w:rPr>
        <w:t>Б.</w:t>
      </w:r>
      <w:r w:rsidRPr="00B60BA4">
        <w:rPr>
          <w:szCs w:val="24"/>
        </w:rPr>
        <w:t xml:space="preserve">Е.Н. и </w:t>
      </w:r>
      <w:r w:rsidR="00416D9C">
        <w:rPr>
          <w:szCs w:val="24"/>
        </w:rPr>
        <w:t>Б.</w:t>
      </w:r>
      <w:r w:rsidRPr="00B60BA4">
        <w:rPr>
          <w:szCs w:val="24"/>
        </w:rPr>
        <w:t>Т.Н.,</w:t>
      </w:r>
      <w:r w:rsidRPr="00BA2C6D">
        <w:rPr>
          <w:color w:val="auto"/>
          <w:szCs w:val="24"/>
        </w:rPr>
        <w:t xml:space="preserve"> по гражданскому делу в суде. </w:t>
      </w:r>
    </w:p>
    <w:p w:rsidR="00F10653" w:rsidRPr="00BA2C6D" w:rsidRDefault="00F10653" w:rsidP="00F10653">
      <w:pPr>
        <w:ind w:firstLine="708"/>
        <w:jc w:val="both"/>
        <w:rPr>
          <w:color w:val="auto"/>
          <w:szCs w:val="24"/>
        </w:rPr>
      </w:pPr>
      <w:proofErr w:type="gramStart"/>
      <w:r w:rsidRPr="00BA2C6D">
        <w:rPr>
          <w:color w:val="auto"/>
          <w:szCs w:val="24"/>
        </w:rPr>
        <w:t xml:space="preserve">В силу </w:t>
      </w:r>
      <w:proofErr w:type="spellStart"/>
      <w:r w:rsidRPr="00BA2C6D">
        <w:rPr>
          <w:color w:val="auto"/>
          <w:szCs w:val="24"/>
        </w:rPr>
        <w:t>п.п</w:t>
      </w:r>
      <w:proofErr w:type="spellEnd"/>
      <w:r w:rsidRPr="00BA2C6D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F10653" w:rsidRPr="00BA2C6D" w:rsidRDefault="00F10653" w:rsidP="00F10653">
      <w:pPr>
        <w:ind w:firstLine="708"/>
        <w:jc w:val="both"/>
        <w:rPr>
          <w:rFonts w:eastAsia="Calibri"/>
          <w:color w:val="auto"/>
          <w:szCs w:val="24"/>
        </w:rPr>
      </w:pPr>
      <w:r w:rsidRPr="00BA2C6D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BA2C6D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:rsidR="00F10653" w:rsidRPr="00BA2C6D" w:rsidRDefault="00F10653" w:rsidP="00F10653">
      <w:pPr>
        <w:tabs>
          <w:tab w:val="left" w:pos="3828"/>
        </w:tabs>
        <w:jc w:val="both"/>
        <w:rPr>
          <w:color w:val="auto"/>
        </w:rPr>
      </w:pPr>
      <w:r w:rsidRPr="00BA2C6D">
        <w:rPr>
          <w:color w:val="auto"/>
        </w:rPr>
        <w:t xml:space="preserve">          В силу </w:t>
      </w:r>
      <w:proofErr w:type="spellStart"/>
      <w:r w:rsidRPr="00BA2C6D">
        <w:rPr>
          <w:color w:val="auto"/>
        </w:rPr>
        <w:t>п.п</w:t>
      </w:r>
      <w:proofErr w:type="spellEnd"/>
      <w:r w:rsidRPr="00BA2C6D">
        <w:rPr>
          <w:color w:val="auto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BA2C6D">
        <w:rPr>
          <w:color w:val="auto"/>
        </w:rPr>
        <w:t>п.п</w:t>
      </w:r>
      <w:proofErr w:type="spellEnd"/>
      <w:r w:rsidRPr="00BA2C6D">
        <w:rPr>
          <w:color w:val="auto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F10653" w:rsidRDefault="00B8731A" w:rsidP="00441262">
      <w:pPr>
        <w:pStyle w:val="a9"/>
        <w:ind w:firstLine="708"/>
        <w:jc w:val="both"/>
        <w:rPr>
          <w:szCs w:val="24"/>
        </w:rPr>
      </w:pPr>
      <w:r>
        <w:rPr>
          <w:rFonts w:eastAsia="Calibri"/>
          <w:szCs w:val="24"/>
        </w:rPr>
        <w:t>По настоящему дисциплинарному производству комиссией установлено, что м</w:t>
      </w:r>
      <w:r w:rsidR="00441262">
        <w:rPr>
          <w:rFonts w:eastAsia="Calibri"/>
          <w:szCs w:val="24"/>
        </w:rPr>
        <w:t>ежду адвокатом и заявителями были заключены с</w:t>
      </w:r>
      <w:r w:rsidR="00F10653">
        <w:rPr>
          <w:rFonts w:eastAsia="Calibri"/>
          <w:szCs w:val="24"/>
        </w:rPr>
        <w:t>оглашения</w:t>
      </w:r>
      <w:r w:rsidR="00F10653" w:rsidRPr="00F10653">
        <w:rPr>
          <w:szCs w:val="24"/>
        </w:rPr>
        <w:t xml:space="preserve"> </w:t>
      </w:r>
      <w:r w:rsidR="00F10653">
        <w:rPr>
          <w:szCs w:val="24"/>
        </w:rPr>
        <w:t>№07-09/17</w:t>
      </w:r>
      <w:r w:rsidR="00441262">
        <w:rPr>
          <w:szCs w:val="24"/>
        </w:rPr>
        <w:t xml:space="preserve"> от 06 марта 2017 года</w:t>
      </w:r>
      <w:r w:rsidR="00F10653">
        <w:rPr>
          <w:szCs w:val="24"/>
        </w:rPr>
        <w:t xml:space="preserve"> и №04-03/17</w:t>
      </w:r>
      <w:r w:rsidR="00441262">
        <w:rPr>
          <w:szCs w:val="24"/>
        </w:rPr>
        <w:t xml:space="preserve"> от 06 марта 2017 года</w:t>
      </w:r>
      <w:r w:rsidR="00F10653">
        <w:rPr>
          <w:szCs w:val="24"/>
        </w:rPr>
        <w:t xml:space="preserve"> об оказании юридических</w:t>
      </w:r>
      <w:r w:rsidR="00441262">
        <w:rPr>
          <w:szCs w:val="24"/>
        </w:rPr>
        <w:t xml:space="preserve"> услуг.</w:t>
      </w:r>
      <w:r w:rsidR="00F10653">
        <w:rPr>
          <w:szCs w:val="24"/>
        </w:rPr>
        <w:t xml:space="preserve"> </w:t>
      </w:r>
    </w:p>
    <w:p w:rsidR="00B8731A" w:rsidRPr="00B8731A" w:rsidRDefault="00441262" w:rsidP="00B8731A">
      <w:pPr>
        <w:ind w:firstLine="567"/>
        <w:jc w:val="both"/>
      </w:pPr>
      <w:proofErr w:type="gramStart"/>
      <w:r>
        <w:t xml:space="preserve">Предметом указанных соглашений является </w:t>
      </w:r>
      <w:r w:rsidRPr="00DE6B3F">
        <w:t>подготовка за</w:t>
      </w:r>
      <w:r>
        <w:t>яв</w:t>
      </w:r>
      <w:r w:rsidRPr="00DE6B3F">
        <w:t>лени</w:t>
      </w:r>
      <w:r>
        <w:t>й</w:t>
      </w:r>
      <w:r w:rsidRPr="00DE6B3F">
        <w:t xml:space="preserve"> о восстановлении с</w:t>
      </w:r>
      <w:r>
        <w:t xml:space="preserve">рока на подачу частной жалобы, составление </w:t>
      </w:r>
      <w:r w:rsidRPr="00DE6B3F">
        <w:t>непосредственно с</w:t>
      </w:r>
      <w:r>
        <w:t>а</w:t>
      </w:r>
      <w:r w:rsidRPr="00DE6B3F">
        <w:t>м</w:t>
      </w:r>
      <w:r>
        <w:t>их частных</w:t>
      </w:r>
      <w:r w:rsidRPr="00DE6B3F">
        <w:t xml:space="preserve"> жалоб на </w:t>
      </w:r>
      <w:r w:rsidRPr="00DE6B3F">
        <w:lastRenderedPageBreak/>
        <w:t xml:space="preserve">определение </w:t>
      </w:r>
      <w:r w:rsidR="00416D9C">
        <w:t>Х</w:t>
      </w:r>
      <w:r w:rsidRPr="00DE6B3F">
        <w:t xml:space="preserve"> суда Московской области по делу № </w:t>
      </w:r>
      <w:r w:rsidR="00416D9C">
        <w:t>Х</w:t>
      </w:r>
      <w:r w:rsidRPr="00DE6B3F">
        <w:t xml:space="preserve"> от «16» июня 2016 года</w:t>
      </w:r>
      <w:r>
        <w:t xml:space="preserve"> о взыскании судебных расходов</w:t>
      </w:r>
      <w:r w:rsidRPr="00DE6B3F">
        <w:t xml:space="preserve">, а также предоставление интересов </w:t>
      </w:r>
      <w:r w:rsidR="00665621">
        <w:t>д</w:t>
      </w:r>
      <w:r w:rsidRPr="00DE6B3F">
        <w:t>оверител</w:t>
      </w:r>
      <w:r>
        <w:t>ей</w:t>
      </w:r>
      <w:r w:rsidRPr="00DE6B3F">
        <w:t xml:space="preserve"> в </w:t>
      </w:r>
      <w:r w:rsidR="00416D9C">
        <w:t>Х</w:t>
      </w:r>
      <w:r w:rsidRPr="00DE6B3F">
        <w:t xml:space="preserve"> суде Московской области и в </w:t>
      </w:r>
      <w:r w:rsidR="00416D9C">
        <w:t>Х</w:t>
      </w:r>
      <w:r w:rsidRPr="00DE6B3F">
        <w:t xml:space="preserve"> суде, по указанным заявлени</w:t>
      </w:r>
      <w:r>
        <w:t>ям</w:t>
      </w:r>
      <w:r w:rsidRPr="00DE6B3F">
        <w:t xml:space="preserve"> и частн</w:t>
      </w:r>
      <w:r>
        <w:t>ым</w:t>
      </w:r>
      <w:r w:rsidRPr="00DE6B3F">
        <w:t xml:space="preserve"> жалоб</w:t>
      </w:r>
      <w:r>
        <w:t>ам</w:t>
      </w:r>
      <w:r w:rsidRPr="00DE6B3F">
        <w:t xml:space="preserve"> соответственно.</w:t>
      </w:r>
      <w:proofErr w:type="gramEnd"/>
    </w:p>
    <w:p w:rsidR="00F10653" w:rsidRDefault="00665621" w:rsidP="00F1065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рассматриваемом деле заявителя</w:t>
      </w:r>
      <w:r w:rsidR="00F10653" w:rsidRPr="00BA2C6D">
        <w:rPr>
          <w:rFonts w:eastAsia="Calibri"/>
          <w:color w:val="auto"/>
          <w:szCs w:val="24"/>
        </w:rPr>
        <w:t>м</w:t>
      </w:r>
      <w:r>
        <w:rPr>
          <w:rFonts w:eastAsia="Calibri"/>
          <w:color w:val="auto"/>
          <w:szCs w:val="24"/>
        </w:rPr>
        <w:t>и</w:t>
      </w:r>
      <w:r w:rsidR="00F10653" w:rsidRPr="00BA2C6D">
        <w:rPr>
          <w:rFonts w:eastAsia="Calibri"/>
          <w:color w:val="auto"/>
          <w:szCs w:val="24"/>
        </w:rPr>
        <w:t xml:space="preserve"> не представлено надлежащих доказательств, подтверждающих </w:t>
      </w:r>
      <w:r w:rsidR="00F10653" w:rsidRPr="00BA2C6D">
        <w:rPr>
          <w:color w:val="auto"/>
          <w:szCs w:val="24"/>
        </w:rPr>
        <w:t>ненадлежащее исполнение адвокатом своих профессиональны</w:t>
      </w:r>
      <w:r w:rsidR="00F10653">
        <w:rPr>
          <w:color w:val="auto"/>
          <w:szCs w:val="24"/>
        </w:rPr>
        <w:t xml:space="preserve">х обязанностей. </w:t>
      </w:r>
      <w:r w:rsidR="00F10653">
        <w:rPr>
          <w:rFonts w:eastAsia="Calibri"/>
          <w:color w:val="auto"/>
          <w:szCs w:val="24"/>
        </w:rPr>
        <w:t>Напротив</w:t>
      </w:r>
      <w:r w:rsidR="00F10653" w:rsidRPr="00BA2C6D">
        <w:rPr>
          <w:rFonts w:eastAsia="Calibri"/>
          <w:color w:val="auto"/>
          <w:szCs w:val="24"/>
        </w:rPr>
        <w:t xml:space="preserve">, надлежащее исполнение адвокатом </w:t>
      </w:r>
      <w:r w:rsidR="00B8731A">
        <w:rPr>
          <w:rFonts w:eastAsia="Calibri"/>
          <w:color w:val="auto"/>
          <w:szCs w:val="24"/>
        </w:rPr>
        <w:t xml:space="preserve">предмета соглашения </w:t>
      </w:r>
      <w:r w:rsidR="00F10653" w:rsidRPr="00BA2C6D">
        <w:rPr>
          <w:rFonts w:eastAsia="Calibri"/>
          <w:color w:val="auto"/>
          <w:szCs w:val="24"/>
        </w:rPr>
        <w:t xml:space="preserve">подтверждается </w:t>
      </w:r>
      <w:r w:rsidR="00F10653">
        <w:rPr>
          <w:rFonts w:eastAsia="Calibri"/>
          <w:color w:val="auto"/>
          <w:szCs w:val="24"/>
        </w:rPr>
        <w:t>материалами адвокатского досье, изученными комиссией.</w:t>
      </w:r>
      <w:r w:rsidR="00B8731A">
        <w:rPr>
          <w:rFonts w:eastAsia="Calibri"/>
          <w:color w:val="auto"/>
          <w:szCs w:val="24"/>
        </w:rPr>
        <w:t xml:space="preserve"> В частности, комиссией установлено, что:</w:t>
      </w:r>
    </w:p>
    <w:p w:rsidR="00B8731A" w:rsidRDefault="00B8731A" w:rsidP="00B8731A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- адвокатом </w:t>
      </w:r>
      <w:r w:rsidRPr="00B8731A">
        <w:rPr>
          <w:rFonts w:eastAsia="Calibri"/>
          <w:color w:val="auto"/>
          <w:szCs w:val="24"/>
        </w:rPr>
        <w:t xml:space="preserve">были подготовлены </w:t>
      </w:r>
      <w:r>
        <w:rPr>
          <w:rFonts w:eastAsia="Calibri"/>
          <w:color w:val="auto"/>
          <w:szCs w:val="24"/>
        </w:rPr>
        <w:t xml:space="preserve">и поданы </w:t>
      </w:r>
      <w:r w:rsidRPr="007D494F">
        <w:rPr>
          <w:rFonts w:eastAsia="Calibri"/>
          <w:color w:val="auto"/>
          <w:szCs w:val="24"/>
        </w:rPr>
        <w:t xml:space="preserve">в </w:t>
      </w:r>
      <w:r w:rsidR="00416D9C">
        <w:rPr>
          <w:rFonts w:eastAsia="Calibri"/>
          <w:color w:val="auto"/>
          <w:szCs w:val="24"/>
        </w:rPr>
        <w:t>Х</w:t>
      </w:r>
      <w:r w:rsidR="007D494F" w:rsidRPr="007D494F">
        <w:rPr>
          <w:rFonts w:eastAsia="Calibri"/>
          <w:color w:val="auto"/>
          <w:szCs w:val="24"/>
        </w:rPr>
        <w:t xml:space="preserve">  </w:t>
      </w:r>
      <w:r w:rsidRPr="007D494F">
        <w:rPr>
          <w:rFonts w:eastAsia="Calibri"/>
          <w:color w:val="auto"/>
          <w:szCs w:val="24"/>
        </w:rPr>
        <w:t>суд</w:t>
      </w:r>
      <w:r w:rsidR="007D494F" w:rsidRPr="007D494F">
        <w:rPr>
          <w:rFonts w:eastAsia="Calibri"/>
          <w:color w:val="auto"/>
          <w:szCs w:val="24"/>
        </w:rPr>
        <w:t xml:space="preserve"> </w:t>
      </w:r>
      <w:r w:rsidR="007D494F">
        <w:rPr>
          <w:rFonts w:eastAsia="Calibri"/>
          <w:color w:val="auto"/>
          <w:szCs w:val="24"/>
        </w:rPr>
        <w:t>МО</w:t>
      </w:r>
      <w:r w:rsidRPr="007D494F">
        <w:rPr>
          <w:rFonts w:eastAsia="Calibri"/>
          <w:color w:val="auto"/>
          <w:szCs w:val="24"/>
        </w:rPr>
        <w:t xml:space="preserve"> заявления о восстановлении пропущенного процессуального срока на подачу</w:t>
      </w:r>
      <w:r w:rsidRPr="00B8731A">
        <w:rPr>
          <w:rFonts w:eastAsia="Calibri"/>
          <w:color w:val="auto"/>
          <w:szCs w:val="24"/>
        </w:rPr>
        <w:t xml:space="preserve"> частных жалоб</w:t>
      </w:r>
      <w:r>
        <w:rPr>
          <w:rFonts w:eastAsia="Calibri"/>
          <w:color w:val="auto"/>
          <w:szCs w:val="24"/>
        </w:rPr>
        <w:t xml:space="preserve"> </w:t>
      </w:r>
      <w:r w:rsidRPr="00B8731A">
        <w:rPr>
          <w:rFonts w:eastAsia="Calibri"/>
          <w:color w:val="auto"/>
          <w:szCs w:val="24"/>
        </w:rPr>
        <w:t xml:space="preserve">и сами частные жалобы на определение суда от «16» июня 2016 года по делу № </w:t>
      </w:r>
      <w:r w:rsidR="00416D9C">
        <w:rPr>
          <w:rFonts w:eastAsia="Calibri"/>
          <w:color w:val="auto"/>
          <w:szCs w:val="24"/>
        </w:rPr>
        <w:t>Х</w:t>
      </w:r>
      <w:r>
        <w:rPr>
          <w:rFonts w:eastAsia="Calibri"/>
          <w:color w:val="auto"/>
          <w:szCs w:val="24"/>
        </w:rPr>
        <w:t>;</w:t>
      </w:r>
    </w:p>
    <w:p w:rsidR="00B8731A" w:rsidRDefault="00B8731A" w:rsidP="00B8731A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- с</w:t>
      </w:r>
      <w:r w:rsidRPr="00B8731A">
        <w:rPr>
          <w:rFonts w:eastAsia="Calibri"/>
          <w:color w:val="auto"/>
          <w:szCs w:val="24"/>
        </w:rPr>
        <w:t xml:space="preserve">рок </w:t>
      </w:r>
      <w:r>
        <w:rPr>
          <w:rFonts w:eastAsia="Calibri"/>
          <w:color w:val="auto"/>
          <w:szCs w:val="24"/>
        </w:rPr>
        <w:t xml:space="preserve">на подачу частных жалоб </w:t>
      </w:r>
      <w:r w:rsidRPr="00B8731A">
        <w:rPr>
          <w:rFonts w:eastAsia="Calibri"/>
          <w:color w:val="auto"/>
          <w:szCs w:val="24"/>
        </w:rPr>
        <w:t>был восстановлен</w:t>
      </w:r>
      <w:r>
        <w:rPr>
          <w:rFonts w:eastAsia="Calibri"/>
          <w:color w:val="auto"/>
          <w:szCs w:val="24"/>
        </w:rPr>
        <w:t>;</w:t>
      </w:r>
    </w:p>
    <w:p w:rsidR="00B8731A" w:rsidRDefault="00B8731A" w:rsidP="00B8731A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- </w:t>
      </w:r>
      <w:r w:rsidRPr="00B8731A">
        <w:rPr>
          <w:rFonts w:eastAsia="Calibri"/>
          <w:color w:val="auto"/>
          <w:szCs w:val="24"/>
        </w:rPr>
        <w:t xml:space="preserve">31 июля 2017 года в </w:t>
      </w:r>
      <w:r w:rsidR="00416D9C">
        <w:rPr>
          <w:rFonts w:eastAsia="Calibri"/>
          <w:color w:val="auto"/>
          <w:szCs w:val="24"/>
        </w:rPr>
        <w:t>Х</w:t>
      </w:r>
      <w:r w:rsidRPr="00B8731A">
        <w:rPr>
          <w:rFonts w:eastAsia="Calibri"/>
          <w:color w:val="auto"/>
          <w:szCs w:val="24"/>
        </w:rPr>
        <w:t xml:space="preserve"> суде состоялось рассмотрение частных жалоб доверителей</w:t>
      </w:r>
      <w:r>
        <w:rPr>
          <w:rFonts w:eastAsia="Calibri"/>
          <w:color w:val="auto"/>
          <w:szCs w:val="24"/>
        </w:rPr>
        <w:t xml:space="preserve"> с участием адвоката, по итогам которого в удовлетворении частных жалоб было отказано.</w:t>
      </w:r>
    </w:p>
    <w:p w:rsidR="00B8731A" w:rsidRDefault="00B8731A" w:rsidP="00B8731A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довод о ненадлежащем исполнении принятого поручения адвокатом не подтверждается материалами дисциплинарного производства.</w:t>
      </w:r>
    </w:p>
    <w:p w:rsidR="00F10653" w:rsidRPr="00272CB6" w:rsidRDefault="00F10653" w:rsidP="00F10653">
      <w:pPr>
        <w:ind w:firstLine="708"/>
        <w:jc w:val="both"/>
        <w:rPr>
          <w:rFonts w:eastAsia="Calibri"/>
          <w:color w:val="auto"/>
          <w:szCs w:val="24"/>
        </w:rPr>
      </w:pPr>
      <w:r w:rsidRPr="00272CB6">
        <w:rPr>
          <w:rFonts w:eastAsia="Calibri"/>
          <w:color w:val="auto"/>
          <w:szCs w:val="24"/>
        </w:rPr>
        <w:t>Также комиссия неоднократно ранее отмечала, что являясь независимым профессиональным советником по правовым вопросам (</w:t>
      </w:r>
      <w:proofErr w:type="spellStart"/>
      <w:r w:rsidRPr="00272CB6">
        <w:rPr>
          <w:rFonts w:eastAsia="Calibri"/>
          <w:color w:val="auto"/>
          <w:szCs w:val="24"/>
        </w:rPr>
        <w:t>абз</w:t>
      </w:r>
      <w:proofErr w:type="spellEnd"/>
      <w:r w:rsidRPr="00272CB6">
        <w:rPr>
          <w:rFonts w:eastAsia="Calibri"/>
          <w:color w:val="auto"/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 w:rsidRPr="00272CB6">
        <w:rPr>
          <w:rFonts w:eastAsia="Calibri"/>
          <w:color w:val="auto"/>
          <w:szCs w:val="24"/>
        </w:rPr>
        <w:t>п.п</w:t>
      </w:r>
      <w:proofErr w:type="spellEnd"/>
      <w:r w:rsidRPr="00272CB6">
        <w:rPr>
          <w:rFonts w:eastAsia="Calibri"/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:rsidR="00F10653" w:rsidRPr="00272CB6" w:rsidRDefault="00F10653" w:rsidP="00F10653">
      <w:pPr>
        <w:ind w:firstLine="708"/>
        <w:jc w:val="both"/>
        <w:rPr>
          <w:rFonts w:eastAsia="Calibri"/>
          <w:color w:val="auto"/>
          <w:szCs w:val="24"/>
        </w:rPr>
      </w:pPr>
      <w:r w:rsidRPr="00272CB6">
        <w:rPr>
          <w:rFonts w:eastAsia="Calibri"/>
          <w:color w:val="auto"/>
          <w:szCs w:val="24"/>
        </w:rPr>
        <w:t>По общему правилу дисциплинарные органы адвокатской палаты субъекта РФ не считают возможным вмешиваться в вопросы тактики адвоката, избираемой при исполнении поручения доверителя, поскольку адвокат избирает её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:rsidR="00F10653" w:rsidRPr="00272CB6" w:rsidRDefault="00F10653" w:rsidP="00F10653">
      <w:pPr>
        <w:ind w:firstLine="708"/>
        <w:jc w:val="both"/>
        <w:rPr>
          <w:rFonts w:eastAsia="Calibri"/>
          <w:color w:val="auto"/>
          <w:szCs w:val="24"/>
        </w:rPr>
      </w:pPr>
      <w:r w:rsidRPr="00272CB6">
        <w:rPr>
          <w:rFonts w:eastAsia="Calibri"/>
          <w:color w:val="auto"/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</w:t>
      </w:r>
      <w:proofErr w:type="gramStart"/>
      <w:r w:rsidRPr="00272CB6">
        <w:rPr>
          <w:rFonts w:eastAsia="Calibri"/>
          <w:color w:val="auto"/>
          <w:szCs w:val="24"/>
        </w:rPr>
        <w:t xml:space="preserve">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 w:rsidRPr="00272CB6">
        <w:rPr>
          <w:rFonts w:eastAsia="Calibri"/>
          <w:i/>
          <w:color w:val="auto"/>
          <w:szCs w:val="24"/>
          <w:lang w:val="en-US"/>
        </w:rPr>
        <w:t>Kamasinskiv</w:t>
      </w:r>
      <w:proofErr w:type="spellEnd"/>
      <w:r w:rsidRPr="00272CB6">
        <w:rPr>
          <w:rFonts w:eastAsia="Calibri"/>
          <w:i/>
          <w:color w:val="auto"/>
          <w:szCs w:val="24"/>
        </w:rPr>
        <w:t>.</w:t>
      </w:r>
      <w:proofErr w:type="gramEnd"/>
      <w:r w:rsidRPr="00272CB6">
        <w:rPr>
          <w:rFonts w:eastAsia="Calibri"/>
          <w:i/>
          <w:color w:val="auto"/>
          <w:szCs w:val="24"/>
        </w:rPr>
        <w:t xml:space="preserve"> </w:t>
      </w:r>
      <w:proofErr w:type="gramStart"/>
      <w:r w:rsidRPr="00272CB6">
        <w:rPr>
          <w:rFonts w:eastAsia="Calibri"/>
          <w:i/>
          <w:color w:val="auto"/>
          <w:szCs w:val="24"/>
          <w:lang w:val="en-US"/>
        </w:rPr>
        <w:t>Austria</w:t>
      </w:r>
      <w:r w:rsidRPr="00272CB6">
        <w:rPr>
          <w:rFonts w:eastAsia="Calibri"/>
          <w:i/>
          <w:color w:val="auto"/>
          <w:szCs w:val="24"/>
        </w:rPr>
        <w:t>, 65)</w:t>
      </w:r>
      <w:r w:rsidRPr="00272CB6">
        <w:rPr>
          <w:rFonts w:eastAsia="Calibri"/>
          <w:color w:val="auto"/>
          <w:szCs w:val="24"/>
        </w:rPr>
        <w:t>.</w:t>
      </w:r>
      <w:proofErr w:type="gramEnd"/>
    </w:p>
    <w:p w:rsidR="00F10653" w:rsidRPr="007D494F" w:rsidRDefault="00F10653" w:rsidP="007D494F">
      <w:pPr>
        <w:ind w:firstLine="708"/>
        <w:jc w:val="both"/>
        <w:rPr>
          <w:rFonts w:eastAsia="Calibri"/>
          <w:color w:val="auto"/>
          <w:szCs w:val="24"/>
        </w:rPr>
      </w:pPr>
      <w:r w:rsidRPr="00272CB6">
        <w:rPr>
          <w:rFonts w:eastAsia="Calibri"/>
          <w:color w:val="auto"/>
          <w:szCs w:val="24"/>
        </w:rPr>
        <w:t xml:space="preserve">В рассматриваемом деле отсутствуют доказательства совершения адвокатом </w:t>
      </w:r>
      <w:r w:rsidR="00416D9C">
        <w:rPr>
          <w:rFonts w:eastAsia="Calibri"/>
          <w:color w:val="auto"/>
          <w:szCs w:val="24"/>
        </w:rPr>
        <w:t>Д.</w:t>
      </w:r>
      <w:r w:rsidR="00711D40">
        <w:rPr>
          <w:rFonts w:eastAsia="Calibri"/>
          <w:color w:val="auto"/>
          <w:szCs w:val="24"/>
        </w:rPr>
        <w:t>М.Е.</w:t>
      </w:r>
      <w:r>
        <w:rPr>
          <w:rFonts w:eastAsia="Calibri"/>
          <w:color w:val="auto"/>
          <w:szCs w:val="24"/>
        </w:rPr>
        <w:t xml:space="preserve"> </w:t>
      </w:r>
      <w:r w:rsidRPr="00272CB6">
        <w:rPr>
          <w:rFonts w:eastAsia="Calibri"/>
          <w:color w:val="auto"/>
          <w:szCs w:val="24"/>
        </w:rPr>
        <w:t>грубых и явных ошибок при исполнении поручения доверител</w:t>
      </w:r>
      <w:r w:rsidR="007D494F">
        <w:rPr>
          <w:rFonts w:eastAsia="Calibri"/>
          <w:color w:val="auto"/>
          <w:szCs w:val="24"/>
        </w:rPr>
        <w:t>ей</w:t>
      </w:r>
      <w:r w:rsidRPr="00272CB6">
        <w:rPr>
          <w:rFonts w:eastAsia="Calibri"/>
          <w:color w:val="auto"/>
          <w:szCs w:val="24"/>
        </w:rPr>
        <w:t>. Таким образом, несогласие заявител</w:t>
      </w:r>
      <w:r w:rsidR="007D494F">
        <w:rPr>
          <w:rFonts w:eastAsia="Calibri"/>
          <w:color w:val="auto"/>
          <w:szCs w:val="24"/>
        </w:rPr>
        <w:t>ей</w:t>
      </w:r>
      <w:r w:rsidRPr="00272CB6">
        <w:rPr>
          <w:rFonts w:eastAsia="Calibri"/>
          <w:color w:val="auto"/>
          <w:szCs w:val="24"/>
        </w:rPr>
        <w:t xml:space="preserve"> с объемом выполненной адвокатом работы и (или) ее</w:t>
      </w:r>
      <w:r>
        <w:rPr>
          <w:rFonts w:eastAsia="Calibri"/>
          <w:color w:val="auto"/>
          <w:szCs w:val="24"/>
        </w:rPr>
        <w:t xml:space="preserve"> отрицательным </w:t>
      </w:r>
      <w:r w:rsidRPr="00272CB6">
        <w:rPr>
          <w:rFonts w:eastAsia="Calibri"/>
          <w:color w:val="auto"/>
          <w:szCs w:val="24"/>
        </w:rPr>
        <w:t>процессуальным результатом не могут квалифицироваться комиссией в качестве дисциплинарного нарушения адвоката, вопрос об этом подлежит рассмотрению в судебном порядке.</w:t>
      </w:r>
    </w:p>
    <w:p w:rsidR="00F10653" w:rsidRPr="006F073E" w:rsidRDefault="00F10653" w:rsidP="00F10653">
      <w:pPr>
        <w:ind w:firstLine="720"/>
        <w:jc w:val="both"/>
        <w:rPr>
          <w:szCs w:val="24"/>
        </w:rPr>
      </w:pPr>
      <w:r w:rsidRPr="00253BCD">
        <w:rPr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:rsidR="00F10653" w:rsidRPr="00BA2C6D" w:rsidRDefault="00F10653" w:rsidP="00F10653">
      <w:pPr>
        <w:ind w:firstLine="708"/>
        <w:jc w:val="both"/>
        <w:rPr>
          <w:rFonts w:eastAsia="Calibri"/>
          <w:color w:val="auto"/>
          <w:szCs w:val="24"/>
        </w:rPr>
      </w:pPr>
      <w:r w:rsidRPr="00BA2C6D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416D9C">
        <w:rPr>
          <w:rFonts w:eastAsia="Calibri"/>
          <w:color w:val="auto"/>
          <w:szCs w:val="24"/>
        </w:rPr>
        <w:t>Д.</w:t>
      </w:r>
      <w:r w:rsidR="0003119A">
        <w:rPr>
          <w:rFonts w:eastAsia="Calibri"/>
          <w:color w:val="auto"/>
          <w:szCs w:val="24"/>
        </w:rPr>
        <w:t>М.Е.</w:t>
      </w:r>
      <w:r w:rsidRPr="00BA2C6D">
        <w:rPr>
          <w:rFonts w:eastAsia="Calibri"/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</w:t>
      </w:r>
      <w:r w:rsidR="0003119A">
        <w:rPr>
          <w:rFonts w:eastAsia="Calibri"/>
          <w:color w:val="auto"/>
          <w:szCs w:val="24"/>
        </w:rPr>
        <w:t>их обязанностей перед доверителя</w:t>
      </w:r>
      <w:r w:rsidRPr="00BA2C6D">
        <w:rPr>
          <w:rFonts w:eastAsia="Calibri"/>
          <w:color w:val="auto"/>
          <w:szCs w:val="24"/>
        </w:rPr>
        <w:t>м</w:t>
      </w:r>
      <w:r w:rsidR="0003119A">
        <w:rPr>
          <w:rFonts w:eastAsia="Calibri"/>
          <w:color w:val="auto"/>
          <w:szCs w:val="24"/>
        </w:rPr>
        <w:t>и</w:t>
      </w:r>
      <w:r w:rsidRPr="00BA2C6D">
        <w:rPr>
          <w:rFonts w:eastAsia="Calibri"/>
          <w:color w:val="auto"/>
          <w:szCs w:val="24"/>
        </w:rPr>
        <w:t xml:space="preserve"> </w:t>
      </w:r>
      <w:r w:rsidR="00416D9C">
        <w:rPr>
          <w:szCs w:val="24"/>
        </w:rPr>
        <w:t>Б.</w:t>
      </w:r>
      <w:r w:rsidR="0003119A" w:rsidRPr="00B60BA4">
        <w:rPr>
          <w:szCs w:val="24"/>
        </w:rPr>
        <w:t xml:space="preserve">Е.Н. и </w:t>
      </w:r>
      <w:r w:rsidR="00416D9C">
        <w:rPr>
          <w:szCs w:val="24"/>
        </w:rPr>
        <w:t>Б.</w:t>
      </w:r>
      <w:r w:rsidR="0003119A" w:rsidRPr="00B60BA4">
        <w:rPr>
          <w:szCs w:val="24"/>
        </w:rPr>
        <w:t>Т.Н.</w:t>
      </w:r>
    </w:p>
    <w:p w:rsidR="00F10653" w:rsidRPr="00BA2C6D" w:rsidRDefault="00F10653" w:rsidP="00F10653">
      <w:pPr>
        <w:ind w:firstLine="708"/>
        <w:jc w:val="both"/>
        <w:rPr>
          <w:rFonts w:eastAsia="Calibri"/>
          <w:color w:val="auto"/>
          <w:szCs w:val="24"/>
        </w:rPr>
      </w:pPr>
      <w:r w:rsidRPr="00BA2C6D">
        <w:rPr>
          <w:rFonts w:eastAsia="Calibri"/>
          <w:color w:val="auto"/>
          <w:szCs w:val="24"/>
        </w:rPr>
        <w:lastRenderedPageBreak/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F10653" w:rsidRDefault="00F10653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03119A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03119A">
        <w:rPr>
          <w:rFonts w:eastAsia="Calibri"/>
          <w:b/>
          <w:color w:val="auto"/>
          <w:szCs w:val="24"/>
        </w:rPr>
        <w:t>ЗАКЛЮЧЕНИЕ:</w:t>
      </w:r>
    </w:p>
    <w:p w:rsidR="005B7097" w:rsidRPr="005B7097" w:rsidRDefault="005B7097" w:rsidP="005B7097">
      <w:pPr>
        <w:ind w:firstLine="708"/>
        <w:jc w:val="center"/>
        <w:rPr>
          <w:rFonts w:eastAsia="Calibri"/>
          <w:b/>
          <w:color w:val="auto"/>
          <w:szCs w:val="24"/>
          <w:highlight w:val="yellow"/>
        </w:rPr>
      </w:pPr>
    </w:p>
    <w:p w:rsidR="0003119A" w:rsidRPr="00BA2C6D" w:rsidRDefault="0003119A" w:rsidP="0003119A">
      <w:pPr>
        <w:ind w:firstLine="720"/>
        <w:jc w:val="both"/>
        <w:rPr>
          <w:color w:val="auto"/>
          <w:szCs w:val="24"/>
        </w:rPr>
      </w:pPr>
      <w:r w:rsidRPr="00BA2C6D">
        <w:rPr>
          <w:rFonts w:eastAsia="Calibri"/>
          <w:color w:val="auto"/>
          <w:szCs w:val="24"/>
        </w:rPr>
        <w:t xml:space="preserve">- о необходимости прекращения дисциплинарного производства в отношении адвоката </w:t>
      </w:r>
      <w:r w:rsidR="00416D9C">
        <w:rPr>
          <w:rFonts w:eastAsia="Calibri"/>
          <w:color w:val="auto"/>
          <w:szCs w:val="24"/>
        </w:rPr>
        <w:t>Д.М.Е.</w:t>
      </w:r>
      <w:r w:rsidRPr="00BA2C6D">
        <w:rPr>
          <w:rFonts w:eastAsia="Calibri"/>
          <w:color w:val="auto"/>
          <w:szCs w:val="24"/>
        </w:rPr>
        <w:t xml:space="preserve"> ввиду отсутствия в </w:t>
      </w:r>
      <w:r w:rsidR="007956C7">
        <w:rPr>
          <w:rFonts w:eastAsia="Calibri"/>
          <w:color w:val="auto"/>
          <w:szCs w:val="24"/>
        </w:rPr>
        <w:t>его</w:t>
      </w:r>
      <w:r w:rsidRPr="00BA2C6D">
        <w:rPr>
          <w:rFonts w:eastAsia="Calibri"/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</w:t>
      </w:r>
      <w:r>
        <w:rPr>
          <w:rFonts w:eastAsia="Calibri"/>
          <w:color w:val="auto"/>
          <w:szCs w:val="24"/>
        </w:rPr>
        <w:t>ями</w:t>
      </w:r>
      <w:r w:rsidRPr="00BA2C6D">
        <w:rPr>
          <w:rFonts w:eastAsia="Calibri"/>
          <w:color w:val="auto"/>
          <w:szCs w:val="24"/>
        </w:rPr>
        <w:t xml:space="preserve"> </w:t>
      </w:r>
      <w:r w:rsidR="00416D9C">
        <w:rPr>
          <w:szCs w:val="24"/>
        </w:rPr>
        <w:t>Б.</w:t>
      </w:r>
      <w:r w:rsidRPr="00B60BA4">
        <w:rPr>
          <w:szCs w:val="24"/>
        </w:rPr>
        <w:t xml:space="preserve">Е.Н. и </w:t>
      </w:r>
      <w:r w:rsidR="00416D9C">
        <w:rPr>
          <w:szCs w:val="24"/>
        </w:rPr>
        <w:t>Б.</w:t>
      </w:r>
      <w:r w:rsidRPr="00B60BA4">
        <w:rPr>
          <w:szCs w:val="24"/>
        </w:rPr>
        <w:t>Т.Н.</w:t>
      </w: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03119A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03119A" w:rsidRDefault="005B7097" w:rsidP="005B7097">
      <w:pPr>
        <w:jc w:val="both"/>
        <w:rPr>
          <w:rFonts w:eastAsia="Calibri"/>
          <w:color w:val="auto"/>
          <w:szCs w:val="24"/>
        </w:rPr>
      </w:pPr>
      <w:proofErr w:type="spellStart"/>
      <w:r w:rsidRPr="0003119A">
        <w:rPr>
          <w:rFonts w:eastAsia="Calibri"/>
          <w:color w:val="auto"/>
          <w:szCs w:val="24"/>
        </w:rPr>
        <w:t>И.о</w:t>
      </w:r>
      <w:proofErr w:type="spellEnd"/>
      <w:r w:rsidRPr="0003119A">
        <w:rPr>
          <w:rFonts w:eastAsia="Calibri"/>
          <w:color w:val="auto"/>
          <w:szCs w:val="24"/>
        </w:rPr>
        <w:t xml:space="preserve">. председателя Квалификационной комиссии </w:t>
      </w:r>
    </w:p>
    <w:p w:rsidR="005B7097" w:rsidRPr="005B7097" w:rsidRDefault="005B7097" w:rsidP="005B7097">
      <w:pPr>
        <w:jc w:val="both"/>
        <w:rPr>
          <w:rFonts w:eastAsia="Calibri"/>
          <w:color w:val="auto"/>
          <w:szCs w:val="24"/>
        </w:rPr>
      </w:pPr>
      <w:r w:rsidRPr="0003119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     </w:t>
      </w:r>
      <w:proofErr w:type="spellStart"/>
      <w:r w:rsidRPr="0003119A">
        <w:rPr>
          <w:rFonts w:eastAsia="Calibri"/>
          <w:color w:val="auto"/>
          <w:szCs w:val="24"/>
        </w:rPr>
        <w:t>Толчеев</w:t>
      </w:r>
      <w:proofErr w:type="spellEnd"/>
      <w:r w:rsidRPr="0003119A">
        <w:rPr>
          <w:rFonts w:eastAsia="Calibri"/>
          <w:color w:val="auto"/>
          <w:szCs w:val="24"/>
        </w:rPr>
        <w:t xml:space="preserve"> М.Н.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865" w:rsidRDefault="00DA1865">
      <w:r>
        <w:separator/>
      </w:r>
    </w:p>
  </w:endnote>
  <w:endnote w:type="continuationSeparator" w:id="0">
    <w:p w:rsidR="00DA1865" w:rsidRDefault="00DA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865" w:rsidRDefault="00DA1865">
      <w:r>
        <w:separator/>
      </w:r>
    </w:p>
  </w:footnote>
  <w:footnote w:type="continuationSeparator" w:id="0">
    <w:p w:rsidR="00DA1865" w:rsidRDefault="00DA1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354C71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16D9C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306F0"/>
    <w:rsid w:val="0003119A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84F1F"/>
    <w:rsid w:val="000957EF"/>
    <w:rsid w:val="00097654"/>
    <w:rsid w:val="000A2FFF"/>
    <w:rsid w:val="000A38E7"/>
    <w:rsid w:val="000A5381"/>
    <w:rsid w:val="000A5CF6"/>
    <w:rsid w:val="000A7386"/>
    <w:rsid w:val="000A78DA"/>
    <w:rsid w:val="000B28B2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584D"/>
    <w:rsid w:val="00157AD5"/>
    <w:rsid w:val="001647B3"/>
    <w:rsid w:val="001669CF"/>
    <w:rsid w:val="00166B0E"/>
    <w:rsid w:val="00167CF0"/>
    <w:rsid w:val="001709F9"/>
    <w:rsid w:val="00172AE7"/>
    <w:rsid w:val="0017313D"/>
    <w:rsid w:val="00176993"/>
    <w:rsid w:val="00184970"/>
    <w:rsid w:val="00194519"/>
    <w:rsid w:val="001A002F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E5D1F"/>
    <w:rsid w:val="001F203D"/>
    <w:rsid w:val="001F52C2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7AE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54C71"/>
    <w:rsid w:val="00360C9B"/>
    <w:rsid w:val="00362965"/>
    <w:rsid w:val="00362EC7"/>
    <w:rsid w:val="00372DCA"/>
    <w:rsid w:val="003752F8"/>
    <w:rsid w:val="00377FE1"/>
    <w:rsid w:val="003807BB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6D9C"/>
    <w:rsid w:val="00417381"/>
    <w:rsid w:val="00417ABB"/>
    <w:rsid w:val="00417E85"/>
    <w:rsid w:val="004212D7"/>
    <w:rsid w:val="00421D07"/>
    <w:rsid w:val="00425AD9"/>
    <w:rsid w:val="0042711C"/>
    <w:rsid w:val="00431752"/>
    <w:rsid w:val="004322D6"/>
    <w:rsid w:val="0043608A"/>
    <w:rsid w:val="00441262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2B0"/>
    <w:rsid w:val="00542FEA"/>
    <w:rsid w:val="0054518F"/>
    <w:rsid w:val="0054527C"/>
    <w:rsid w:val="00550DFC"/>
    <w:rsid w:val="00557452"/>
    <w:rsid w:val="005600DA"/>
    <w:rsid w:val="00561252"/>
    <w:rsid w:val="005622C3"/>
    <w:rsid w:val="005634E6"/>
    <w:rsid w:val="0056375B"/>
    <w:rsid w:val="005673C4"/>
    <w:rsid w:val="00572411"/>
    <w:rsid w:val="0057599B"/>
    <w:rsid w:val="00576679"/>
    <w:rsid w:val="00580E66"/>
    <w:rsid w:val="00583045"/>
    <w:rsid w:val="00585C7F"/>
    <w:rsid w:val="00587D99"/>
    <w:rsid w:val="005910FD"/>
    <w:rsid w:val="00592502"/>
    <w:rsid w:val="00592D96"/>
    <w:rsid w:val="0059413D"/>
    <w:rsid w:val="00595C2A"/>
    <w:rsid w:val="005A00AE"/>
    <w:rsid w:val="005A6419"/>
    <w:rsid w:val="005B0841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482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621"/>
    <w:rsid w:val="006657C0"/>
    <w:rsid w:val="00670165"/>
    <w:rsid w:val="00672371"/>
    <w:rsid w:val="006738C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376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1D40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56C7"/>
    <w:rsid w:val="0079695D"/>
    <w:rsid w:val="007A1C92"/>
    <w:rsid w:val="007B0E62"/>
    <w:rsid w:val="007B2E08"/>
    <w:rsid w:val="007B3926"/>
    <w:rsid w:val="007B6355"/>
    <w:rsid w:val="007C1607"/>
    <w:rsid w:val="007C6565"/>
    <w:rsid w:val="007C6A75"/>
    <w:rsid w:val="007D2E3A"/>
    <w:rsid w:val="007D494F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0A9D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07F05"/>
    <w:rsid w:val="0092233B"/>
    <w:rsid w:val="009330F9"/>
    <w:rsid w:val="00933BAB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846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759D5"/>
    <w:rsid w:val="00B813A8"/>
    <w:rsid w:val="00B82615"/>
    <w:rsid w:val="00B8731A"/>
    <w:rsid w:val="00B87721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04A6"/>
    <w:rsid w:val="00C22C7F"/>
    <w:rsid w:val="00C25E94"/>
    <w:rsid w:val="00C2736D"/>
    <w:rsid w:val="00C27FCA"/>
    <w:rsid w:val="00C323D0"/>
    <w:rsid w:val="00C35BD9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0788B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865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19F9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565E6"/>
    <w:rsid w:val="00E66539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0F47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0653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14A67-7538-427C-BD5E-AF3A51754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1290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12</cp:revision>
  <cp:lastPrinted>2018-12-10T07:23:00Z</cp:lastPrinted>
  <dcterms:created xsi:type="dcterms:W3CDTF">2019-11-10T02:36:00Z</dcterms:created>
  <dcterms:modified xsi:type="dcterms:W3CDTF">2022-04-11T09:52:00Z</dcterms:modified>
</cp:coreProperties>
</file>