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839" w:rsidRPr="00A625EF" w:rsidRDefault="00861FEE" w:rsidP="0043608A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</w:t>
      </w:r>
      <w:r w:rsidR="00CE4839" w:rsidRPr="00A625EF">
        <w:rPr>
          <w:szCs w:val="24"/>
        </w:rPr>
        <w:t xml:space="preserve"> КОМИССИИ</w:t>
      </w:r>
    </w:p>
    <w:p w:rsidR="00CE4839" w:rsidRPr="00A625EF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>АДВОКАТСКОЙ ПАЛАТЫ МОСКОВСКОЙ ОБЛАСТИ</w:t>
      </w:r>
    </w:p>
    <w:p w:rsidR="0027758C" w:rsidRPr="00A6312B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по дисциплинарному производству </w:t>
      </w:r>
      <w:r w:rsidR="0027758C">
        <w:rPr>
          <w:b w:val="0"/>
          <w:sz w:val="24"/>
          <w:szCs w:val="24"/>
        </w:rPr>
        <w:t xml:space="preserve">№ </w:t>
      </w:r>
      <w:bookmarkStart w:id="0" w:name="_GoBack"/>
      <w:r w:rsidR="00070FF2">
        <w:rPr>
          <w:b w:val="0"/>
          <w:sz w:val="24"/>
          <w:szCs w:val="24"/>
        </w:rPr>
        <w:t>20-11</w:t>
      </w:r>
      <w:r w:rsidR="000C7373">
        <w:rPr>
          <w:b w:val="0"/>
          <w:sz w:val="24"/>
          <w:szCs w:val="24"/>
        </w:rPr>
        <w:t>/19</w:t>
      </w:r>
      <w:bookmarkEnd w:id="0"/>
    </w:p>
    <w:p w:rsidR="00CE4839" w:rsidRPr="0027758C" w:rsidRDefault="00CE4839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>в отношении</w:t>
      </w:r>
      <w:r w:rsidR="00861FEE">
        <w:rPr>
          <w:b w:val="0"/>
          <w:sz w:val="24"/>
          <w:szCs w:val="24"/>
        </w:rPr>
        <w:t xml:space="preserve"> </w:t>
      </w:r>
      <w:r w:rsidRPr="00A625EF">
        <w:rPr>
          <w:b w:val="0"/>
          <w:sz w:val="24"/>
          <w:szCs w:val="24"/>
        </w:rPr>
        <w:t>ад</w:t>
      </w:r>
      <w:r w:rsidR="00D63947" w:rsidRPr="00A625EF">
        <w:rPr>
          <w:b w:val="0"/>
          <w:sz w:val="24"/>
          <w:szCs w:val="24"/>
        </w:rPr>
        <w:t>вокат</w:t>
      </w:r>
      <w:r w:rsidR="003C231E" w:rsidRPr="00A625EF">
        <w:rPr>
          <w:b w:val="0"/>
          <w:sz w:val="24"/>
          <w:szCs w:val="24"/>
        </w:rPr>
        <w:t>а</w:t>
      </w:r>
      <w:r w:rsidR="00861FEE">
        <w:rPr>
          <w:b w:val="0"/>
          <w:sz w:val="24"/>
          <w:szCs w:val="24"/>
        </w:rPr>
        <w:t xml:space="preserve"> </w:t>
      </w:r>
      <w:r w:rsidR="007767F0">
        <w:rPr>
          <w:b w:val="0"/>
          <w:sz w:val="24"/>
          <w:szCs w:val="24"/>
        </w:rPr>
        <w:t>М.Н.А.</w:t>
      </w:r>
    </w:p>
    <w:p w:rsidR="00CE4839" w:rsidRPr="00277F2A" w:rsidRDefault="008401EE" w:rsidP="0043608A">
      <w:pPr>
        <w:tabs>
          <w:tab w:val="left" w:pos="3828"/>
        </w:tabs>
        <w:jc w:val="both"/>
        <w:rPr>
          <w:szCs w:val="24"/>
        </w:rPr>
      </w:pPr>
      <w:r>
        <w:rPr>
          <w:szCs w:val="24"/>
        </w:rPr>
        <w:t xml:space="preserve"> </w:t>
      </w:r>
    </w:p>
    <w:p w:rsidR="00CE4839" w:rsidRDefault="00CE4839" w:rsidP="0043608A">
      <w:pPr>
        <w:tabs>
          <w:tab w:val="left" w:pos="3828"/>
        </w:tabs>
        <w:jc w:val="both"/>
      </w:pPr>
      <w:r>
        <w:t xml:space="preserve">г. </w:t>
      </w:r>
      <w:r w:rsidRPr="00070FF2">
        <w:t xml:space="preserve">Москва                                                                                          </w:t>
      </w:r>
      <w:r w:rsidR="008401EE">
        <w:t xml:space="preserve">                   28</w:t>
      </w:r>
      <w:r w:rsidR="0077666C" w:rsidRPr="00070FF2">
        <w:t xml:space="preserve"> </w:t>
      </w:r>
      <w:r w:rsidR="00070FF2" w:rsidRPr="00070FF2">
        <w:t>ноября</w:t>
      </w:r>
      <w:r w:rsidR="0077666C" w:rsidRPr="00070FF2">
        <w:t xml:space="preserve"> 2019 г</w:t>
      </w:r>
      <w:r w:rsidR="0077666C">
        <w:t>.</w:t>
      </w:r>
    </w:p>
    <w:p w:rsidR="00CE4839" w:rsidRDefault="00CE4839" w:rsidP="0043608A">
      <w:pPr>
        <w:tabs>
          <w:tab w:val="left" w:pos="3828"/>
        </w:tabs>
        <w:jc w:val="both"/>
      </w:pPr>
    </w:p>
    <w:p w:rsidR="00604799" w:rsidRDefault="00CE4839" w:rsidP="00604799">
      <w:pPr>
        <w:tabs>
          <w:tab w:val="left" w:pos="3828"/>
        </w:tabs>
        <w:jc w:val="both"/>
      </w:pPr>
      <w:r w:rsidRPr="001F203D">
        <w:t>Квалификационная комиссия Адвокатской палаты Московской области в составе:</w:t>
      </w:r>
    </w:p>
    <w:p w:rsidR="006C020C" w:rsidRPr="006C020C" w:rsidRDefault="006C020C" w:rsidP="006C020C">
      <w:pPr>
        <w:numPr>
          <w:ilvl w:val="0"/>
          <w:numId w:val="17"/>
        </w:numPr>
        <w:tabs>
          <w:tab w:val="left" w:pos="3828"/>
        </w:tabs>
        <w:jc w:val="both"/>
      </w:pPr>
      <w:proofErr w:type="spellStart"/>
      <w:r w:rsidRPr="006C020C">
        <w:t>И.о</w:t>
      </w:r>
      <w:proofErr w:type="spellEnd"/>
      <w:r w:rsidRPr="006C020C">
        <w:t xml:space="preserve">. председателя комиссии Абрамовича М.А.,  </w:t>
      </w:r>
    </w:p>
    <w:p w:rsidR="006C020C" w:rsidRPr="006C020C" w:rsidRDefault="006C020C" w:rsidP="006C020C">
      <w:pPr>
        <w:numPr>
          <w:ilvl w:val="0"/>
          <w:numId w:val="17"/>
        </w:numPr>
        <w:tabs>
          <w:tab w:val="left" w:pos="3828"/>
        </w:tabs>
        <w:jc w:val="both"/>
      </w:pPr>
      <w:r w:rsidRPr="006C020C">
        <w:t xml:space="preserve">членов комиссии: Рубина Ю.Д., Поспелова О.В., Ковалёвой Л.Н., </w:t>
      </w:r>
      <w:proofErr w:type="spellStart"/>
      <w:r w:rsidRPr="006C020C">
        <w:t>Бабаянц</w:t>
      </w:r>
      <w:proofErr w:type="spellEnd"/>
      <w:r w:rsidRPr="006C020C">
        <w:t xml:space="preserve"> Е.Е., Никифорова А.В., Ильичёва П.А., </w:t>
      </w:r>
      <w:proofErr w:type="spellStart"/>
      <w:r w:rsidRPr="006C020C">
        <w:t>Корнуковой</w:t>
      </w:r>
      <w:proofErr w:type="spellEnd"/>
      <w:r w:rsidRPr="006C020C">
        <w:t xml:space="preserve"> М.С.</w:t>
      </w:r>
    </w:p>
    <w:p w:rsidR="006C020C" w:rsidRPr="00604799" w:rsidRDefault="006C020C" w:rsidP="006C020C">
      <w:pPr>
        <w:numPr>
          <w:ilvl w:val="0"/>
          <w:numId w:val="17"/>
        </w:numPr>
        <w:tabs>
          <w:tab w:val="left" w:pos="3828"/>
        </w:tabs>
        <w:jc w:val="both"/>
      </w:pPr>
      <w:r w:rsidRPr="006C020C">
        <w:t>при секретаре, члене комиссии, Рыбакове С.А.,</w:t>
      </w:r>
    </w:p>
    <w:p w:rsidR="00CE4839" w:rsidRPr="00EC6ED3" w:rsidRDefault="00CE4839" w:rsidP="000957EF">
      <w:pPr>
        <w:pStyle w:val="a7"/>
        <w:tabs>
          <w:tab w:val="left" w:pos="3828"/>
          <w:tab w:val="left" w:pos="4395"/>
        </w:tabs>
        <w:ind w:firstLine="0"/>
        <w:rPr>
          <w:sz w:val="24"/>
        </w:rPr>
      </w:pPr>
      <w:r w:rsidRPr="00EC6ED3">
        <w:rPr>
          <w:sz w:val="24"/>
        </w:rPr>
        <w:t>рассмотрев в закрытом заседании дисциплинарное производство, возбужденное распоряжением президента АПМО от</w:t>
      </w:r>
      <w:r w:rsidR="00861FEE">
        <w:rPr>
          <w:sz w:val="24"/>
        </w:rPr>
        <w:t xml:space="preserve"> </w:t>
      </w:r>
      <w:r w:rsidR="00070FF2">
        <w:rPr>
          <w:sz w:val="24"/>
        </w:rPr>
        <w:t>07.11.2019</w:t>
      </w:r>
      <w:r w:rsidR="00A6312B">
        <w:rPr>
          <w:sz w:val="24"/>
        </w:rPr>
        <w:t xml:space="preserve"> г.</w:t>
      </w:r>
      <w:r w:rsidR="006C020C">
        <w:rPr>
          <w:sz w:val="24"/>
        </w:rPr>
        <w:t xml:space="preserve"> </w:t>
      </w:r>
      <w:r w:rsidR="00070FF2">
        <w:rPr>
          <w:sz w:val="24"/>
        </w:rPr>
        <w:t xml:space="preserve">на основании представления первого вице-президента АПМО </w:t>
      </w:r>
      <w:proofErr w:type="spellStart"/>
      <w:r w:rsidR="00070FF2">
        <w:rPr>
          <w:sz w:val="24"/>
        </w:rPr>
        <w:t>Толчеева</w:t>
      </w:r>
      <w:proofErr w:type="spellEnd"/>
      <w:r w:rsidR="00070FF2">
        <w:rPr>
          <w:sz w:val="24"/>
        </w:rPr>
        <w:t xml:space="preserve"> М.Н. в отношении </w:t>
      </w:r>
      <w:r w:rsidR="00070FF2" w:rsidRPr="00A05B5A">
        <w:rPr>
          <w:sz w:val="24"/>
        </w:rPr>
        <w:t>адвоката</w:t>
      </w:r>
      <w:r w:rsidR="00070FF2">
        <w:rPr>
          <w:sz w:val="24"/>
        </w:rPr>
        <w:t xml:space="preserve"> </w:t>
      </w:r>
      <w:r w:rsidR="007767F0">
        <w:rPr>
          <w:sz w:val="24"/>
        </w:rPr>
        <w:t>М.</w:t>
      </w:r>
      <w:r w:rsidR="00070FF2">
        <w:rPr>
          <w:sz w:val="24"/>
        </w:rPr>
        <w:t>Н.А.</w:t>
      </w:r>
      <w:r w:rsidRPr="00EC6ED3">
        <w:rPr>
          <w:sz w:val="24"/>
        </w:rPr>
        <w:t>,</w:t>
      </w:r>
    </w:p>
    <w:p w:rsidR="00CE4839" w:rsidRDefault="00CE4839" w:rsidP="0043608A">
      <w:pPr>
        <w:tabs>
          <w:tab w:val="left" w:pos="3828"/>
        </w:tabs>
        <w:jc w:val="both"/>
        <w:rPr>
          <w:b/>
        </w:rPr>
      </w:pPr>
    </w:p>
    <w:p w:rsidR="00CE4839" w:rsidRPr="003E3A5A" w:rsidRDefault="00CE4839" w:rsidP="0043608A">
      <w:pPr>
        <w:tabs>
          <w:tab w:val="left" w:pos="3828"/>
        </w:tabs>
        <w:jc w:val="center"/>
        <w:rPr>
          <w:b/>
          <w:szCs w:val="24"/>
        </w:rPr>
      </w:pPr>
      <w:r>
        <w:rPr>
          <w:b/>
        </w:rPr>
        <w:t>У С Т А Н О В И Л А:</w:t>
      </w:r>
    </w:p>
    <w:p w:rsidR="00E42100" w:rsidRDefault="00E42100" w:rsidP="00AD0BD6">
      <w:pPr>
        <w:jc w:val="both"/>
      </w:pPr>
    </w:p>
    <w:p w:rsidR="00781EBC" w:rsidRDefault="006062B9" w:rsidP="00B60BA4">
      <w:pPr>
        <w:ind w:firstLine="709"/>
        <w:jc w:val="both"/>
        <w:rPr>
          <w:szCs w:val="24"/>
        </w:rPr>
      </w:pPr>
      <w:r>
        <w:t xml:space="preserve">  в </w:t>
      </w:r>
      <w:r w:rsidR="00070FF2">
        <w:rPr>
          <w:szCs w:val="24"/>
        </w:rPr>
        <w:t>представлени</w:t>
      </w:r>
      <w:r w:rsidR="00A62133">
        <w:rPr>
          <w:szCs w:val="24"/>
        </w:rPr>
        <w:t>и</w:t>
      </w:r>
      <w:r w:rsidR="006C020C">
        <w:rPr>
          <w:szCs w:val="24"/>
        </w:rPr>
        <w:t xml:space="preserve"> </w:t>
      </w:r>
      <w:r>
        <w:t>указывается, что адвокат</w:t>
      </w:r>
      <w:r w:rsidR="00486938">
        <w:t xml:space="preserve"> </w:t>
      </w:r>
      <w:r w:rsidR="00070FF2">
        <w:rPr>
          <w:szCs w:val="24"/>
        </w:rPr>
        <w:t>30.10.2019 г. не явился в судебное заседание по уголовному делу</w:t>
      </w:r>
      <w:r w:rsidR="00A62133">
        <w:rPr>
          <w:szCs w:val="24"/>
        </w:rPr>
        <w:t xml:space="preserve"> в порядке ст. 51 УПК РФ</w:t>
      </w:r>
      <w:r w:rsidR="00070FF2">
        <w:rPr>
          <w:szCs w:val="24"/>
        </w:rPr>
        <w:t xml:space="preserve">, рассматриваемому </w:t>
      </w:r>
      <w:r w:rsidR="007767F0">
        <w:rPr>
          <w:szCs w:val="24"/>
        </w:rPr>
        <w:t>Х</w:t>
      </w:r>
      <w:r w:rsidR="00070FF2">
        <w:rPr>
          <w:szCs w:val="24"/>
        </w:rPr>
        <w:t xml:space="preserve"> судом</w:t>
      </w:r>
      <w:r w:rsidR="00486938">
        <w:rPr>
          <w:szCs w:val="24"/>
        </w:rPr>
        <w:t>.</w:t>
      </w:r>
    </w:p>
    <w:p w:rsidR="00B82615" w:rsidRPr="005B7097" w:rsidRDefault="00070FF2" w:rsidP="001B6ADB">
      <w:pPr>
        <w:ind w:firstLine="709"/>
        <w:jc w:val="both"/>
        <w:rPr>
          <w:szCs w:val="24"/>
        </w:rPr>
      </w:pPr>
      <w:r>
        <w:rPr>
          <w:szCs w:val="24"/>
        </w:rPr>
        <w:t xml:space="preserve">В представлении ставится вопрос о возбуждении в отношении адвоката </w:t>
      </w:r>
      <w:r w:rsidR="007767F0">
        <w:rPr>
          <w:szCs w:val="24"/>
        </w:rPr>
        <w:t>М.</w:t>
      </w:r>
      <w:r>
        <w:rPr>
          <w:szCs w:val="24"/>
        </w:rPr>
        <w:t>Н.А.</w:t>
      </w:r>
      <w:r w:rsidR="006C020C">
        <w:rPr>
          <w:szCs w:val="24"/>
        </w:rPr>
        <w:t xml:space="preserve"> </w:t>
      </w:r>
      <w:r w:rsidR="00B82615" w:rsidRPr="005B7097">
        <w:rPr>
          <w:szCs w:val="24"/>
        </w:rPr>
        <w:t xml:space="preserve">дисциплинарного производства и </w:t>
      </w:r>
      <w:r>
        <w:rPr>
          <w:szCs w:val="24"/>
        </w:rPr>
        <w:t>привлечении адвоката в дисциплинарной ответственности.</w:t>
      </w:r>
    </w:p>
    <w:p w:rsidR="001A1917" w:rsidRPr="005B7097" w:rsidRDefault="006062B9" w:rsidP="00EA166E">
      <w:pPr>
        <w:pStyle w:val="a9"/>
        <w:ind w:firstLine="720"/>
        <w:jc w:val="both"/>
        <w:rPr>
          <w:szCs w:val="24"/>
        </w:rPr>
      </w:pPr>
      <w:r w:rsidRPr="005B7097">
        <w:rPr>
          <w:szCs w:val="24"/>
        </w:rPr>
        <w:t xml:space="preserve">К </w:t>
      </w:r>
      <w:r w:rsidR="00070FF2">
        <w:rPr>
          <w:szCs w:val="24"/>
        </w:rPr>
        <w:t>представлению</w:t>
      </w:r>
      <w:r w:rsidRPr="005B7097">
        <w:rPr>
          <w:szCs w:val="24"/>
        </w:rPr>
        <w:t xml:space="preserve"> приложены копии следующих документов</w:t>
      </w:r>
      <w:r w:rsidR="00E215F1" w:rsidRPr="005B7097">
        <w:rPr>
          <w:szCs w:val="24"/>
        </w:rPr>
        <w:t>:</w:t>
      </w:r>
    </w:p>
    <w:p w:rsidR="006D6E43" w:rsidRDefault="00070FF2" w:rsidP="00E8144F">
      <w:pPr>
        <w:pStyle w:val="a9"/>
        <w:numPr>
          <w:ilvl w:val="0"/>
          <w:numId w:val="11"/>
        </w:numPr>
        <w:jc w:val="both"/>
        <w:rPr>
          <w:szCs w:val="24"/>
        </w:rPr>
      </w:pPr>
      <w:r>
        <w:rPr>
          <w:szCs w:val="24"/>
        </w:rPr>
        <w:t xml:space="preserve">обращение </w:t>
      </w:r>
      <w:r w:rsidR="007767F0">
        <w:rPr>
          <w:szCs w:val="24"/>
        </w:rPr>
        <w:t>Х</w:t>
      </w:r>
      <w:r>
        <w:rPr>
          <w:szCs w:val="24"/>
        </w:rPr>
        <w:t xml:space="preserve"> суда от 31.10.2019 г.;</w:t>
      </w:r>
    </w:p>
    <w:p w:rsidR="00070FF2" w:rsidRPr="00070FF2" w:rsidRDefault="00070FF2" w:rsidP="00070FF2">
      <w:pPr>
        <w:pStyle w:val="a9"/>
        <w:numPr>
          <w:ilvl w:val="0"/>
          <w:numId w:val="11"/>
        </w:numPr>
        <w:jc w:val="both"/>
        <w:rPr>
          <w:szCs w:val="24"/>
        </w:rPr>
      </w:pPr>
      <w:r>
        <w:rPr>
          <w:szCs w:val="24"/>
        </w:rPr>
        <w:t xml:space="preserve">обращение </w:t>
      </w:r>
      <w:r w:rsidR="007767F0">
        <w:rPr>
          <w:szCs w:val="24"/>
        </w:rPr>
        <w:t>Х</w:t>
      </w:r>
      <w:r>
        <w:rPr>
          <w:szCs w:val="24"/>
        </w:rPr>
        <w:t xml:space="preserve"> суда от 14.10.2019 г.</w:t>
      </w:r>
    </w:p>
    <w:p w:rsidR="005B7097" w:rsidRPr="00A62133" w:rsidRDefault="005B7097" w:rsidP="005B7097">
      <w:pPr>
        <w:pStyle w:val="a9"/>
        <w:ind w:firstLine="708"/>
        <w:jc w:val="both"/>
      </w:pPr>
      <w:r w:rsidRPr="00A62133">
        <w:t>Комиссией был направлен запрос адвокату о предоставлении письменных объяснений и документов по доводам обращения.</w:t>
      </w:r>
    </w:p>
    <w:p w:rsidR="00A62133" w:rsidRPr="002C6BA5" w:rsidRDefault="005B7097" w:rsidP="005B7097">
      <w:pPr>
        <w:pStyle w:val="a9"/>
        <w:ind w:firstLine="708"/>
        <w:jc w:val="both"/>
      </w:pPr>
      <w:r w:rsidRPr="00A62133">
        <w:t xml:space="preserve">Адвокат в </w:t>
      </w:r>
      <w:r w:rsidRPr="006C020C">
        <w:t>письменных объяснениях</w:t>
      </w:r>
      <w:r w:rsidRPr="00A62133">
        <w:t xml:space="preserve"> возражал против доводов жалобы и пояснил, что</w:t>
      </w:r>
      <w:r w:rsidR="006C020C">
        <w:t xml:space="preserve"> </w:t>
      </w:r>
      <w:r w:rsidR="002C6BA5" w:rsidRPr="002C6BA5">
        <w:t xml:space="preserve">он не смог </w:t>
      </w:r>
      <w:r w:rsidR="00861FEE" w:rsidRPr="002C6BA5">
        <w:t>явиться</w:t>
      </w:r>
      <w:r w:rsidR="002C6BA5" w:rsidRPr="002C6BA5">
        <w:t xml:space="preserve"> в судебное заседание, т.к. у него в тоже время было назначено судебное заседание по друго</w:t>
      </w:r>
      <w:r w:rsidR="006D4CA0">
        <w:t xml:space="preserve">му гражданскому </w:t>
      </w:r>
      <w:r w:rsidR="002C6BA5" w:rsidRPr="002C6BA5">
        <w:t xml:space="preserve">делу, в котором он </w:t>
      </w:r>
      <w:r w:rsidR="006D4CA0">
        <w:t>представлял интересы доверителя</w:t>
      </w:r>
      <w:r w:rsidR="002C6BA5" w:rsidRPr="002C6BA5">
        <w:t xml:space="preserve"> на основании соглашения. Кроме того, он был не единственным защитником у данного обвиняемого по уголовному делу.</w:t>
      </w:r>
    </w:p>
    <w:p w:rsidR="005B7097" w:rsidRPr="00612BB1" w:rsidRDefault="005B7097" w:rsidP="005B7097">
      <w:pPr>
        <w:pStyle w:val="a9"/>
        <w:ind w:firstLine="708"/>
        <w:jc w:val="both"/>
      </w:pPr>
      <w:r w:rsidRPr="00612BB1">
        <w:t>К письменным объяснениям адвоката приложены копии следующих документов:</w:t>
      </w:r>
    </w:p>
    <w:p w:rsidR="005B7097" w:rsidRPr="00612BB1" w:rsidRDefault="00415BA0" w:rsidP="006D4CA0">
      <w:pPr>
        <w:pStyle w:val="a9"/>
        <w:numPr>
          <w:ilvl w:val="0"/>
          <w:numId w:val="16"/>
        </w:numPr>
        <w:jc w:val="both"/>
      </w:pPr>
      <w:r w:rsidRPr="00612BB1">
        <w:t xml:space="preserve">соглашение с </w:t>
      </w:r>
      <w:r w:rsidR="007767F0">
        <w:t>З.</w:t>
      </w:r>
      <w:r w:rsidRPr="00612BB1">
        <w:t>Ю.Г.;</w:t>
      </w:r>
    </w:p>
    <w:p w:rsidR="00FA0FBC" w:rsidRPr="00612BB1" w:rsidRDefault="006C020C" w:rsidP="00FA0FBC">
      <w:pPr>
        <w:ind w:firstLine="720"/>
        <w:jc w:val="both"/>
        <w:rPr>
          <w:color w:val="auto"/>
          <w:szCs w:val="24"/>
        </w:rPr>
      </w:pPr>
      <w:r w:rsidRPr="00612BB1">
        <w:rPr>
          <w:color w:val="auto"/>
        </w:rPr>
        <w:t>А</w:t>
      </w:r>
      <w:r w:rsidR="00FA0FBC" w:rsidRPr="00612BB1">
        <w:rPr>
          <w:color w:val="auto"/>
        </w:rPr>
        <w:t xml:space="preserve">двокат </w:t>
      </w:r>
      <w:r w:rsidR="00FA0FBC" w:rsidRPr="00612BB1">
        <w:rPr>
          <w:color w:val="auto"/>
          <w:szCs w:val="24"/>
        </w:rPr>
        <w:t>извещен надлежащим образом о времени и месте рассмотрения дисциплинарного производства, в заседание комиссии не явил</w:t>
      </w:r>
      <w:r w:rsidRPr="00612BB1">
        <w:rPr>
          <w:color w:val="auto"/>
          <w:szCs w:val="24"/>
        </w:rPr>
        <w:t>ся</w:t>
      </w:r>
      <w:r w:rsidR="00FA0FBC" w:rsidRPr="00612BB1">
        <w:rPr>
          <w:color w:val="auto"/>
          <w:szCs w:val="24"/>
        </w:rPr>
        <w:t xml:space="preserve">, в </w:t>
      </w:r>
      <w:proofErr w:type="gramStart"/>
      <w:r w:rsidR="00FA0FBC" w:rsidRPr="00612BB1">
        <w:rPr>
          <w:color w:val="auto"/>
          <w:szCs w:val="24"/>
        </w:rPr>
        <w:t>связи</w:t>
      </w:r>
      <w:proofErr w:type="gramEnd"/>
      <w:r w:rsidR="00FA0FBC" w:rsidRPr="00612BB1">
        <w:rPr>
          <w:color w:val="auto"/>
          <w:szCs w:val="24"/>
        </w:rPr>
        <w:t xml:space="preserve"> с чем членами комиссии, на основании п. 3 ст. 23 КПЭА, принято решение о рассмотрении дисциплинарного производства в </w:t>
      </w:r>
      <w:r w:rsidRPr="00612BB1">
        <w:rPr>
          <w:color w:val="auto"/>
          <w:szCs w:val="24"/>
        </w:rPr>
        <w:t>его</w:t>
      </w:r>
      <w:r w:rsidR="00FA0FBC" w:rsidRPr="00612BB1">
        <w:rPr>
          <w:color w:val="auto"/>
          <w:szCs w:val="24"/>
        </w:rPr>
        <w:t xml:space="preserve"> отсутствие.</w:t>
      </w:r>
    </w:p>
    <w:p w:rsidR="005B7097" w:rsidRDefault="005B7097" w:rsidP="00FA0FBC">
      <w:pPr>
        <w:ind w:firstLine="708"/>
        <w:jc w:val="both"/>
        <w:rPr>
          <w:color w:val="auto"/>
          <w:szCs w:val="24"/>
        </w:rPr>
      </w:pPr>
      <w:r w:rsidRPr="00612BB1">
        <w:rPr>
          <w:color w:val="auto"/>
          <w:szCs w:val="24"/>
        </w:rPr>
        <w:t xml:space="preserve">Рассмотрев доводы </w:t>
      </w:r>
      <w:r w:rsidR="00A62133" w:rsidRPr="00612BB1">
        <w:rPr>
          <w:color w:val="auto"/>
          <w:szCs w:val="24"/>
        </w:rPr>
        <w:t>представления</w:t>
      </w:r>
      <w:r w:rsidRPr="00612BB1">
        <w:rPr>
          <w:color w:val="auto"/>
          <w:szCs w:val="24"/>
        </w:rPr>
        <w:t xml:space="preserve"> и письменных объяснений</w:t>
      </w:r>
      <w:r w:rsidRPr="00A62133">
        <w:rPr>
          <w:color w:val="auto"/>
          <w:szCs w:val="24"/>
        </w:rPr>
        <w:t xml:space="preserve"> адвоката,</w:t>
      </w:r>
      <w:r w:rsidR="006C020C">
        <w:rPr>
          <w:color w:val="auto"/>
          <w:szCs w:val="24"/>
        </w:rPr>
        <w:t xml:space="preserve"> </w:t>
      </w:r>
      <w:r w:rsidRPr="00A62133">
        <w:rPr>
          <w:color w:val="auto"/>
          <w:szCs w:val="24"/>
        </w:rPr>
        <w:t>изучив представленные документы, комиссия приходит к следующим выводам.</w:t>
      </w:r>
    </w:p>
    <w:p w:rsidR="002105A3" w:rsidRPr="002105A3" w:rsidRDefault="002105A3" w:rsidP="002105A3">
      <w:pPr>
        <w:ind w:firstLine="708"/>
        <w:jc w:val="both"/>
        <w:rPr>
          <w:color w:val="auto"/>
        </w:rPr>
      </w:pPr>
      <w:r w:rsidRPr="002105A3">
        <w:rPr>
          <w:color w:val="auto"/>
        </w:rPr>
        <w:t>Адвокат</w:t>
      </w:r>
      <w:r>
        <w:rPr>
          <w:color w:val="auto"/>
        </w:rPr>
        <w:t xml:space="preserve"> </w:t>
      </w:r>
      <w:r w:rsidR="007767F0">
        <w:rPr>
          <w:color w:val="auto"/>
        </w:rPr>
        <w:t>М.</w:t>
      </w:r>
      <w:r>
        <w:rPr>
          <w:color w:val="auto"/>
        </w:rPr>
        <w:t>Н.А.</w:t>
      </w:r>
      <w:r w:rsidRPr="002105A3">
        <w:rPr>
          <w:color w:val="auto"/>
        </w:rPr>
        <w:t xml:space="preserve"> на основании </w:t>
      </w:r>
      <w:r>
        <w:rPr>
          <w:color w:val="auto"/>
        </w:rPr>
        <w:t>ст. 51 УПК РФ</w:t>
      </w:r>
      <w:r w:rsidRPr="002105A3">
        <w:rPr>
          <w:color w:val="auto"/>
        </w:rPr>
        <w:t xml:space="preserve"> </w:t>
      </w:r>
      <w:r>
        <w:rPr>
          <w:color w:val="auto"/>
        </w:rPr>
        <w:t xml:space="preserve">осуществлял защиту </w:t>
      </w:r>
      <w:r w:rsidR="007767F0">
        <w:rPr>
          <w:color w:val="auto"/>
        </w:rPr>
        <w:t>Л.</w:t>
      </w:r>
      <w:r w:rsidR="00612BB1">
        <w:rPr>
          <w:color w:val="auto"/>
        </w:rPr>
        <w:t>В.В.</w:t>
      </w:r>
      <w:r>
        <w:rPr>
          <w:color w:val="auto"/>
        </w:rPr>
        <w:t xml:space="preserve"> по уголовному делу</w:t>
      </w:r>
      <w:r w:rsidR="004B44A1">
        <w:rPr>
          <w:color w:val="auto"/>
        </w:rPr>
        <w:t xml:space="preserve"> в отношении группы лиц</w:t>
      </w:r>
      <w:r>
        <w:rPr>
          <w:color w:val="auto"/>
        </w:rPr>
        <w:t xml:space="preserve">, рассматриваемому </w:t>
      </w:r>
      <w:r w:rsidR="007767F0">
        <w:rPr>
          <w:color w:val="auto"/>
        </w:rPr>
        <w:t>Х</w:t>
      </w:r>
      <w:r>
        <w:rPr>
          <w:color w:val="auto"/>
        </w:rPr>
        <w:t xml:space="preserve"> судом.</w:t>
      </w:r>
    </w:p>
    <w:p w:rsidR="002105A3" w:rsidRPr="002105A3" w:rsidRDefault="002105A3" w:rsidP="002105A3">
      <w:pPr>
        <w:ind w:firstLine="708"/>
        <w:jc w:val="both"/>
        <w:rPr>
          <w:color w:val="auto"/>
        </w:rPr>
      </w:pPr>
      <w:proofErr w:type="gramStart"/>
      <w:r w:rsidRPr="002105A3">
        <w:rPr>
          <w:color w:val="auto"/>
        </w:rPr>
        <w:t xml:space="preserve">В силу </w:t>
      </w:r>
      <w:proofErr w:type="spellStart"/>
      <w:r w:rsidRPr="002105A3">
        <w:rPr>
          <w:color w:val="auto"/>
        </w:rPr>
        <w:t>п.п</w:t>
      </w:r>
      <w:proofErr w:type="spellEnd"/>
      <w:r w:rsidRPr="002105A3">
        <w:rPr>
          <w:color w:val="auto"/>
        </w:rPr>
        <w:t>. 1 п. 1 ст. 7 ФЗ «Об адвокатской деятельности и адвокатуре в РФ», п. 1 ст. 8 Кодекса профессиональной этики адвоката,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  <w:proofErr w:type="gramEnd"/>
    </w:p>
    <w:p w:rsidR="00A62133" w:rsidRPr="002105A3" w:rsidRDefault="002105A3" w:rsidP="002C6BA5">
      <w:pPr>
        <w:ind w:firstLine="708"/>
        <w:jc w:val="both"/>
        <w:rPr>
          <w:color w:val="auto"/>
        </w:rPr>
      </w:pPr>
      <w:r w:rsidRPr="002105A3">
        <w:rPr>
          <w:color w:val="auto"/>
        </w:rPr>
        <w:t xml:space="preserve">В силу п. 1 ч. 1 ст. 23 Кодекса профессиональной этики адвоката, разбирательство в квалификационной комиссии адвокатской палаты субъекта РФ осуществляется устно, на </w:t>
      </w:r>
      <w:r w:rsidRPr="002105A3">
        <w:rPr>
          <w:color w:val="auto"/>
        </w:rPr>
        <w:lastRenderedPageBreak/>
        <w:t xml:space="preserve">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 </w:t>
      </w:r>
      <w:r w:rsidR="00861FEE" w:rsidRPr="002105A3">
        <w:rPr>
          <w:color w:val="auto"/>
        </w:rPr>
        <w:t>и непротиворечивыми</w:t>
      </w:r>
      <w:r w:rsidRPr="002105A3">
        <w:rPr>
          <w:color w:val="auto"/>
        </w:rPr>
        <w:t xml:space="preserve"> доказательствами. </w:t>
      </w:r>
    </w:p>
    <w:p w:rsidR="00486938" w:rsidRPr="00486938" w:rsidRDefault="00486938" w:rsidP="002C6BA5">
      <w:pPr>
        <w:ind w:firstLine="708"/>
        <w:jc w:val="both"/>
        <w:rPr>
          <w:color w:val="auto"/>
        </w:rPr>
      </w:pPr>
      <w:r w:rsidRPr="00486938">
        <w:rPr>
          <w:color w:val="auto"/>
        </w:rPr>
        <w:t>Комиссия считает установленным и подтвержд</w:t>
      </w:r>
      <w:r>
        <w:rPr>
          <w:color w:val="auto"/>
        </w:rPr>
        <w:t>е</w:t>
      </w:r>
      <w:r w:rsidRPr="00486938">
        <w:rPr>
          <w:color w:val="auto"/>
        </w:rPr>
        <w:t xml:space="preserve">нным </w:t>
      </w:r>
      <w:r>
        <w:rPr>
          <w:color w:val="auto"/>
        </w:rPr>
        <w:t xml:space="preserve">материалами дисциплинарного производства </w:t>
      </w:r>
      <w:r w:rsidRPr="00486938">
        <w:rPr>
          <w:color w:val="auto"/>
        </w:rPr>
        <w:t>факт надлежащего извещения адвоката о времени и месте судебного разбирательств</w:t>
      </w:r>
      <w:r>
        <w:rPr>
          <w:color w:val="auto"/>
        </w:rPr>
        <w:t xml:space="preserve">а в </w:t>
      </w:r>
      <w:r w:rsidR="007767F0">
        <w:rPr>
          <w:color w:val="auto"/>
        </w:rPr>
        <w:t>Х суде</w:t>
      </w:r>
      <w:r>
        <w:rPr>
          <w:color w:val="auto"/>
        </w:rPr>
        <w:t>, что не оспаривается самим адвокатом.</w:t>
      </w:r>
    </w:p>
    <w:p w:rsidR="00486938" w:rsidRDefault="00486938" w:rsidP="00486938">
      <w:pPr>
        <w:ind w:firstLine="708"/>
        <w:jc w:val="both"/>
        <w:rPr>
          <w:color w:val="auto"/>
        </w:rPr>
      </w:pPr>
      <w:proofErr w:type="gramStart"/>
      <w:r w:rsidRPr="00486938">
        <w:rPr>
          <w:color w:val="auto"/>
        </w:rPr>
        <w:t>В силу п. 1 ст. 14 Кодекса профессиональной этики адвоката, при невозможности по уважительным причинам прибыть в назначенное время для участия в судебном заседании или следственном действии, а также при намерении ходатайствовать о назначении другого времени для их проведения, адвокат должен при возможности заблаговременно уведомить об этом суд или следователя, а также сообщить об этом другим адвокатам, участвующим в процессе</w:t>
      </w:r>
      <w:proofErr w:type="gramEnd"/>
      <w:r w:rsidRPr="00486938">
        <w:rPr>
          <w:color w:val="auto"/>
        </w:rPr>
        <w:t>, и согласовать с ними время совершения процессуальных действий.</w:t>
      </w:r>
    </w:p>
    <w:p w:rsidR="00486938" w:rsidRDefault="000A7554" w:rsidP="000A7554">
      <w:pPr>
        <w:ind w:firstLine="708"/>
        <w:jc w:val="both"/>
        <w:rPr>
          <w:color w:val="auto"/>
        </w:rPr>
      </w:pPr>
      <w:r>
        <w:rPr>
          <w:color w:val="auto"/>
        </w:rPr>
        <w:t>Комиссия критически относится к объяснениям адвоката, что он устно сообщал с</w:t>
      </w:r>
      <w:r w:rsidR="00612BB1">
        <w:rPr>
          <w:color w:val="auto"/>
        </w:rPr>
        <w:t>екретарю судебного заседания</w:t>
      </w:r>
      <w:r>
        <w:rPr>
          <w:color w:val="auto"/>
        </w:rPr>
        <w:t xml:space="preserve"> о невозможности явки, т.к. в данной ситуации адвокат был обязан, действуя разумно и добросовестно, подать в суд письменное ходатайство с указанием причин невозможности своей явки в судебное заседание.</w:t>
      </w:r>
    </w:p>
    <w:p w:rsidR="000A7554" w:rsidRDefault="000A7554" w:rsidP="000A7554">
      <w:pPr>
        <w:ind w:firstLine="708"/>
        <w:jc w:val="both"/>
        <w:rPr>
          <w:color w:val="auto"/>
        </w:rPr>
      </w:pPr>
      <w:proofErr w:type="gramStart"/>
      <w:r w:rsidRPr="000A7554">
        <w:rPr>
          <w:color w:val="auto"/>
        </w:rPr>
        <w:t xml:space="preserve">Также комиссия </w:t>
      </w:r>
      <w:r w:rsidR="003D61E4">
        <w:rPr>
          <w:color w:val="auto"/>
        </w:rPr>
        <w:t>считает несостоятельным</w:t>
      </w:r>
      <w:r w:rsidRPr="000A7554">
        <w:rPr>
          <w:color w:val="auto"/>
        </w:rPr>
        <w:t xml:space="preserve"> довод адвоката о том, что помимо него у </w:t>
      </w:r>
      <w:r w:rsidRPr="00612BB1">
        <w:rPr>
          <w:color w:val="auto"/>
        </w:rPr>
        <w:t>обвиняемого</w:t>
      </w:r>
      <w:r w:rsidR="00612BB1">
        <w:rPr>
          <w:color w:val="auto"/>
        </w:rPr>
        <w:t xml:space="preserve"> </w:t>
      </w:r>
      <w:r w:rsidR="007767F0">
        <w:rPr>
          <w:color w:val="auto"/>
        </w:rPr>
        <w:t>Л.</w:t>
      </w:r>
      <w:r w:rsidR="00612BB1">
        <w:rPr>
          <w:color w:val="auto"/>
        </w:rPr>
        <w:t xml:space="preserve">В.В. </w:t>
      </w:r>
      <w:r w:rsidRPr="000A7554">
        <w:rPr>
          <w:color w:val="auto"/>
        </w:rPr>
        <w:t>по</w:t>
      </w:r>
      <w:r>
        <w:rPr>
          <w:color w:val="auto"/>
        </w:rPr>
        <w:t xml:space="preserve"> указанному уголовному делу имелось еще </w:t>
      </w:r>
      <w:r w:rsidR="004B44A1">
        <w:rPr>
          <w:color w:val="auto"/>
        </w:rPr>
        <w:t>8</w:t>
      </w:r>
      <w:r>
        <w:rPr>
          <w:color w:val="auto"/>
        </w:rPr>
        <w:t xml:space="preserve"> других защитник</w:t>
      </w:r>
      <w:r w:rsidR="004B44A1">
        <w:rPr>
          <w:color w:val="auto"/>
        </w:rPr>
        <w:t>ов</w:t>
      </w:r>
      <w:r>
        <w:rPr>
          <w:color w:val="auto"/>
        </w:rPr>
        <w:t xml:space="preserve">, назначенных в порядке ст. 51 УПК РФ, т.к. ни один из защитников </w:t>
      </w:r>
      <w:r w:rsidRPr="000A7554">
        <w:rPr>
          <w:color w:val="auto"/>
        </w:rPr>
        <w:t>30.10.2019 г.</w:t>
      </w:r>
      <w:r>
        <w:rPr>
          <w:color w:val="auto"/>
        </w:rPr>
        <w:t xml:space="preserve"> не явился в суд, что фактически привело к срыву судебного заседания.</w:t>
      </w:r>
      <w:proofErr w:type="gramEnd"/>
    </w:p>
    <w:p w:rsidR="000644FE" w:rsidRPr="000644FE" w:rsidRDefault="000644FE" w:rsidP="000644FE">
      <w:pPr>
        <w:ind w:firstLine="708"/>
        <w:jc w:val="both"/>
        <w:rPr>
          <w:color w:val="auto"/>
        </w:rPr>
      </w:pPr>
      <w:r w:rsidRPr="000644FE">
        <w:rPr>
          <w:color w:val="auto"/>
        </w:rPr>
        <w:t xml:space="preserve">Кроме того, комиссия обращает внимание, что согласно </w:t>
      </w:r>
      <w:r w:rsidRPr="000A7554">
        <w:rPr>
          <w:color w:val="auto"/>
        </w:rPr>
        <w:t>Разъяснени</w:t>
      </w:r>
      <w:r w:rsidRPr="000644FE">
        <w:rPr>
          <w:color w:val="auto"/>
        </w:rPr>
        <w:t>ю</w:t>
      </w:r>
      <w:r w:rsidR="000A7554" w:rsidRPr="000A7554">
        <w:rPr>
          <w:color w:val="auto"/>
        </w:rPr>
        <w:t xml:space="preserve"> КЭС ФПА </w:t>
      </w:r>
      <w:r>
        <w:rPr>
          <w:color w:val="auto"/>
        </w:rPr>
        <w:t>от 16.02.2018 г. № 01</w:t>
      </w:r>
      <w:r w:rsidRPr="000644FE">
        <w:rPr>
          <w:color w:val="auto"/>
        </w:rPr>
        <w:t>/</w:t>
      </w:r>
      <w:r>
        <w:rPr>
          <w:color w:val="auto"/>
        </w:rPr>
        <w:t>18</w:t>
      </w:r>
      <w:r w:rsidR="00F638C4">
        <w:rPr>
          <w:color w:val="auto"/>
        </w:rPr>
        <w:t xml:space="preserve"> </w:t>
      </w:r>
      <w:r w:rsidRPr="000644FE">
        <w:rPr>
          <w:color w:val="auto"/>
        </w:rPr>
        <w:t xml:space="preserve">адвокат, отдавая приоритет своего участия по одному из </w:t>
      </w:r>
      <w:r>
        <w:rPr>
          <w:color w:val="auto"/>
        </w:rPr>
        <w:t>дел</w:t>
      </w:r>
      <w:r w:rsidRPr="000644FE">
        <w:rPr>
          <w:color w:val="auto"/>
        </w:rPr>
        <w:t xml:space="preserve">, должен учитывать следующие обстоятельства: </w:t>
      </w:r>
    </w:p>
    <w:p w:rsidR="000644FE" w:rsidRPr="000644FE" w:rsidRDefault="000644FE" w:rsidP="000644FE">
      <w:pPr>
        <w:ind w:firstLine="708"/>
        <w:jc w:val="both"/>
        <w:rPr>
          <w:color w:val="auto"/>
        </w:rPr>
      </w:pPr>
      <w:proofErr w:type="gramStart"/>
      <w:r w:rsidRPr="000644FE">
        <w:rPr>
          <w:color w:val="auto"/>
        </w:rPr>
        <w:t xml:space="preserve">– отложение разбирательства дела в связи с невозможностью явки адвоката в судебное заседание может повлечь для его доверителя, в том числе подзащитного, наступление неблагоприятных последствий, нарушение разумных сроков рассмотрения дела судом, в том числе и по причине неоднократного отложения разбирательства дела в связи с неявкой адвоката в судебное заседание, а также нарушение прав иных участников процесса; </w:t>
      </w:r>
      <w:proofErr w:type="gramEnd"/>
    </w:p>
    <w:p w:rsidR="000644FE" w:rsidRPr="000644FE" w:rsidRDefault="000644FE" w:rsidP="000644FE">
      <w:pPr>
        <w:ind w:firstLine="708"/>
        <w:jc w:val="both"/>
        <w:rPr>
          <w:color w:val="auto"/>
        </w:rPr>
      </w:pPr>
      <w:r w:rsidRPr="000644FE">
        <w:rPr>
          <w:color w:val="auto"/>
        </w:rPr>
        <w:t xml:space="preserve">– тяжесть предъявленного подзащитному обвинения; </w:t>
      </w:r>
    </w:p>
    <w:p w:rsidR="000644FE" w:rsidRPr="000644FE" w:rsidRDefault="000644FE" w:rsidP="000644FE">
      <w:pPr>
        <w:ind w:firstLine="708"/>
        <w:jc w:val="both"/>
        <w:rPr>
          <w:color w:val="auto"/>
        </w:rPr>
      </w:pPr>
      <w:r w:rsidRPr="000644FE">
        <w:rPr>
          <w:color w:val="auto"/>
        </w:rPr>
        <w:t xml:space="preserve">– длительность содержания обвиняемого под стражей; </w:t>
      </w:r>
    </w:p>
    <w:p w:rsidR="000644FE" w:rsidRDefault="000644FE" w:rsidP="000644FE">
      <w:pPr>
        <w:ind w:firstLine="708"/>
        <w:jc w:val="both"/>
        <w:rPr>
          <w:color w:val="auto"/>
        </w:rPr>
      </w:pPr>
      <w:r w:rsidRPr="000644FE">
        <w:rPr>
          <w:color w:val="auto"/>
        </w:rPr>
        <w:t>– сложность административного, гражданского дела и т.п.</w:t>
      </w:r>
    </w:p>
    <w:p w:rsidR="000644FE" w:rsidRPr="000644FE" w:rsidRDefault="000644FE" w:rsidP="000644FE">
      <w:pPr>
        <w:ind w:firstLine="708"/>
        <w:jc w:val="both"/>
        <w:rPr>
          <w:color w:val="auto"/>
        </w:rPr>
      </w:pPr>
      <w:proofErr w:type="gramStart"/>
      <w:r>
        <w:rPr>
          <w:color w:val="auto"/>
        </w:rPr>
        <w:t xml:space="preserve">С учетом того, что в </w:t>
      </w:r>
      <w:r w:rsidR="007767F0">
        <w:rPr>
          <w:color w:val="auto"/>
        </w:rPr>
        <w:t>Х</w:t>
      </w:r>
      <w:r>
        <w:rPr>
          <w:color w:val="auto"/>
        </w:rPr>
        <w:t xml:space="preserve"> суде рассматривалось уголовное дело, в котором рассматривается обвинение в отношении более чем 10 обвиняемых, адвокат должен был обоснованно предполагать, что его неявка повлечет срыв судебного заседания не только в отношении его обвиняемого, но в отношении иных обвиняемых, их защитников и иных лиц, </w:t>
      </w:r>
      <w:r w:rsidR="00612BB1">
        <w:rPr>
          <w:color w:val="auto"/>
        </w:rPr>
        <w:t>участвующих</w:t>
      </w:r>
      <w:r>
        <w:rPr>
          <w:color w:val="auto"/>
        </w:rPr>
        <w:t xml:space="preserve"> в судебн</w:t>
      </w:r>
      <w:r w:rsidR="00612BB1">
        <w:rPr>
          <w:color w:val="auto"/>
        </w:rPr>
        <w:t>ом</w:t>
      </w:r>
      <w:r>
        <w:rPr>
          <w:color w:val="auto"/>
        </w:rPr>
        <w:t xml:space="preserve"> процесс</w:t>
      </w:r>
      <w:r w:rsidR="00612BB1">
        <w:rPr>
          <w:color w:val="auto"/>
        </w:rPr>
        <w:t>е</w:t>
      </w:r>
      <w:r>
        <w:rPr>
          <w:color w:val="auto"/>
        </w:rPr>
        <w:t>.</w:t>
      </w:r>
      <w:proofErr w:type="gramEnd"/>
      <w:r>
        <w:rPr>
          <w:color w:val="auto"/>
        </w:rPr>
        <w:t xml:space="preserve"> Также в указанном выше Разъяснении ФПА отсутствуют какие-либо указания на то, что дело, в котором адвокат участвует на основании соглашения, может иметь какой-</w:t>
      </w:r>
      <w:r w:rsidR="004B44A1">
        <w:rPr>
          <w:color w:val="auto"/>
        </w:rPr>
        <w:t>либо</w:t>
      </w:r>
      <w:r>
        <w:rPr>
          <w:color w:val="auto"/>
        </w:rPr>
        <w:t xml:space="preserve"> приоритет для адвоката на</w:t>
      </w:r>
      <w:r w:rsidR="00F638C4">
        <w:rPr>
          <w:color w:val="auto"/>
        </w:rPr>
        <w:t>д</w:t>
      </w:r>
      <w:r>
        <w:rPr>
          <w:color w:val="auto"/>
        </w:rPr>
        <w:t xml:space="preserve"> дело</w:t>
      </w:r>
      <w:r w:rsidR="00F638C4">
        <w:rPr>
          <w:color w:val="auto"/>
        </w:rPr>
        <w:t>м</w:t>
      </w:r>
      <w:r>
        <w:rPr>
          <w:color w:val="auto"/>
        </w:rPr>
        <w:t>, в котором он привлечен в качестве защитника в порядке ст. 51 УПК РФ.</w:t>
      </w:r>
    </w:p>
    <w:p w:rsidR="00020DDE" w:rsidRPr="00020DDE" w:rsidRDefault="00020DDE" w:rsidP="00020DDE">
      <w:pPr>
        <w:pStyle w:val="a9"/>
        <w:ind w:firstLine="708"/>
        <w:jc w:val="both"/>
      </w:pPr>
      <w:r w:rsidRPr="00020DDE">
        <w:t>На основании изложенного, оценив собранные доказательства, комиссия приходит к выводу о наличии в действиях адвоката</w:t>
      </w:r>
      <w:r>
        <w:t xml:space="preserve"> </w:t>
      </w:r>
      <w:r w:rsidR="007767F0">
        <w:t>М.</w:t>
      </w:r>
      <w:r>
        <w:t>Н.А.</w:t>
      </w:r>
      <w:r w:rsidRPr="00020DDE">
        <w:t xml:space="preserve"> нарушений</w:t>
      </w:r>
      <w:r w:rsidR="000A7554">
        <w:t xml:space="preserve"> </w:t>
      </w:r>
      <w:r w:rsidRPr="00020DDE">
        <w:t>ФЗ «Об адвокатской деятельности и адвокатуре в РФ»</w:t>
      </w:r>
      <w:r w:rsidR="000A7554">
        <w:t xml:space="preserve"> </w:t>
      </w:r>
      <w:r w:rsidRPr="00020DDE">
        <w:t xml:space="preserve">п. </w:t>
      </w:r>
      <w:r>
        <w:t>1</w:t>
      </w:r>
      <w:r w:rsidRPr="00020DDE">
        <w:t xml:space="preserve"> ст. 14 Кодекса профессиональной этики адвоката</w:t>
      </w:r>
      <w:r>
        <w:t>.</w:t>
      </w:r>
    </w:p>
    <w:p w:rsidR="00020DDE" w:rsidRPr="00020DDE" w:rsidRDefault="00020DDE" w:rsidP="00020DDE">
      <w:pPr>
        <w:pStyle w:val="a9"/>
        <w:ind w:firstLine="708"/>
        <w:jc w:val="both"/>
      </w:pPr>
      <w:proofErr w:type="gramStart"/>
      <w:r w:rsidRPr="00020DDE">
        <w:t xml:space="preserve">При вынесении решения Квалификационная комиссия принимает во внимание, что меры дисциплинарной ответственности, предусмотренные ФЗ «Об адвокатской деятельности и адвокатуре в РФ» и </w:t>
      </w:r>
      <w:bookmarkStart w:id="1" w:name="_Hlk24560838"/>
      <w:r w:rsidRPr="00020DDE">
        <w:t>Кодексом профессиональной этики адвоката</w:t>
      </w:r>
      <w:bookmarkEnd w:id="1"/>
      <w:r w:rsidRPr="00020DDE">
        <w:t xml:space="preserve">, применяются лишь в случае нарушения адвокатом требований законодательства об адвокатской деятельности и адвокатуре и Кодекса профессиональной деятельности </w:t>
      </w:r>
      <w:r w:rsidRPr="00020DDE">
        <w:lastRenderedPageBreak/>
        <w:t>адвоката, совершенных умышленно или по грубой неосторожности (ст. 18 п. 1 Кодекса профессиональной этики адвоката).</w:t>
      </w:r>
      <w:proofErr w:type="gramEnd"/>
    </w:p>
    <w:p w:rsidR="00020DDE" w:rsidRPr="00020DDE" w:rsidRDefault="00020DDE" w:rsidP="00020DDE">
      <w:pPr>
        <w:pStyle w:val="a9"/>
        <w:ind w:firstLine="708"/>
        <w:jc w:val="both"/>
      </w:pPr>
      <w:r w:rsidRPr="00020DDE">
        <w:t xml:space="preserve">Проведя голосование именными бюллетенями, руководствуясь п.7 ст. 33 ФЗ «Об адвокатской деятельности и адвокатуре в РФ» и п. 9 ст. 23 Кодекса профессиональной этики адвоката, Квалификационная комиссия Адвокатской палаты Московской области дает </w:t>
      </w:r>
    </w:p>
    <w:p w:rsidR="00020DDE" w:rsidRPr="00020DDE" w:rsidRDefault="00020DDE" w:rsidP="00020DDE">
      <w:pPr>
        <w:pStyle w:val="a9"/>
      </w:pPr>
    </w:p>
    <w:p w:rsidR="00020DDE" w:rsidRPr="00020DDE" w:rsidRDefault="00020DDE" w:rsidP="00020DDE">
      <w:pPr>
        <w:pStyle w:val="a9"/>
        <w:jc w:val="center"/>
        <w:rPr>
          <w:b/>
        </w:rPr>
      </w:pPr>
      <w:r w:rsidRPr="00020DDE">
        <w:rPr>
          <w:b/>
        </w:rPr>
        <w:t>ЗАКЛЮЧЕНИЕ:</w:t>
      </w:r>
    </w:p>
    <w:p w:rsidR="00020DDE" w:rsidRPr="00020DDE" w:rsidRDefault="00020DDE" w:rsidP="00020DDE">
      <w:pPr>
        <w:pStyle w:val="a9"/>
        <w:rPr>
          <w:b/>
        </w:rPr>
      </w:pPr>
    </w:p>
    <w:p w:rsidR="00020DDE" w:rsidRPr="00020DDE" w:rsidRDefault="00020DDE" w:rsidP="00020DDE">
      <w:pPr>
        <w:pStyle w:val="a9"/>
        <w:ind w:firstLine="360"/>
        <w:jc w:val="both"/>
      </w:pPr>
      <w:r w:rsidRPr="00020DDE">
        <w:t xml:space="preserve">- о наличии в действиях (бездействии) адвоката </w:t>
      </w:r>
      <w:r w:rsidR="007767F0">
        <w:t>М.Н.А.</w:t>
      </w:r>
      <w:r>
        <w:t xml:space="preserve"> </w:t>
      </w:r>
      <w:r w:rsidRPr="00020DDE">
        <w:t>нарушения норм законодательства об адвокатской деятельности и адвокатуре и Кодекса профессиональной этики адвоката, а именно нарушений</w:t>
      </w:r>
      <w:r w:rsidR="000A7554">
        <w:t xml:space="preserve"> </w:t>
      </w:r>
      <w:r w:rsidRPr="00020DDE">
        <w:t>ФЗ «Об адвокатской деятельности и адвокатуре в РФ»</w:t>
      </w:r>
      <w:r w:rsidR="000A7554">
        <w:t xml:space="preserve"> </w:t>
      </w:r>
      <w:r w:rsidRPr="00020DDE">
        <w:t xml:space="preserve">п. </w:t>
      </w:r>
      <w:r>
        <w:t>1</w:t>
      </w:r>
      <w:r w:rsidRPr="00020DDE">
        <w:t xml:space="preserve"> ст. 14 Кодекса профессиональной этики адвоката, которое выразилось в том, что адвокат:</w:t>
      </w:r>
    </w:p>
    <w:p w:rsidR="00020DDE" w:rsidRPr="00020DDE" w:rsidRDefault="00486938" w:rsidP="00FE1865">
      <w:pPr>
        <w:pStyle w:val="a9"/>
        <w:numPr>
          <w:ilvl w:val="0"/>
          <w:numId w:val="19"/>
        </w:numPr>
        <w:ind w:firstLine="708"/>
        <w:jc w:val="both"/>
      </w:pPr>
      <w:bookmarkStart w:id="2" w:name="_Hlk26377125"/>
      <w:r w:rsidRPr="00486938">
        <w:t xml:space="preserve">30.10.2019 </w:t>
      </w:r>
      <w:r w:rsidRPr="00612BB1">
        <w:t xml:space="preserve">г. </w:t>
      </w:r>
      <w:bookmarkEnd w:id="2"/>
      <w:r w:rsidRPr="00612BB1">
        <w:t>без уважительных причин не явился в судебное заседание по уголовному делу</w:t>
      </w:r>
      <w:r w:rsidR="00612BB1" w:rsidRPr="00612BB1">
        <w:t xml:space="preserve"> в отношении </w:t>
      </w:r>
      <w:r w:rsidR="007767F0">
        <w:t>Л.</w:t>
      </w:r>
      <w:r w:rsidR="00612BB1" w:rsidRPr="00612BB1">
        <w:t>В.В.</w:t>
      </w:r>
      <w:r w:rsidRPr="00612BB1">
        <w:t>, рассматриваемому Московским областным судом.</w:t>
      </w:r>
    </w:p>
    <w:p w:rsidR="00020DDE" w:rsidRPr="00020DDE" w:rsidRDefault="00020DDE" w:rsidP="00020DDE">
      <w:pPr>
        <w:pStyle w:val="a9"/>
        <w:ind w:firstLine="708"/>
      </w:pPr>
    </w:p>
    <w:p w:rsidR="00020DDE" w:rsidRDefault="00020DDE" w:rsidP="00020DDE">
      <w:pPr>
        <w:pStyle w:val="a9"/>
        <w:ind w:firstLine="708"/>
      </w:pPr>
    </w:p>
    <w:p w:rsidR="004B44A1" w:rsidRPr="00020DDE" w:rsidRDefault="004B44A1" w:rsidP="00020DDE">
      <w:pPr>
        <w:pStyle w:val="a9"/>
        <w:ind w:firstLine="708"/>
      </w:pPr>
    </w:p>
    <w:p w:rsidR="00020DDE" w:rsidRPr="00020DDE" w:rsidRDefault="00020DDE" w:rsidP="00020DDE">
      <w:pPr>
        <w:pStyle w:val="a9"/>
        <w:ind w:firstLine="708"/>
      </w:pPr>
      <w:proofErr w:type="spellStart"/>
      <w:r w:rsidRPr="00020DDE">
        <w:t>И.о</w:t>
      </w:r>
      <w:proofErr w:type="spellEnd"/>
      <w:r w:rsidRPr="00020DDE">
        <w:t xml:space="preserve">. председателя Квалификационной комиссии </w:t>
      </w:r>
    </w:p>
    <w:p w:rsidR="00020DDE" w:rsidRPr="00020DDE" w:rsidRDefault="00020DDE" w:rsidP="00020DDE">
      <w:pPr>
        <w:pStyle w:val="a9"/>
        <w:ind w:firstLine="708"/>
      </w:pPr>
      <w:r w:rsidRPr="00020DDE">
        <w:t xml:space="preserve">Адвокатской палаты Московской области                                           </w:t>
      </w:r>
      <w:r>
        <w:t>Абрамович М.А.</w:t>
      </w:r>
    </w:p>
    <w:p w:rsidR="00CB67A4" w:rsidRPr="00020DDE" w:rsidRDefault="00CB67A4" w:rsidP="005B7097">
      <w:pPr>
        <w:pStyle w:val="a9"/>
        <w:ind w:firstLine="708"/>
        <w:jc w:val="both"/>
      </w:pPr>
    </w:p>
    <w:sectPr w:rsidR="00CB67A4" w:rsidRPr="00020DDE" w:rsidSect="00A00613">
      <w:headerReference w:type="default" r:id="rId9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0FDD" w:rsidRDefault="002B0FDD">
      <w:r>
        <w:separator/>
      </w:r>
    </w:p>
  </w:endnote>
  <w:endnote w:type="continuationSeparator" w:id="0">
    <w:p w:rsidR="002B0FDD" w:rsidRDefault="002B0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ucida Grande">
    <w:altName w:val="Times New Roman"/>
    <w:charset w:val="00"/>
    <w:family w:val="roman"/>
    <w:pitch w:val="default"/>
  </w:font>
  <w:font w:name="ヒラギノ角ゴ Pro W3">
    <w:altName w:val="MS Gothic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0FDD" w:rsidRDefault="002B0FDD">
      <w:r>
        <w:separator/>
      </w:r>
    </w:p>
  </w:footnote>
  <w:footnote w:type="continuationSeparator" w:id="0">
    <w:p w:rsidR="002B0FDD" w:rsidRDefault="002B0F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11C" w:rsidRDefault="00742B88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7767F0">
      <w:rPr>
        <w:noProof/>
      </w:rPr>
      <w:t>1</w:t>
    </w:r>
    <w:r>
      <w:rPr>
        <w:noProof/>
      </w:rPr>
      <w:fldChar w:fldCharType="end"/>
    </w:r>
  </w:p>
  <w:p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FD5E05"/>
    <w:multiLevelType w:val="hybridMultilevel"/>
    <w:tmpl w:val="85A44A18"/>
    <w:lvl w:ilvl="0" w:tplc="40B006F2">
      <w:numFmt w:val="decimal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47CB698F"/>
    <w:multiLevelType w:val="hybridMultilevel"/>
    <w:tmpl w:val="85A44A18"/>
    <w:lvl w:ilvl="0" w:tplc="40B006F2">
      <w:numFmt w:val="decimal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15"/>
  </w:num>
  <w:num w:numId="4">
    <w:abstractNumId w:val="0"/>
  </w:num>
  <w:num w:numId="5">
    <w:abstractNumId w:val="1"/>
  </w:num>
  <w:num w:numId="6">
    <w:abstractNumId w:val="8"/>
  </w:num>
  <w:num w:numId="7">
    <w:abstractNumId w:val="9"/>
  </w:num>
  <w:num w:numId="8">
    <w:abstractNumId w:val="4"/>
  </w:num>
  <w:num w:numId="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</w:num>
  <w:num w:numId="12">
    <w:abstractNumId w:val="3"/>
  </w:num>
  <w:num w:numId="13">
    <w:abstractNumId w:val="11"/>
  </w:num>
  <w:num w:numId="14">
    <w:abstractNumId w:val="14"/>
  </w:num>
  <w:num w:numId="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10"/>
  </w:num>
  <w:num w:numId="18">
    <w:abstractNumId w:val="12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695D"/>
    <w:rsid w:val="00001022"/>
    <w:rsid w:val="000055A1"/>
    <w:rsid w:val="000071E5"/>
    <w:rsid w:val="00015CC5"/>
    <w:rsid w:val="000164A5"/>
    <w:rsid w:val="00020DDE"/>
    <w:rsid w:val="000306F0"/>
    <w:rsid w:val="00034D01"/>
    <w:rsid w:val="00037B0F"/>
    <w:rsid w:val="000555B8"/>
    <w:rsid w:val="00060661"/>
    <w:rsid w:val="000624A2"/>
    <w:rsid w:val="000632BE"/>
    <w:rsid w:val="000644FE"/>
    <w:rsid w:val="00070FF2"/>
    <w:rsid w:val="000713E9"/>
    <w:rsid w:val="00071EB2"/>
    <w:rsid w:val="0007544D"/>
    <w:rsid w:val="000957EF"/>
    <w:rsid w:val="00097654"/>
    <w:rsid w:val="000A2FFF"/>
    <w:rsid w:val="000A38E7"/>
    <w:rsid w:val="000A489A"/>
    <w:rsid w:val="000A5381"/>
    <w:rsid w:val="000A5CF6"/>
    <w:rsid w:val="000A7386"/>
    <w:rsid w:val="000A7554"/>
    <w:rsid w:val="000A78DA"/>
    <w:rsid w:val="000B401C"/>
    <w:rsid w:val="000C2913"/>
    <w:rsid w:val="000C3337"/>
    <w:rsid w:val="000C4CF2"/>
    <w:rsid w:val="000C6B97"/>
    <w:rsid w:val="000C7373"/>
    <w:rsid w:val="000D45F9"/>
    <w:rsid w:val="000D558D"/>
    <w:rsid w:val="000D72B8"/>
    <w:rsid w:val="000D7628"/>
    <w:rsid w:val="000E06A7"/>
    <w:rsid w:val="000E3B42"/>
    <w:rsid w:val="000E6F13"/>
    <w:rsid w:val="000E728F"/>
    <w:rsid w:val="00111E34"/>
    <w:rsid w:val="0011382C"/>
    <w:rsid w:val="00115069"/>
    <w:rsid w:val="0012034B"/>
    <w:rsid w:val="0012190F"/>
    <w:rsid w:val="00122130"/>
    <w:rsid w:val="00124569"/>
    <w:rsid w:val="00127C5A"/>
    <w:rsid w:val="0013385B"/>
    <w:rsid w:val="00141EF4"/>
    <w:rsid w:val="001442ED"/>
    <w:rsid w:val="00152714"/>
    <w:rsid w:val="00153E14"/>
    <w:rsid w:val="0015469C"/>
    <w:rsid w:val="0015584D"/>
    <w:rsid w:val="00157AD5"/>
    <w:rsid w:val="001647B3"/>
    <w:rsid w:val="00166B0E"/>
    <w:rsid w:val="00167CF0"/>
    <w:rsid w:val="001709F9"/>
    <w:rsid w:val="00172AE7"/>
    <w:rsid w:val="0017313D"/>
    <w:rsid w:val="00176993"/>
    <w:rsid w:val="00184970"/>
    <w:rsid w:val="00194519"/>
    <w:rsid w:val="001A1917"/>
    <w:rsid w:val="001A3CC5"/>
    <w:rsid w:val="001A52C6"/>
    <w:rsid w:val="001A6ACF"/>
    <w:rsid w:val="001B16BD"/>
    <w:rsid w:val="001B2B48"/>
    <w:rsid w:val="001B3565"/>
    <w:rsid w:val="001B5657"/>
    <w:rsid w:val="001B6ADB"/>
    <w:rsid w:val="001C51DD"/>
    <w:rsid w:val="001C5FA5"/>
    <w:rsid w:val="001C6776"/>
    <w:rsid w:val="001D2EFB"/>
    <w:rsid w:val="001D32A3"/>
    <w:rsid w:val="001E44F0"/>
    <w:rsid w:val="001E5D1F"/>
    <w:rsid w:val="001F203D"/>
    <w:rsid w:val="001F52C2"/>
    <w:rsid w:val="002051C4"/>
    <w:rsid w:val="0020569C"/>
    <w:rsid w:val="002103F5"/>
    <w:rsid w:val="002105A3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702C"/>
    <w:rsid w:val="002418E4"/>
    <w:rsid w:val="00243D28"/>
    <w:rsid w:val="00244CF5"/>
    <w:rsid w:val="0024672D"/>
    <w:rsid w:val="002579F1"/>
    <w:rsid w:val="00257EF4"/>
    <w:rsid w:val="00262DE2"/>
    <w:rsid w:val="00266B53"/>
    <w:rsid w:val="00276A76"/>
    <w:rsid w:val="002773A8"/>
    <w:rsid w:val="0027758C"/>
    <w:rsid w:val="00277F2A"/>
    <w:rsid w:val="00280C0A"/>
    <w:rsid w:val="00280ECB"/>
    <w:rsid w:val="00283853"/>
    <w:rsid w:val="00291537"/>
    <w:rsid w:val="00297276"/>
    <w:rsid w:val="002A12D5"/>
    <w:rsid w:val="002A2EE8"/>
    <w:rsid w:val="002A3C6C"/>
    <w:rsid w:val="002A43E9"/>
    <w:rsid w:val="002A7B8B"/>
    <w:rsid w:val="002B07C1"/>
    <w:rsid w:val="002B0FDD"/>
    <w:rsid w:val="002B47FA"/>
    <w:rsid w:val="002C0004"/>
    <w:rsid w:val="002C1482"/>
    <w:rsid w:val="002C6BA5"/>
    <w:rsid w:val="002C7E10"/>
    <w:rsid w:val="002D11A9"/>
    <w:rsid w:val="002E388D"/>
    <w:rsid w:val="002E4F5F"/>
    <w:rsid w:val="002E78E3"/>
    <w:rsid w:val="002F1141"/>
    <w:rsid w:val="002F7BA9"/>
    <w:rsid w:val="00302AD6"/>
    <w:rsid w:val="0031000B"/>
    <w:rsid w:val="00311B2B"/>
    <w:rsid w:val="00314993"/>
    <w:rsid w:val="00321E4D"/>
    <w:rsid w:val="003357FD"/>
    <w:rsid w:val="00336789"/>
    <w:rsid w:val="0033714B"/>
    <w:rsid w:val="003416AF"/>
    <w:rsid w:val="00352784"/>
    <w:rsid w:val="0035341F"/>
    <w:rsid w:val="00354AE9"/>
    <w:rsid w:val="00360C9B"/>
    <w:rsid w:val="00362965"/>
    <w:rsid w:val="00372DCA"/>
    <w:rsid w:val="00374639"/>
    <w:rsid w:val="003752F8"/>
    <w:rsid w:val="00377FE1"/>
    <w:rsid w:val="003818D2"/>
    <w:rsid w:val="00381D37"/>
    <w:rsid w:val="003842AD"/>
    <w:rsid w:val="00392DE8"/>
    <w:rsid w:val="003956F6"/>
    <w:rsid w:val="00395D6E"/>
    <w:rsid w:val="00397846"/>
    <w:rsid w:val="003A0D4E"/>
    <w:rsid w:val="003A7121"/>
    <w:rsid w:val="003C231E"/>
    <w:rsid w:val="003D36A4"/>
    <w:rsid w:val="003D42FD"/>
    <w:rsid w:val="003D61E4"/>
    <w:rsid w:val="003D681C"/>
    <w:rsid w:val="003E0DF8"/>
    <w:rsid w:val="003E3A5A"/>
    <w:rsid w:val="003E4A69"/>
    <w:rsid w:val="003F1C09"/>
    <w:rsid w:val="003F352F"/>
    <w:rsid w:val="003F57C0"/>
    <w:rsid w:val="003F74AD"/>
    <w:rsid w:val="00407D40"/>
    <w:rsid w:val="00407E18"/>
    <w:rsid w:val="0041106F"/>
    <w:rsid w:val="00411AD4"/>
    <w:rsid w:val="004136F3"/>
    <w:rsid w:val="00415BA0"/>
    <w:rsid w:val="00417381"/>
    <w:rsid w:val="00417ABB"/>
    <w:rsid w:val="00417E85"/>
    <w:rsid w:val="004212D7"/>
    <w:rsid w:val="00421D07"/>
    <w:rsid w:val="0042711C"/>
    <w:rsid w:val="00431752"/>
    <w:rsid w:val="004322D6"/>
    <w:rsid w:val="0043608A"/>
    <w:rsid w:val="004423A7"/>
    <w:rsid w:val="00444053"/>
    <w:rsid w:val="0044523A"/>
    <w:rsid w:val="004538DB"/>
    <w:rsid w:val="00457DF5"/>
    <w:rsid w:val="00463534"/>
    <w:rsid w:val="00465FE6"/>
    <w:rsid w:val="00477763"/>
    <w:rsid w:val="0048288B"/>
    <w:rsid w:val="00485834"/>
    <w:rsid w:val="0048681A"/>
    <w:rsid w:val="00486938"/>
    <w:rsid w:val="004904B0"/>
    <w:rsid w:val="0049339E"/>
    <w:rsid w:val="0049762F"/>
    <w:rsid w:val="004A0C4D"/>
    <w:rsid w:val="004A3A15"/>
    <w:rsid w:val="004A3AFE"/>
    <w:rsid w:val="004B14AB"/>
    <w:rsid w:val="004B44A1"/>
    <w:rsid w:val="004B4698"/>
    <w:rsid w:val="004E3555"/>
    <w:rsid w:val="004E38B8"/>
    <w:rsid w:val="004E4C9D"/>
    <w:rsid w:val="004E5E54"/>
    <w:rsid w:val="004E7F99"/>
    <w:rsid w:val="004F0F89"/>
    <w:rsid w:val="004F1B5C"/>
    <w:rsid w:val="004F34F8"/>
    <w:rsid w:val="00520C6E"/>
    <w:rsid w:val="0052158B"/>
    <w:rsid w:val="00521F19"/>
    <w:rsid w:val="005226B0"/>
    <w:rsid w:val="005272B6"/>
    <w:rsid w:val="0053355B"/>
    <w:rsid w:val="00533910"/>
    <w:rsid w:val="005357D4"/>
    <w:rsid w:val="00535D33"/>
    <w:rsid w:val="005368EF"/>
    <w:rsid w:val="00542FEA"/>
    <w:rsid w:val="0054518F"/>
    <w:rsid w:val="0054527C"/>
    <w:rsid w:val="00550DFC"/>
    <w:rsid w:val="00557452"/>
    <w:rsid w:val="005600DA"/>
    <w:rsid w:val="00561252"/>
    <w:rsid w:val="005622C3"/>
    <w:rsid w:val="005634E6"/>
    <w:rsid w:val="0056375B"/>
    <w:rsid w:val="00572411"/>
    <w:rsid w:val="0057599B"/>
    <w:rsid w:val="00576679"/>
    <w:rsid w:val="00580E66"/>
    <w:rsid w:val="00583045"/>
    <w:rsid w:val="00585C7F"/>
    <w:rsid w:val="00587D99"/>
    <w:rsid w:val="005910FD"/>
    <w:rsid w:val="00592D96"/>
    <w:rsid w:val="0059413D"/>
    <w:rsid w:val="00595C2A"/>
    <w:rsid w:val="005A00AE"/>
    <w:rsid w:val="005A6419"/>
    <w:rsid w:val="005B24E5"/>
    <w:rsid w:val="005B3482"/>
    <w:rsid w:val="005B6113"/>
    <w:rsid w:val="005B7097"/>
    <w:rsid w:val="005B7712"/>
    <w:rsid w:val="005C242C"/>
    <w:rsid w:val="005C6C56"/>
    <w:rsid w:val="005D2382"/>
    <w:rsid w:val="005D367D"/>
    <w:rsid w:val="005D53C4"/>
    <w:rsid w:val="005D6B78"/>
    <w:rsid w:val="005E298B"/>
    <w:rsid w:val="005E663E"/>
    <w:rsid w:val="005F0874"/>
    <w:rsid w:val="005F126C"/>
    <w:rsid w:val="005F1CC6"/>
    <w:rsid w:val="005F2FE6"/>
    <w:rsid w:val="005F544A"/>
    <w:rsid w:val="005F5833"/>
    <w:rsid w:val="00604799"/>
    <w:rsid w:val="00604983"/>
    <w:rsid w:val="006062B9"/>
    <w:rsid w:val="00606F6A"/>
    <w:rsid w:val="00607093"/>
    <w:rsid w:val="006114E3"/>
    <w:rsid w:val="00612363"/>
    <w:rsid w:val="00612BB1"/>
    <w:rsid w:val="0061395A"/>
    <w:rsid w:val="00615D54"/>
    <w:rsid w:val="006169D7"/>
    <w:rsid w:val="00617317"/>
    <w:rsid w:val="00622DAD"/>
    <w:rsid w:val="00624280"/>
    <w:rsid w:val="00624C54"/>
    <w:rsid w:val="006330FA"/>
    <w:rsid w:val="00634901"/>
    <w:rsid w:val="00636E02"/>
    <w:rsid w:val="00637DAD"/>
    <w:rsid w:val="006446EA"/>
    <w:rsid w:val="0065242D"/>
    <w:rsid w:val="006527DC"/>
    <w:rsid w:val="00652CAD"/>
    <w:rsid w:val="00664D92"/>
    <w:rsid w:val="006657C0"/>
    <w:rsid w:val="00670165"/>
    <w:rsid w:val="00672371"/>
    <w:rsid w:val="00673C02"/>
    <w:rsid w:val="006758F0"/>
    <w:rsid w:val="006818DB"/>
    <w:rsid w:val="006851B1"/>
    <w:rsid w:val="0068593D"/>
    <w:rsid w:val="006870B3"/>
    <w:rsid w:val="00697983"/>
    <w:rsid w:val="006A48BA"/>
    <w:rsid w:val="006A4D2B"/>
    <w:rsid w:val="006B2EA0"/>
    <w:rsid w:val="006B6E0E"/>
    <w:rsid w:val="006C020C"/>
    <w:rsid w:val="006C1498"/>
    <w:rsid w:val="006C31CE"/>
    <w:rsid w:val="006C4C54"/>
    <w:rsid w:val="006C7064"/>
    <w:rsid w:val="006D30D4"/>
    <w:rsid w:val="006D4CA0"/>
    <w:rsid w:val="006D6E43"/>
    <w:rsid w:val="006E0AE2"/>
    <w:rsid w:val="006E1057"/>
    <w:rsid w:val="006E3B0E"/>
    <w:rsid w:val="006E5CB4"/>
    <w:rsid w:val="006E64CB"/>
    <w:rsid w:val="006E6D92"/>
    <w:rsid w:val="006F0F7A"/>
    <w:rsid w:val="006F15F6"/>
    <w:rsid w:val="006F62E7"/>
    <w:rsid w:val="00702AD1"/>
    <w:rsid w:val="007071C1"/>
    <w:rsid w:val="00712E11"/>
    <w:rsid w:val="007169DE"/>
    <w:rsid w:val="00716DD1"/>
    <w:rsid w:val="00725057"/>
    <w:rsid w:val="00730AE8"/>
    <w:rsid w:val="007318C9"/>
    <w:rsid w:val="00731D61"/>
    <w:rsid w:val="0073303B"/>
    <w:rsid w:val="007346B0"/>
    <w:rsid w:val="00736A9E"/>
    <w:rsid w:val="00736E5D"/>
    <w:rsid w:val="00742B88"/>
    <w:rsid w:val="007471F7"/>
    <w:rsid w:val="00751A0E"/>
    <w:rsid w:val="00751EDC"/>
    <w:rsid w:val="00755E2E"/>
    <w:rsid w:val="00762DD3"/>
    <w:rsid w:val="007632E8"/>
    <w:rsid w:val="00764262"/>
    <w:rsid w:val="007645C4"/>
    <w:rsid w:val="00764C08"/>
    <w:rsid w:val="00765B72"/>
    <w:rsid w:val="00766952"/>
    <w:rsid w:val="00766A2F"/>
    <w:rsid w:val="0077051F"/>
    <w:rsid w:val="00771757"/>
    <w:rsid w:val="007726DA"/>
    <w:rsid w:val="0077666C"/>
    <w:rsid w:val="007767F0"/>
    <w:rsid w:val="00776F95"/>
    <w:rsid w:val="00781EBC"/>
    <w:rsid w:val="0078212D"/>
    <w:rsid w:val="0078666E"/>
    <w:rsid w:val="00786CD0"/>
    <w:rsid w:val="007906EB"/>
    <w:rsid w:val="00795461"/>
    <w:rsid w:val="0079695D"/>
    <w:rsid w:val="007A1C92"/>
    <w:rsid w:val="007A3F8D"/>
    <w:rsid w:val="007B2E08"/>
    <w:rsid w:val="007B3926"/>
    <w:rsid w:val="007B6355"/>
    <w:rsid w:val="007C1607"/>
    <w:rsid w:val="007C6565"/>
    <w:rsid w:val="007C6A75"/>
    <w:rsid w:val="007D1707"/>
    <w:rsid w:val="007D2E3A"/>
    <w:rsid w:val="007D4F44"/>
    <w:rsid w:val="007D59A9"/>
    <w:rsid w:val="007D6C96"/>
    <w:rsid w:val="007E003E"/>
    <w:rsid w:val="007E00AF"/>
    <w:rsid w:val="007E4283"/>
    <w:rsid w:val="007E7ED9"/>
    <w:rsid w:val="007F12BA"/>
    <w:rsid w:val="007F2D14"/>
    <w:rsid w:val="007F5DF4"/>
    <w:rsid w:val="007F5F02"/>
    <w:rsid w:val="007F61F4"/>
    <w:rsid w:val="00800590"/>
    <w:rsid w:val="0080086E"/>
    <w:rsid w:val="0080403A"/>
    <w:rsid w:val="00814621"/>
    <w:rsid w:val="008159E2"/>
    <w:rsid w:val="008216BF"/>
    <w:rsid w:val="00832A1B"/>
    <w:rsid w:val="00833FC2"/>
    <w:rsid w:val="00836F94"/>
    <w:rsid w:val="008376DB"/>
    <w:rsid w:val="008401EE"/>
    <w:rsid w:val="008404F0"/>
    <w:rsid w:val="00842323"/>
    <w:rsid w:val="008430C7"/>
    <w:rsid w:val="00851C3D"/>
    <w:rsid w:val="008572B6"/>
    <w:rsid w:val="008604B8"/>
    <w:rsid w:val="00861FEE"/>
    <w:rsid w:val="0087045B"/>
    <w:rsid w:val="00871463"/>
    <w:rsid w:val="008727C5"/>
    <w:rsid w:val="008729DF"/>
    <w:rsid w:val="00876934"/>
    <w:rsid w:val="00884A6B"/>
    <w:rsid w:val="00886B60"/>
    <w:rsid w:val="00887A30"/>
    <w:rsid w:val="008912A2"/>
    <w:rsid w:val="00891942"/>
    <w:rsid w:val="00896C23"/>
    <w:rsid w:val="0089798C"/>
    <w:rsid w:val="008A5C8E"/>
    <w:rsid w:val="008B0EC9"/>
    <w:rsid w:val="008B54A6"/>
    <w:rsid w:val="008B5C4D"/>
    <w:rsid w:val="008C71E6"/>
    <w:rsid w:val="008D015B"/>
    <w:rsid w:val="008D4878"/>
    <w:rsid w:val="008D5CD7"/>
    <w:rsid w:val="008D6492"/>
    <w:rsid w:val="008D7037"/>
    <w:rsid w:val="008E090C"/>
    <w:rsid w:val="008E25BA"/>
    <w:rsid w:val="008E7F4D"/>
    <w:rsid w:val="008F0872"/>
    <w:rsid w:val="008F706C"/>
    <w:rsid w:val="008F76D7"/>
    <w:rsid w:val="0090544B"/>
    <w:rsid w:val="0092233B"/>
    <w:rsid w:val="009330F9"/>
    <w:rsid w:val="0093503F"/>
    <w:rsid w:val="009366CD"/>
    <w:rsid w:val="00941C3D"/>
    <w:rsid w:val="00943A56"/>
    <w:rsid w:val="00946047"/>
    <w:rsid w:val="00947819"/>
    <w:rsid w:val="00951A3B"/>
    <w:rsid w:val="009637DC"/>
    <w:rsid w:val="00965B14"/>
    <w:rsid w:val="00970D9A"/>
    <w:rsid w:val="009739DF"/>
    <w:rsid w:val="009825A4"/>
    <w:rsid w:val="00987828"/>
    <w:rsid w:val="009909E4"/>
    <w:rsid w:val="0099259B"/>
    <w:rsid w:val="00992C0D"/>
    <w:rsid w:val="009A0162"/>
    <w:rsid w:val="009A0E6B"/>
    <w:rsid w:val="009A608B"/>
    <w:rsid w:val="009B29EF"/>
    <w:rsid w:val="009C2E22"/>
    <w:rsid w:val="009C4A8C"/>
    <w:rsid w:val="009D184A"/>
    <w:rsid w:val="009D4D48"/>
    <w:rsid w:val="009D7DCD"/>
    <w:rsid w:val="009E0356"/>
    <w:rsid w:val="009E4221"/>
    <w:rsid w:val="009E4C8C"/>
    <w:rsid w:val="009E7387"/>
    <w:rsid w:val="009F3558"/>
    <w:rsid w:val="009F4EA6"/>
    <w:rsid w:val="009F52D8"/>
    <w:rsid w:val="009F76FA"/>
    <w:rsid w:val="00A00613"/>
    <w:rsid w:val="00A01FC5"/>
    <w:rsid w:val="00A0494A"/>
    <w:rsid w:val="00A06701"/>
    <w:rsid w:val="00A15C45"/>
    <w:rsid w:val="00A17CB4"/>
    <w:rsid w:val="00A208AB"/>
    <w:rsid w:val="00A212DB"/>
    <w:rsid w:val="00A216D8"/>
    <w:rsid w:val="00A2479F"/>
    <w:rsid w:val="00A33781"/>
    <w:rsid w:val="00A4313B"/>
    <w:rsid w:val="00A457E1"/>
    <w:rsid w:val="00A475C8"/>
    <w:rsid w:val="00A50526"/>
    <w:rsid w:val="00A52807"/>
    <w:rsid w:val="00A562D0"/>
    <w:rsid w:val="00A5796F"/>
    <w:rsid w:val="00A617CB"/>
    <w:rsid w:val="00A62133"/>
    <w:rsid w:val="00A625EF"/>
    <w:rsid w:val="00A6312B"/>
    <w:rsid w:val="00A66693"/>
    <w:rsid w:val="00A756CA"/>
    <w:rsid w:val="00A77D4F"/>
    <w:rsid w:val="00A86684"/>
    <w:rsid w:val="00AB1160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E2876"/>
    <w:rsid w:val="00AF1D9A"/>
    <w:rsid w:val="00B02004"/>
    <w:rsid w:val="00B05C96"/>
    <w:rsid w:val="00B07CFE"/>
    <w:rsid w:val="00B13796"/>
    <w:rsid w:val="00B1437A"/>
    <w:rsid w:val="00B154BC"/>
    <w:rsid w:val="00B17720"/>
    <w:rsid w:val="00B1792F"/>
    <w:rsid w:val="00B22C7C"/>
    <w:rsid w:val="00B25A9A"/>
    <w:rsid w:val="00B27789"/>
    <w:rsid w:val="00B31FC5"/>
    <w:rsid w:val="00B331C5"/>
    <w:rsid w:val="00B3450A"/>
    <w:rsid w:val="00B345F9"/>
    <w:rsid w:val="00B3583B"/>
    <w:rsid w:val="00B366D4"/>
    <w:rsid w:val="00B37FE0"/>
    <w:rsid w:val="00B44333"/>
    <w:rsid w:val="00B51134"/>
    <w:rsid w:val="00B52502"/>
    <w:rsid w:val="00B53817"/>
    <w:rsid w:val="00B5620B"/>
    <w:rsid w:val="00B60BA4"/>
    <w:rsid w:val="00B61303"/>
    <w:rsid w:val="00B6322F"/>
    <w:rsid w:val="00B653D3"/>
    <w:rsid w:val="00B759D5"/>
    <w:rsid w:val="00B813A8"/>
    <w:rsid w:val="00B82615"/>
    <w:rsid w:val="00B87721"/>
    <w:rsid w:val="00B90E2E"/>
    <w:rsid w:val="00B9663C"/>
    <w:rsid w:val="00B976B5"/>
    <w:rsid w:val="00BA2E87"/>
    <w:rsid w:val="00BA4172"/>
    <w:rsid w:val="00BA796B"/>
    <w:rsid w:val="00BB23EB"/>
    <w:rsid w:val="00BB74ED"/>
    <w:rsid w:val="00BB753F"/>
    <w:rsid w:val="00BC19C3"/>
    <w:rsid w:val="00BC202A"/>
    <w:rsid w:val="00BC2D7B"/>
    <w:rsid w:val="00BC2EA8"/>
    <w:rsid w:val="00BD03A8"/>
    <w:rsid w:val="00BD1487"/>
    <w:rsid w:val="00BE0F88"/>
    <w:rsid w:val="00BE1511"/>
    <w:rsid w:val="00BE22B0"/>
    <w:rsid w:val="00BE23A4"/>
    <w:rsid w:val="00BE3768"/>
    <w:rsid w:val="00BF1183"/>
    <w:rsid w:val="00BF5F55"/>
    <w:rsid w:val="00C0321C"/>
    <w:rsid w:val="00C032C7"/>
    <w:rsid w:val="00C03FEE"/>
    <w:rsid w:val="00C045AF"/>
    <w:rsid w:val="00C05D7A"/>
    <w:rsid w:val="00C0682C"/>
    <w:rsid w:val="00C06EDD"/>
    <w:rsid w:val="00C071CE"/>
    <w:rsid w:val="00C11DC4"/>
    <w:rsid w:val="00C132C5"/>
    <w:rsid w:val="00C174DA"/>
    <w:rsid w:val="00C22C7F"/>
    <w:rsid w:val="00C25E94"/>
    <w:rsid w:val="00C2736D"/>
    <w:rsid w:val="00C27FCA"/>
    <w:rsid w:val="00C323D0"/>
    <w:rsid w:val="00C37A97"/>
    <w:rsid w:val="00C37AA7"/>
    <w:rsid w:val="00C440A0"/>
    <w:rsid w:val="00C50A79"/>
    <w:rsid w:val="00C51EAB"/>
    <w:rsid w:val="00C61DDF"/>
    <w:rsid w:val="00C638DF"/>
    <w:rsid w:val="00C63EBD"/>
    <w:rsid w:val="00C70850"/>
    <w:rsid w:val="00C72B4C"/>
    <w:rsid w:val="00C7482F"/>
    <w:rsid w:val="00C75B4D"/>
    <w:rsid w:val="00C84EB4"/>
    <w:rsid w:val="00C859F8"/>
    <w:rsid w:val="00C85CB4"/>
    <w:rsid w:val="00C95291"/>
    <w:rsid w:val="00C961E3"/>
    <w:rsid w:val="00CA7375"/>
    <w:rsid w:val="00CB1FE2"/>
    <w:rsid w:val="00CB5D0B"/>
    <w:rsid w:val="00CB67A4"/>
    <w:rsid w:val="00CC0935"/>
    <w:rsid w:val="00CC6242"/>
    <w:rsid w:val="00CD181E"/>
    <w:rsid w:val="00CD2133"/>
    <w:rsid w:val="00CD4255"/>
    <w:rsid w:val="00CE0517"/>
    <w:rsid w:val="00CE4839"/>
    <w:rsid w:val="00CF20BA"/>
    <w:rsid w:val="00D01786"/>
    <w:rsid w:val="00D04201"/>
    <w:rsid w:val="00D0656E"/>
    <w:rsid w:val="00D20C45"/>
    <w:rsid w:val="00D20C66"/>
    <w:rsid w:val="00D321A9"/>
    <w:rsid w:val="00D44ED6"/>
    <w:rsid w:val="00D51A52"/>
    <w:rsid w:val="00D51B37"/>
    <w:rsid w:val="00D60B32"/>
    <w:rsid w:val="00D62758"/>
    <w:rsid w:val="00D63947"/>
    <w:rsid w:val="00D65802"/>
    <w:rsid w:val="00D6604F"/>
    <w:rsid w:val="00D731EC"/>
    <w:rsid w:val="00D879EE"/>
    <w:rsid w:val="00D9573F"/>
    <w:rsid w:val="00D971DA"/>
    <w:rsid w:val="00DA1B0C"/>
    <w:rsid w:val="00DA3DFB"/>
    <w:rsid w:val="00DA4027"/>
    <w:rsid w:val="00DC1305"/>
    <w:rsid w:val="00DC2F58"/>
    <w:rsid w:val="00DC514A"/>
    <w:rsid w:val="00DC6B1E"/>
    <w:rsid w:val="00DD00AB"/>
    <w:rsid w:val="00DD488F"/>
    <w:rsid w:val="00DE3491"/>
    <w:rsid w:val="00DE5A18"/>
    <w:rsid w:val="00DF30BD"/>
    <w:rsid w:val="00DF4A4C"/>
    <w:rsid w:val="00E0049C"/>
    <w:rsid w:val="00E01774"/>
    <w:rsid w:val="00E05C4F"/>
    <w:rsid w:val="00E05DD6"/>
    <w:rsid w:val="00E172C0"/>
    <w:rsid w:val="00E20A9B"/>
    <w:rsid w:val="00E215F1"/>
    <w:rsid w:val="00E22B60"/>
    <w:rsid w:val="00E2589A"/>
    <w:rsid w:val="00E31640"/>
    <w:rsid w:val="00E3165E"/>
    <w:rsid w:val="00E317D3"/>
    <w:rsid w:val="00E3654F"/>
    <w:rsid w:val="00E41EF5"/>
    <w:rsid w:val="00E42100"/>
    <w:rsid w:val="00E5029D"/>
    <w:rsid w:val="00E50CEE"/>
    <w:rsid w:val="00E557E8"/>
    <w:rsid w:val="00E66539"/>
    <w:rsid w:val="00E734AA"/>
    <w:rsid w:val="00E77103"/>
    <w:rsid w:val="00E80C63"/>
    <w:rsid w:val="00E8144F"/>
    <w:rsid w:val="00E83A03"/>
    <w:rsid w:val="00E83A07"/>
    <w:rsid w:val="00E87D5C"/>
    <w:rsid w:val="00EA1636"/>
    <w:rsid w:val="00EA166E"/>
    <w:rsid w:val="00EA2F71"/>
    <w:rsid w:val="00EA3D6B"/>
    <w:rsid w:val="00EB43B8"/>
    <w:rsid w:val="00EB501A"/>
    <w:rsid w:val="00EC1366"/>
    <w:rsid w:val="00EC15E5"/>
    <w:rsid w:val="00EC6ED3"/>
    <w:rsid w:val="00ED0346"/>
    <w:rsid w:val="00ED4CC5"/>
    <w:rsid w:val="00ED6893"/>
    <w:rsid w:val="00ED7C6F"/>
    <w:rsid w:val="00EE090C"/>
    <w:rsid w:val="00EE09CD"/>
    <w:rsid w:val="00EE2733"/>
    <w:rsid w:val="00EE7AF0"/>
    <w:rsid w:val="00EF7BDB"/>
    <w:rsid w:val="00F01497"/>
    <w:rsid w:val="00F0341A"/>
    <w:rsid w:val="00F16009"/>
    <w:rsid w:val="00F16087"/>
    <w:rsid w:val="00F20644"/>
    <w:rsid w:val="00F27B3B"/>
    <w:rsid w:val="00F30881"/>
    <w:rsid w:val="00F35627"/>
    <w:rsid w:val="00F40555"/>
    <w:rsid w:val="00F443F2"/>
    <w:rsid w:val="00F47203"/>
    <w:rsid w:val="00F62634"/>
    <w:rsid w:val="00F638C4"/>
    <w:rsid w:val="00F652DC"/>
    <w:rsid w:val="00F7215E"/>
    <w:rsid w:val="00F74427"/>
    <w:rsid w:val="00F841C7"/>
    <w:rsid w:val="00F8793A"/>
    <w:rsid w:val="00F87A1F"/>
    <w:rsid w:val="00F9627B"/>
    <w:rsid w:val="00FA0FBC"/>
    <w:rsid w:val="00FA665E"/>
    <w:rsid w:val="00FA6EB4"/>
    <w:rsid w:val="00FB268D"/>
    <w:rsid w:val="00FB3949"/>
    <w:rsid w:val="00FB6EAF"/>
    <w:rsid w:val="00FB786E"/>
    <w:rsid w:val="00FC105A"/>
    <w:rsid w:val="00FC1E27"/>
    <w:rsid w:val="00FC310A"/>
    <w:rsid w:val="00FC3567"/>
    <w:rsid w:val="00FD0A4A"/>
    <w:rsid w:val="00FD0C92"/>
    <w:rsid w:val="00FD379D"/>
    <w:rsid w:val="00FD593C"/>
    <w:rsid w:val="00FD7C76"/>
    <w:rsid w:val="00FE06ED"/>
    <w:rsid w:val="00FE143F"/>
    <w:rsid w:val="00FE649C"/>
    <w:rsid w:val="00FF2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Название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1A813C-6D76-4004-9F52-849B36476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987</Words>
  <Characters>6563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7535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subject/>
  <dc:creator>Александр Никифоров</dc:creator>
  <cp:keywords/>
  <cp:lastModifiedBy>Дарья И. Аникина</cp:lastModifiedBy>
  <cp:revision>24</cp:revision>
  <cp:lastPrinted>2018-12-10T07:23:00Z</cp:lastPrinted>
  <dcterms:created xsi:type="dcterms:W3CDTF">2019-11-22T11:34:00Z</dcterms:created>
  <dcterms:modified xsi:type="dcterms:W3CDTF">2022-04-08T09:33:00Z</dcterms:modified>
</cp:coreProperties>
</file>