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39" w:rsidRPr="00A625EF" w:rsidRDefault="00CE4839" w:rsidP="0043608A">
      <w:pPr>
        <w:jc w:val="center"/>
        <w:rPr>
          <w:szCs w:val="24"/>
        </w:rPr>
      </w:pPr>
      <w:r w:rsidRPr="00A625EF">
        <w:rPr>
          <w:szCs w:val="24"/>
        </w:rPr>
        <w:t>ЗАКЛЮЧЕНИЕ  КВАЛИФИКАЦИОННОЙ КОМИССИИ</w:t>
      </w:r>
    </w:p>
    <w:p w:rsidR="00CE4839" w:rsidRPr="00A625EF" w:rsidRDefault="00CE4839" w:rsidP="0043608A">
      <w:pPr>
        <w:pStyle w:val="a3"/>
        <w:tabs>
          <w:tab w:val="left" w:pos="3828"/>
        </w:tabs>
        <w:rPr>
          <w:b w:val="0"/>
          <w:sz w:val="24"/>
          <w:szCs w:val="24"/>
        </w:rPr>
      </w:pPr>
      <w:r w:rsidRPr="00A625EF">
        <w:rPr>
          <w:b w:val="0"/>
          <w:sz w:val="24"/>
          <w:szCs w:val="24"/>
        </w:rPr>
        <w:t>АДВОКАТСКОЙ ПАЛАТЫ МОСКОВСКОЙ ОБЛАСТИ</w:t>
      </w:r>
    </w:p>
    <w:p w:rsidR="0027758C" w:rsidRPr="00535E23" w:rsidRDefault="00CE4839" w:rsidP="0043608A">
      <w:pPr>
        <w:pStyle w:val="a3"/>
        <w:tabs>
          <w:tab w:val="left" w:pos="3828"/>
        </w:tabs>
        <w:rPr>
          <w:b w:val="0"/>
          <w:sz w:val="24"/>
          <w:szCs w:val="24"/>
        </w:rPr>
      </w:pPr>
      <w:r w:rsidRPr="00A625EF">
        <w:rPr>
          <w:b w:val="0"/>
          <w:sz w:val="24"/>
          <w:szCs w:val="24"/>
        </w:rPr>
        <w:t xml:space="preserve">по дисциплинарному производству </w:t>
      </w:r>
      <w:r w:rsidR="0027758C" w:rsidRPr="00535E23">
        <w:rPr>
          <w:b w:val="0"/>
          <w:sz w:val="24"/>
          <w:szCs w:val="24"/>
        </w:rPr>
        <w:t xml:space="preserve">№ </w:t>
      </w:r>
      <w:bookmarkStart w:id="0" w:name="_GoBack"/>
      <w:r w:rsidR="00535E23" w:rsidRPr="00535E23">
        <w:rPr>
          <w:b w:val="0"/>
          <w:sz w:val="24"/>
          <w:szCs w:val="24"/>
        </w:rPr>
        <w:t>8-12/19</w:t>
      </w:r>
      <w:bookmarkEnd w:id="0"/>
    </w:p>
    <w:p w:rsidR="00CE4839" w:rsidRPr="0027758C" w:rsidRDefault="00CE4839" w:rsidP="0027758C">
      <w:pPr>
        <w:pStyle w:val="a3"/>
        <w:tabs>
          <w:tab w:val="left" w:pos="3828"/>
        </w:tabs>
        <w:rPr>
          <w:b w:val="0"/>
          <w:sz w:val="24"/>
          <w:szCs w:val="24"/>
        </w:rPr>
      </w:pPr>
      <w:r w:rsidRPr="00535E23">
        <w:rPr>
          <w:b w:val="0"/>
          <w:sz w:val="24"/>
          <w:szCs w:val="24"/>
        </w:rPr>
        <w:t>в отношении</w:t>
      </w:r>
      <w:r w:rsidR="002762DB" w:rsidRPr="00535E23">
        <w:rPr>
          <w:b w:val="0"/>
          <w:sz w:val="24"/>
          <w:szCs w:val="24"/>
        </w:rPr>
        <w:t xml:space="preserve"> </w:t>
      </w:r>
      <w:r w:rsidRPr="00535E23">
        <w:rPr>
          <w:b w:val="0"/>
          <w:sz w:val="24"/>
          <w:szCs w:val="24"/>
        </w:rPr>
        <w:t>ад</w:t>
      </w:r>
      <w:r w:rsidR="00D63947" w:rsidRPr="00535E23">
        <w:rPr>
          <w:b w:val="0"/>
          <w:sz w:val="24"/>
          <w:szCs w:val="24"/>
        </w:rPr>
        <w:t>вокат</w:t>
      </w:r>
      <w:r w:rsidR="003C231E" w:rsidRPr="00535E23">
        <w:rPr>
          <w:b w:val="0"/>
          <w:sz w:val="24"/>
          <w:szCs w:val="24"/>
        </w:rPr>
        <w:t>а</w:t>
      </w:r>
      <w:r w:rsidR="002762DB" w:rsidRPr="00535E23">
        <w:rPr>
          <w:b w:val="0"/>
          <w:sz w:val="24"/>
          <w:szCs w:val="24"/>
        </w:rPr>
        <w:t xml:space="preserve"> </w:t>
      </w:r>
      <w:r w:rsidR="00F0684B">
        <w:rPr>
          <w:b w:val="0"/>
          <w:sz w:val="24"/>
          <w:szCs w:val="24"/>
        </w:rPr>
        <w:t>Д.В.Е.</w:t>
      </w:r>
      <w:r w:rsidR="00AD3F3A">
        <w:rPr>
          <w:b w:val="0"/>
          <w:sz w:val="24"/>
          <w:szCs w:val="24"/>
        </w:rPr>
        <w:t xml:space="preserve"> </w:t>
      </w:r>
    </w:p>
    <w:p w:rsidR="00CE4839" w:rsidRPr="00277F2A" w:rsidRDefault="00CE4839" w:rsidP="0043608A">
      <w:pPr>
        <w:tabs>
          <w:tab w:val="left" w:pos="3828"/>
        </w:tabs>
        <w:jc w:val="both"/>
        <w:rPr>
          <w:szCs w:val="24"/>
        </w:rPr>
      </w:pPr>
    </w:p>
    <w:p w:rsidR="00CE4839" w:rsidRDefault="00CE4839" w:rsidP="0043608A">
      <w:pPr>
        <w:tabs>
          <w:tab w:val="left" w:pos="3828"/>
        </w:tabs>
        <w:jc w:val="both"/>
      </w:pPr>
      <w:r>
        <w:t xml:space="preserve">г. Москва                                                                                          </w:t>
      </w:r>
      <w:r w:rsidR="002762DB">
        <w:t xml:space="preserve">                  </w:t>
      </w:r>
      <w:r w:rsidR="00535E23">
        <w:t>24 декабря 2019 г.</w:t>
      </w:r>
    </w:p>
    <w:p w:rsidR="00CE4839" w:rsidRDefault="00CE4839" w:rsidP="0043608A">
      <w:pPr>
        <w:tabs>
          <w:tab w:val="left" w:pos="3828"/>
        </w:tabs>
        <w:jc w:val="both"/>
      </w:pPr>
    </w:p>
    <w:p w:rsidR="00604799" w:rsidRPr="00793FBA" w:rsidRDefault="00CE4839" w:rsidP="00793FBA">
      <w:pPr>
        <w:tabs>
          <w:tab w:val="left" w:pos="3828"/>
        </w:tabs>
        <w:jc w:val="both"/>
      </w:pPr>
      <w:r w:rsidRPr="001F203D">
        <w:t>Квалификационная комиссия Адвокатской палаты Московской области в составе:</w:t>
      </w:r>
    </w:p>
    <w:p w:rsidR="00576679" w:rsidRPr="00B35C7E" w:rsidRDefault="00BC26D1" w:rsidP="00576679">
      <w:pPr>
        <w:numPr>
          <w:ilvl w:val="0"/>
          <w:numId w:val="9"/>
        </w:numPr>
        <w:tabs>
          <w:tab w:val="left" w:pos="3828"/>
        </w:tabs>
        <w:jc w:val="both"/>
      </w:pPr>
      <w:r>
        <w:rPr>
          <w:shd w:val="clear" w:color="auto" w:fill="FFFFFF"/>
        </w:rPr>
        <w:t>Заместитель П</w:t>
      </w:r>
      <w:r w:rsidR="00576679" w:rsidRPr="00B35C7E">
        <w:rPr>
          <w:shd w:val="clear" w:color="auto" w:fill="FFFFFF"/>
        </w:rPr>
        <w:t>редседателя комиссии</w:t>
      </w:r>
      <w:r w:rsidR="00576679" w:rsidRPr="00B35C7E">
        <w:t xml:space="preserve"> Абрамовича М.А.,  </w:t>
      </w:r>
    </w:p>
    <w:p w:rsidR="00576679" w:rsidRPr="00B35C7E" w:rsidRDefault="00576679" w:rsidP="00576679">
      <w:pPr>
        <w:numPr>
          <w:ilvl w:val="0"/>
          <w:numId w:val="9"/>
        </w:numPr>
        <w:tabs>
          <w:tab w:val="left" w:pos="3828"/>
        </w:tabs>
        <w:jc w:val="both"/>
      </w:pPr>
      <w:r w:rsidRPr="00B35C7E">
        <w:rPr>
          <w:szCs w:val="24"/>
        </w:rPr>
        <w:t xml:space="preserve">членов комиссии: </w:t>
      </w:r>
      <w:r w:rsidR="005E663E" w:rsidRPr="00B35C7E">
        <w:t>Рубина Ю.Д.,</w:t>
      </w:r>
      <w:r w:rsidRPr="00B35C7E">
        <w:t xml:space="preserve"> Поспелова О.В.,</w:t>
      </w:r>
      <w:r w:rsidRPr="00B35C7E">
        <w:rPr>
          <w:szCs w:val="24"/>
        </w:rPr>
        <w:t xml:space="preserve"> Ковалёвой Л.Н., </w:t>
      </w:r>
      <w:proofErr w:type="spellStart"/>
      <w:r w:rsidRPr="00B35C7E">
        <w:rPr>
          <w:szCs w:val="24"/>
        </w:rPr>
        <w:t>Бабаянц</w:t>
      </w:r>
      <w:proofErr w:type="spellEnd"/>
      <w:r w:rsidRPr="00B35C7E">
        <w:rPr>
          <w:szCs w:val="24"/>
        </w:rPr>
        <w:t xml:space="preserve"> Е.Е., Никифорова А.В.,</w:t>
      </w:r>
      <w:r w:rsidR="00C80398" w:rsidRPr="00B35C7E">
        <w:rPr>
          <w:szCs w:val="24"/>
        </w:rPr>
        <w:t xml:space="preserve"> Ильичёва П.А., </w:t>
      </w:r>
      <w:proofErr w:type="spellStart"/>
      <w:r w:rsidR="00C80398" w:rsidRPr="00B35C7E">
        <w:rPr>
          <w:szCs w:val="24"/>
        </w:rPr>
        <w:t>Корнуковой</w:t>
      </w:r>
      <w:proofErr w:type="spellEnd"/>
      <w:r w:rsidR="00C80398" w:rsidRPr="00B35C7E">
        <w:rPr>
          <w:szCs w:val="24"/>
        </w:rPr>
        <w:t xml:space="preserve"> М.С.</w:t>
      </w:r>
      <w:r w:rsidR="008D03CD" w:rsidRPr="00B35C7E">
        <w:rPr>
          <w:szCs w:val="24"/>
        </w:rPr>
        <w:t xml:space="preserve">, </w:t>
      </w:r>
      <w:proofErr w:type="spellStart"/>
      <w:r w:rsidR="008D03CD" w:rsidRPr="00B35C7E">
        <w:rPr>
          <w:szCs w:val="24"/>
        </w:rPr>
        <w:t>Тюмина</w:t>
      </w:r>
      <w:proofErr w:type="spellEnd"/>
      <w:r w:rsidR="008D03CD" w:rsidRPr="00B35C7E">
        <w:rPr>
          <w:szCs w:val="24"/>
        </w:rPr>
        <w:t xml:space="preserve"> А.С.</w:t>
      </w:r>
    </w:p>
    <w:p w:rsidR="00781EBC" w:rsidRPr="00B35C7E" w:rsidRDefault="00576679" w:rsidP="0041106F">
      <w:pPr>
        <w:numPr>
          <w:ilvl w:val="0"/>
          <w:numId w:val="9"/>
        </w:numPr>
        <w:tabs>
          <w:tab w:val="left" w:pos="3828"/>
        </w:tabs>
        <w:jc w:val="both"/>
      </w:pPr>
      <w:r w:rsidRPr="00B35C7E">
        <w:t>при секретаре, члене комиссии, Рыбакове С.А.,</w:t>
      </w:r>
    </w:p>
    <w:p w:rsidR="000C7373" w:rsidRPr="00B35C7E" w:rsidRDefault="000C7373" w:rsidP="0041106F">
      <w:pPr>
        <w:numPr>
          <w:ilvl w:val="0"/>
          <w:numId w:val="9"/>
        </w:numPr>
        <w:tabs>
          <w:tab w:val="left" w:pos="3828"/>
        </w:tabs>
        <w:jc w:val="both"/>
      </w:pPr>
      <w:r w:rsidRPr="00B35C7E">
        <w:t xml:space="preserve">при участии адвоката </w:t>
      </w:r>
      <w:r w:rsidR="00F0684B">
        <w:t>Д.</w:t>
      </w:r>
      <w:r w:rsidR="00AD3F3A" w:rsidRPr="00B35C7E">
        <w:t>В.Е</w:t>
      </w:r>
      <w:r w:rsidR="00636C5D" w:rsidRPr="00B35C7E">
        <w:t>.</w:t>
      </w:r>
      <w:r w:rsidRPr="00B35C7E">
        <w:t xml:space="preserve">, </w:t>
      </w:r>
    </w:p>
    <w:p w:rsidR="00CE4839" w:rsidRPr="00EC6ED3" w:rsidRDefault="00CE4839" w:rsidP="000957EF">
      <w:pPr>
        <w:pStyle w:val="a7"/>
        <w:tabs>
          <w:tab w:val="left" w:pos="3828"/>
          <w:tab w:val="left" w:pos="4395"/>
        </w:tabs>
        <w:ind w:firstLine="0"/>
        <w:rPr>
          <w:sz w:val="24"/>
        </w:rPr>
      </w:pPr>
      <w:r w:rsidRPr="00EC6ED3">
        <w:rPr>
          <w:sz w:val="24"/>
        </w:rPr>
        <w:t>рассмотрев в закрытом заседании дисциплинарное производство, возбужденное распоряжением президента АПМО от</w:t>
      </w:r>
      <w:r w:rsidR="002762DB">
        <w:rPr>
          <w:sz w:val="24"/>
        </w:rPr>
        <w:t xml:space="preserve"> </w:t>
      </w:r>
      <w:r w:rsidR="00AD3F3A">
        <w:rPr>
          <w:sz w:val="24"/>
        </w:rPr>
        <w:t>21.11</w:t>
      </w:r>
      <w:r w:rsidR="000C7373">
        <w:rPr>
          <w:sz w:val="24"/>
        </w:rPr>
        <w:t>.2019</w:t>
      </w:r>
      <w:r w:rsidR="00A6312B">
        <w:rPr>
          <w:sz w:val="24"/>
        </w:rPr>
        <w:t xml:space="preserve"> г.</w:t>
      </w:r>
      <w:r w:rsidR="002762DB">
        <w:rPr>
          <w:sz w:val="24"/>
        </w:rPr>
        <w:t xml:space="preserve"> </w:t>
      </w:r>
      <w:r w:rsidR="006062B9" w:rsidRPr="006062B9">
        <w:rPr>
          <w:sz w:val="24"/>
          <w:szCs w:val="24"/>
        </w:rPr>
        <w:t>по жа</w:t>
      </w:r>
      <w:r w:rsidR="006062B9">
        <w:rPr>
          <w:sz w:val="24"/>
          <w:szCs w:val="24"/>
        </w:rPr>
        <w:t>лобе</w:t>
      </w:r>
      <w:r w:rsidR="00781EBC">
        <w:rPr>
          <w:sz w:val="24"/>
          <w:szCs w:val="24"/>
        </w:rPr>
        <w:t xml:space="preserve"> доверителя</w:t>
      </w:r>
      <w:r w:rsidR="002762DB">
        <w:rPr>
          <w:sz w:val="24"/>
          <w:szCs w:val="24"/>
        </w:rPr>
        <w:t xml:space="preserve"> </w:t>
      </w:r>
      <w:r w:rsidR="00F0684B">
        <w:rPr>
          <w:sz w:val="24"/>
          <w:szCs w:val="24"/>
        </w:rPr>
        <w:t>М.</w:t>
      </w:r>
      <w:r w:rsidR="00AD3F3A">
        <w:rPr>
          <w:sz w:val="24"/>
          <w:szCs w:val="24"/>
        </w:rPr>
        <w:t>В.М.</w:t>
      </w:r>
      <w:r w:rsidR="000C7373">
        <w:rPr>
          <w:sz w:val="24"/>
          <w:szCs w:val="24"/>
        </w:rPr>
        <w:t xml:space="preserve"> </w:t>
      </w:r>
      <w:r w:rsidR="005622C3">
        <w:rPr>
          <w:sz w:val="24"/>
        </w:rPr>
        <w:t xml:space="preserve">в отношении </w:t>
      </w:r>
      <w:r w:rsidRPr="00EC6ED3">
        <w:rPr>
          <w:sz w:val="24"/>
        </w:rPr>
        <w:t>адвоката</w:t>
      </w:r>
      <w:r w:rsidR="002762DB">
        <w:rPr>
          <w:sz w:val="24"/>
        </w:rPr>
        <w:t xml:space="preserve"> </w:t>
      </w:r>
      <w:r w:rsidR="00F0684B">
        <w:rPr>
          <w:sz w:val="24"/>
        </w:rPr>
        <w:t>Д.</w:t>
      </w:r>
      <w:r w:rsidR="00AD3F3A">
        <w:rPr>
          <w:sz w:val="24"/>
        </w:rPr>
        <w:t>В.Е.</w:t>
      </w:r>
      <w:r w:rsidRPr="00EC6ED3">
        <w:rPr>
          <w:sz w:val="24"/>
        </w:rPr>
        <w:t>,</w:t>
      </w:r>
    </w:p>
    <w:p w:rsidR="00CE4839" w:rsidRDefault="00CE4839" w:rsidP="0043608A">
      <w:pPr>
        <w:tabs>
          <w:tab w:val="left" w:pos="3828"/>
        </w:tabs>
        <w:jc w:val="both"/>
        <w:rPr>
          <w:b/>
        </w:rPr>
      </w:pPr>
    </w:p>
    <w:p w:rsidR="00CE4839" w:rsidRPr="003E3A5A" w:rsidRDefault="00CE4839" w:rsidP="0043608A">
      <w:pPr>
        <w:tabs>
          <w:tab w:val="left" w:pos="3828"/>
        </w:tabs>
        <w:jc w:val="center"/>
        <w:rPr>
          <w:b/>
          <w:szCs w:val="24"/>
        </w:rPr>
      </w:pPr>
      <w:r>
        <w:rPr>
          <w:b/>
        </w:rPr>
        <w:t>У С Т А Н О В И Л А:</w:t>
      </w:r>
    </w:p>
    <w:p w:rsidR="00E42100" w:rsidRDefault="00E42100" w:rsidP="00AD0BD6">
      <w:pPr>
        <w:jc w:val="both"/>
      </w:pPr>
    </w:p>
    <w:p w:rsidR="00781EBC" w:rsidRDefault="006062B9" w:rsidP="001B6ADB">
      <w:pPr>
        <w:ind w:firstLine="709"/>
        <w:jc w:val="both"/>
        <w:rPr>
          <w:szCs w:val="24"/>
        </w:rPr>
      </w:pPr>
      <w:r>
        <w:t xml:space="preserve">  в АПМО </w:t>
      </w:r>
      <w:r>
        <w:rPr>
          <w:szCs w:val="24"/>
        </w:rPr>
        <w:t xml:space="preserve">поступила жалоба доверителя </w:t>
      </w:r>
      <w:r w:rsidR="00F0684B">
        <w:rPr>
          <w:szCs w:val="24"/>
        </w:rPr>
        <w:t>М.</w:t>
      </w:r>
      <w:r w:rsidR="00AD3F3A">
        <w:rPr>
          <w:szCs w:val="24"/>
        </w:rPr>
        <w:t>В.М.</w:t>
      </w:r>
      <w:r>
        <w:t xml:space="preserve"> в от</w:t>
      </w:r>
      <w:r w:rsidR="00781EBC">
        <w:t xml:space="preserve">ношении адвоката </w:t>
      </w:r>
      <w:r w:rsidR="00F0684B">
        <w:t>Д.</w:t>
      </w:r>
      <w:r w:rsidR="00AD3F3A">
        <w:t>В.Е.</w:t>
      </w:r>
      <w:r>
        <w:rPr>
          <w:szCs w:val="24"/>
        </w:rPr>
        <w:t>,</w:t>
      </w:r>
      <w:r>
        <w:t xml:space="preserve"> </w:t>
      </w:r>
      <w:proofErr w:type="gramStart"/>
      <w:r>
        <w:t>в</w:t>
      </w:r>
      <w:proofErr w:type="gramEnd"/>
      <w:r>
        <w:t xml:space="preserve"> </w:t>
      </w:r>
      <w:proofErr w:type="gramStart"/>
      <w:r>
        <w:t>которой</w:t>
      </w:r>
      <w:proofErr w:type="gramEnd"/>
      <w:r>
        <w:t xml:space="preserve"> указывается, что адвокат</w:t>
      </w:r>
      <w:r w:rsidR="002762DB">
        <w:t xml:space="preserve"> </w:t>
      </w:r>
      <w:r w:rsidR="00AD3F3A">
        <w:rPr>
          <w:szCs w:val="24"/>
        </w:rPr>
        <w:t>принял</w:t>
      </w:r>
      <w:r w:rsidR="00AD3F3A" w:rsidRPr="00AD3F3A">
        <w:rPr>
          <w:szCs w:val="24"/>
        </w:rPr>
        <w:t xml:space="preserve"> поручение на представление интересов заявителя в суде по тр</w:t>
      </w:r>
      <w:r w:rsidR="00165F03">
        <w:rPr>
          <w:szCs w:val="24"/>
        </w:rPr>
        <w:t>е</w:t>
      </w:r>
      <w:r w:rsidR="00AD3F3A" w:rsidRPr="00AD3F3A">
        <w:rPr>
          <w:szCs w:val="24"/>
        </w:rPr>
        <w:t>м гражданским делам.</w:t>
      </w:r>
    </w:p>
    <w:p w:rsidR="003C52DB" w:rsidRPr="003C52DB" w:rsidRDefault="006062B9" w:rsidP="003C52DB">
      <w:pPr>
        <w:ind w:firstLine="709"/>
        <w:jc w:val="both"/>
        <w:rPr>
          <w:szCs w:val="24"/>
        </w:rPr>
      </w:pPr>
      <w:proofErr w:type="gramStart"/>
      <w:r>
        <w:rPr>
          <w:szCs w:val="24"/>
        </w:rPr>
        <w:t>По утверждению заявителя, адвока</w:t>
      </w:r>
      <w:r w:rsidR="00781EBC">
        <w:rPr>
          <w:szCs w:val="24"/>
        </w:rPr>
        <w:t>т ненадлежащим образом исполнял</w:t>
      </w:r>
      <w:r>
        <w:rPr>
          <w:szCs w:val="24"/>
        </w:rPr>
        <w:t xml:space="preserve"> свои профессиональные обязанности, а именно</w:t>
      </w:r>
      <w:r w:rsidR="00765BF8">
        <w:rPr>
          <w:szCs w:val="24"/>
        </w:rPr>
        <w:t>:</w:t>
      </w:r>
      <w:r w:rsidR="000C7373">
        <w:rPr>
          <w:szCs w:val="24"/>
        </w:rPr>
        <w:t xml:space="preserve"> </w:t>
      </w:r>
      <w:r w:rsidR="00AD3F3A">
        <w:rPr>
          <w:szCs w:val="24"/>
        </w:rPr>
        <w:t>п</w:t>
      </w:r>
      <w:r w:rsidR="00AD3F3A" w:rsidRPr="00AD3F3A">
        <w:rPr>
          <w:szCs w:val="24"/>
        </w:rPr>
        <w:t xml:space="preserve">о первому делу - </w:t>
      </w:r>
      <w:r w:rsidR="00AD3F3A">
        <w:rPr>
          <w:szCs w:val="24"/>
        </w:rPr>
        <w:t>устранился</w:t>
      </w:r>
      <w:r w:rsidR="00AD3F3A" w:rsidRPr="00AD3F3A">
        <w:rPr>
          <w:szCs w:val="24"/>
        </w:rPr>
        <w:t xml:space="preserve"> от личного исполнения поручения, предусмотренного соглашением об оказании юридической помощи с заявителем; по другому гражда</w:t>
      </w:r>
      <w:r w:rsidR="00AD3F3A">
        <w:rPr>
          <w:szCs w:val="24"/>
        </w:rPr>
        <w:t>нскому делу заявителя отказался</w:t>
      </w:r>
      <w:r w:rsidR="00AD3F3A" w:rsidRPr="00AD3F3A">
        <w:rPr>
          <w:szCs w:val="24"/>
        </w:rPr>
        <w:t xml:space="preserve"> от корректировки письме</w:t>
      </w:r>
      <w:r w:rsidR="00AD3F3A">
        <w:rPr>
          <w:szCs w:val="24"/>
        </w:rPr>
        <w:t>нных обращений, не отреагировал</w:t>
      </w:r>
      <w:r w:rsidR="00AD3F3A" w:rsidRPr="00AD3F3A">
        <w:rPr>
          <w:szCs w:val="24"/>
        </w:rPr>
        <w:t xml:space="preserve"> на письменные</w:t>
      </w:r>
      <w:r w:rsidR="00AD3F3A">
        <w:rPr>
          <w:szCs w:val="24"/>
        </w:rPr>
        <w:t xml:space="preserve"> возражения ответчика и покинул</w:t>
      </w:r>
      <w:r w:rsidR="00AD3F3A" w:rsidRPr="00AD3F3A">
        <w:rPr>
          <w:szCs w:val="24"/>
        </w:rPr>
        <w:t xml:space="preserve"> судебное заседание до окончания рассмотрения дела;</w:t>
      </w:r>
      <w:proofErr w:type="gramEnd"/>
      <w:r w:rsidR="00AD3F3A" w:rsidRPr="00AD3F3A">
        <w:rPr>
          <w:szCs w:val="24"/>
        </w:rPr>
        <w:t xml:space="preserve"> по трет</w:t>
      </w:r>
      <w:r w:rsidR="00AD3F3A">
        <w:rPr>
          <w:szCs w:val="24"/>
        </w:rPr>
        <w:t>ьему гражданскому делу не явился в судебное заседание</w:t>
      </w:r>
      <w:r w:rsidR="00165F03">
        <w:rPr>
          <w:szCs w:val="24"/>
        </w:rPr>
        <w:t xml:space="preserve"> и вынудил заявителя подписать соглашение в отношении этого дела с неким другим адвокатом</w:t>
      </w:r>
      <w:r w:rsidR="006335FC">
        <w:rPr>
          <w:szCs w:val="24"/>
        </w:rPr>
        <w:t xml:space="preserve"> (своим партнером</w:t>
      </w:r>
      <w:r w:rsidR="009765C9">
        <w:rPr>
          <w:szCs w:val="24"/>
        </w:rPr>
        <w:t xml:space="preserve"> </w:t>
      </w:r>
      <w:r w:rsidR="00F0684B">
        <w:rPr>
          <w:szCs w:val="24"/>
        </w:rPr>
        <w:t>В.</w:t>
      </w:r>
      <w:r w:rsidR="006335FC">
        <w:rPr>
          <w:szCs w:val="24"/>
        </w:rPr>
        <w:t>)</w:t>
      </w:r>
      <w:r w:rsidR="00C20BA0">
        <w:rPr>
          <w:szCs w:val="24"/>
        </w:rPr>
        <w:t xml:space="preserve">, с которым заявитель </w:t>
      </w:r>
      <w:r w:rsidR="00165F03">
        <w:rPr>
          <w:szCs w:val="24"/>
        </w:rPr>
        <w:t>не был знаком.</w:t>
      </w:r>
    </w:p>
    <w:p w:rsidR="00B82615" w:rsidRPr="005B7097" w:rsidRDefault="006062B9" w:rsidP="001B6ADB">
      <w:pPr>
        <w:ind w:firstLine="709"/>
        <w:jc w:val="both"/>
        <w:rPr>
          <w:szCs w:val="24"/>
        </w:rPr>
      </w:pPr>
      <w:r>
        <w:rPr>
          <w:szCs w:val="24"/>
        </w:rPr>
        <w:t xml:space="preserve">В жалобе заявитель ставит вопрос о возбуждении в отношении адвоката </w:t>
      </w:r>
      <w:r w:rsidR="00F0684B">
        <w:t>Д.</w:t>
      </w:r>
      <w:r w:rsidR="00AD3F3A">
        <w:t xml:space="preserve">В.Е. </w:t>
      </w:r>
      <w:r w:rsidR="00B82615" w:rsidRPr="005B7097">
        <w:rPr>
          <w:szCs w:val="24"/>
        </w:rPr>
        <w:t>дисциплинарного производства и просит привлечь адвоката к дисциплинарной ответственности.</w:t>
      </w:r>
    </w:p>
    <w:p w:rsidR="001A1917" w:rsidRPr="00377B63" w:rsidRDefault="006062B9" w:rsidP="00EA166E">
      <w:pPr>
        <w:pStyle w:val="a9"/>
        <w:ind w:firstLine="720"/>
        <w:jc w:val="both"/>
        <w:rPr>
          <w:szCs w:val="24"/>
        </w:rPr>
      </w:pPr>
      <w:r w:rsidRPr="00377B63">
        <w:rPr>
          <w:szCs w:val="24"/>
        </w:rPr>
        <w:t>К жалобе заявителем приложены копии следующих документов</w:t>
      </w:r>
      <w:r w:rsidR="00E215F1" w:rsidRPr="00377B63">
        <w:rPr>
          <w:szCs w:val="24"/>
        </w:rPr>
        <w:t>:</w:t>
      </w:r>
    </w:p>
    <w:p w:rsidR="00F464D1" w:rsidRDefault="00AD3F3A" w:rsidP="00F464D1">
      <w:pPr>
        <w:pStyle w:val="a9"/>
        <w:numPr>
          <w:ilvl w:val="0"/>
          <w:numId w:val="11"/>
        </w:numPr>
        <w:jc w:val="both"/>
        <w:rPr>
          <w:szCs w:val="24"/>
        </w:rPr>
      </w:pPr>
      <w:r>
        <w:rPr>
          <w:szCs w:val="24"/>
        </w:rPr>
        <w:t>соглашение № 002</w:t>
      </w:r>
      <w:r w:rsidR="00F464D1">
        <w:rPr>
          <w:szCs w:val="24"/>
        </w:rPr>
        <w:t>412 от 13.12.2018 г.;</w:t>
      </w:r>
    </w:p>
    <w:p w:rsidR="00F464D1" w:rsidRDefault="00F464D1" w:rsidP="00F464D1">
      <w:pPr>
        <w:pStyle w:val="a9"/>
        <w:numPr>
          <w:ilvl w:val="0"/>
          <w:numId w:val="11"/>
        </w:numPr>
        <w:jc w:val="both"/>
        <w:rPr>
          <w:szCs w:val="24"/>
        </w:rPr>
      </w:pPr>
      <w:r>
        <w:rPr>
          <w:szCs w:val="24"/>
        </w:rPr>
        <w:t>расписка от 21.02.2019 г.;</w:t>
      </w:r>
    </w:p>
    <w:p w:rsidR="00F464D1" w:rsidRDefault="00F464D1" w:rsidP="00F464D1">
      <w:pPr>
        <w:pStyle w:val="a9"/>
        <w:numPr>
          <w:ilvl w:val="0"/>
          <w:numId w:val="11"/>
        </w:numPr>
        <w:jc w:val="both"/>
        <w:rPr>
          <w:szCs w:val="24"/>
        </w:rPr>
      </w:pPr>
      <w:r>
        <w:rPr>
          <w:szCs w:val="24"/>
        </w:rPr>
        <w:t>расписка от 24.12.2018 г.;</w:t>
      </w:r>
    </w:p>
    <w:p w:rsidR="00F464D1" w:rsidRDefault="00F464D1" w:rsidP="00F464D1">
      <w:pPr>
        <w:pStyle w:val="a9"/>
        <w:numPr>
          <w:ilvl w:val="0"/>
          <w:numId w:val="11"/>
        </w:numPr>
        <w:jc w:val="both"/>
        <w:rPr>
          <w:szCs w:val="24"/>
        </w:rPr>
      </w:pPr>
      <w:r>
        <w:rPr>
          <w:szCs w:val="24"/>
        </w:rPr>
        <w:t>акт от 30.10.2018 г.;</w:t>
      </w:r>
    </w:p>
    <w:p w:rsidR="00F464D1" w:rsidRDefault="00F464D1" w:rsidP="00F464D1">
      <w:pPr>
        <w:pStyle w:val="a9"/>
        <w:numPr>
          <w:ilvl w:val="0"/>
          <w:numId w:val="11"/>
        </w:numPr>
        <w:jc w:val="both"/>
        <w:rPr>
          <w:szCs w:val="24"/>
        </w:rPr>
      </w:pPr>
      <w:r>
        <w:rPr>
          <w:szCs w:val="24"/>
        </w:rPr>
        <w:t xml:space="preserve">удостоверение адвоката </w:t>
      </w:r>
      <w:r w:rsidR="00F0684B">
        <w:rPr>
          <w:szCs w:val="24"/>
        </w:rPr>
        <w:t>Д.</w:t>
      </w:r>
      <w:r>
        <w:rPr>
          <w:szCs w:val="24"/>
        </w:rPr>
        <w:t>В.Е.;</w:t>
      </w:r>
    </w:p>
    <w:p w:rsidR="00F464D1" w:rsidRPr="00F464D1" w:rsidRDefault="00F464D1" w:rsidP="00F464D1">
      <w:pPr>
        <w:pStyle w:val="a9"/>
        <w:numPr>
          <w:ilvl w:val="0"/>
          <w:numId w:val="11"/>
        </w:numPr>
        <w:jc w:val="both"/>
        <w:rPr>
          <w:szCs w:val="24"/>
        </w:rPr>
      </w:pPr>
      <w:r>
        <w:rPr>
          <w:szCs w:val="24"/>
        </w:rPr>
        <w:t>платежное поручение № 558638 от 11.12.2018 г.</w:t>
      </w:r>
    </w:p>
    <w:p w:rsidR="005B7097" w:rsidRDefault="005B7097" w:rsidP="005B7097">
      <w:pPr>
        <w:pStyle w:val="a9"/>
        <w:ind w:firstLine="708"/>
        <w:jc w:val="both"/>
      </w:pPr>
      <w:r w:rsidRPr="00165F03">
        <w:t>Комиссией был направлен запрос адвокату о предоставлении письменных объяснений и документов по доводам обращения</w:t>
      </w:r>
      <w:r w:rsidR="00F84109">
        <w:t>.</w:t>
      </w:r>
    </w:p>
    <w:p w:rsidR="00F84109" w:rsidRDefault="00BC26D1" w:rsidP="005B7097">
      <w:pPr>
        <w:pStyle w:val="a9"/>
        <w:ind w:firstLine="708"/>
        <w:jc w:val="both"/>
      </w:pPr>
      <w:r>
        <w:t xml:space="preserve">Адвокат в письменных объяснениях возражал против доводов жалобы и пояснил, что </w:t>
      </w:r>
      <w:r w:rsidR="00A97068">
        <w:t>по заключенным соглашениям от 24.12.2018 г. и 21.02.2019 г. действительно получал от доверителя денежные средства и выдавал ему расписки в получении, т.к. у него на руках не имелось квитанционной книжки. Впоследствии 40 000 руб. были возвращены им доверителю путем перевода на банковскую карту. Свои обязательства по трем гражданским делам он выполнил надлежащим образом, каких-либо претензий от заявителя ранее не поступало.</w:t>
      </w:r>
    </w:p>
    <w:p w:rsidR="00BC26D1" w:rsidRDefault="00BC26D1" w:rsidP="005B7097">
      <w:pPr>
        <w:pStyle w:val="a9"/>
        <w:ind w:firstLine="708"/>
        <w:jc w:val="both"/>
      </w:pPr>
      <w:r>
        <w:t>К письменным объяснениям адвоката приложены копии следующих документов:</w:t>
      </w:r>
    </w:p>
    <w:p w:rsidR="00BC26D1" w:rsidRDefault="00A97068" w:rsidP="00BC26D1">
      <w:pPr>
        <w:pStyle w:val="a9"/>
        <w:numPr>
          <w:ilvl w:val="0"/>
          <w:numId w:val="18"/>
        </w:numPr>
        <w:jc w:val="both"/>
      </w:pPr>
      <w:r>
        <w:lastRenderedPageBreak/>
        <w:t>соглашение от 19.12.2018 г.</w:t>
      </w:r>
    </w:p>
    <w:p w:rsidR="00BC26D1" w:rsidRPr="00165F03" w:rsidRDefault="00E96D9C" w:rsidP="00E96D9C">
      <w:pPr>
        <w:pStyle w:val="a9"/>
        <w:numPr>
          <w:ilvl w:val="0"/>
          <w:numId w:val="18"/>
        </w:numPr>
        <w:jc w:val="both"/>
      </w:pPr>
      <w:r>
        <w:t>материалы гражданских дел.</w:t>
      </w:r>
    </w:p>
    <w:p w:rsidR="005B7097" w:rsidRDefault="005B7097" w:rsidP="005B7097">
      <w:pPr>
        <w:pStyle w:val="a9"/>
        <w:ind w:firstLine="708"/>
        <w:jc w:val="both"/>
      </w:pPr>
      <w:r w:rsidRPr="00165F03">
        <w:t>В заседании комиссии адвокат поддерж</w:t>
      </w:r>
      <w:r w:rsidR="00CB6BAA">
        <w:t xml:space="preserve">ал доводы письменных объяснений и пояснил, что в акте ошибочно указан номер соглашения, но корректно указаны номера гражданских дел. Представил на обозрение комиссии </w:t>
      </w:r>
      <w:r w:rsidR="00A364CF" w:rsidRPr="00BC26D1">
        <w:t xml:space="preserve">квитанции </w:t>
      </w:r>
      <w:r w:rsidR="00BC26D1" w:rsidRPr="00BC26D1">
        <w:t xml:space="preserve">и документы, подтверждающие внесение денежных средств </w:t>
      </w:r>
      <w:r w:rsidR="00A364CF" w:rsidRPr="001C7ECF">
        <w:t>13.09.2019 г.</w:t>
      </w:r>
      <w:r w:rsidR="00CB6BAA" w:rsidRPr="001C7ECF">
        <w:t xml:space="preserve"> в</w:t>
      </w:r>
      <w:r w:rsidR="00CB6BAA" w:rsidRPr="00BC26D1">
        <w:t xml:space="preserve"> кассу адвокатского образования.</w:t>
      </w:r>
      <w:r w:rsidR="00613ECB">
        <w:t xml:space="preserve"> Пояснил, что квитанцию не имел возможности выдать доверителю и в течение более 6 месяцев не мог внести деньги в кассу из-за технических сложностей.</w:t>
      </w:r>
    </w:p>
    <w:p w:rsidR="008761BF" w:rsidRPr="00165F03" w:rsidRDefault="008761BF" w:rsidP="00A71F19">
      <w:pPr>
        <w:pStyle w:val="a9"/>
        <w:ind w:firstLine="708"/>
        <w:jc w:val="both"/>
      </w:pPr>
      <w:r w:rsidRPr="008761BF">
        <w:t>Заявитель извещен надлежащим образом о времени и месте рассмотрения дисциплинарного производства, в заседание комиссии не явился, в связи с чем членами комиссии, на основании п. 3 ст. 23 КПЭА, принято решение о рассмотрении дисциплинарного производства в его отсутствие.</w:t>
      </w:r>
    </w:p>
    <w:p w:rsidR="00765BF8" w:rsidRPr="00811126" w:rsidRDefault="005B7097" w:rsidP="00811126">
      <w:pPr>
        <w:jc w:val="both"/>
        <w:rPr>
          <w:color w:val="auto"/>
          <w:szCs w:val="24"/>
        </w:rPr>
      </w:pPr>
      <w:r w:rsidRPr="00165F03">
        <w:rPr>
          <w:color w:val="auto"/>
          <w:szCs w:val="24"/>
        </w:rPr>
        <w:tab/>
        <w:t>Рассмотрев доводы обращения и письменных объяснений адвоката, заслушав адвоката, изучив представленные документы, комиссия приходит к следующим выводам.</w:t>
      </w:r>
    </w:p>
    <w:p w:rsidR="005B7097" w:rsidRPr="00B35C7E" w:rsidRDefault="005B7097" w:rsidP="005B7097">
      <w:pPr>
        <w:ind w:firstLine="708"/>
        <w:jc w:val="both"/>
        <w:rPr>
          <w:color w:val="auto"/>
          <w:szCs w:val="24"/>
        </w:rPr>
      </w:pPr>
      <w:r w:rsidRPr="00B35C7E">
        <w:rPr>
          <w:color w:val="auto"/>
        </w:rPr>
        <w:t xml:space="preserve">Адвокат </w:t>
      </w:r>
      <w:r w:rsidR="00F0684B">
        <w:rPr>
          <w:color w:val="auto"/>
        </w:rPr>
        <w:t>Д.</w:t>
      </w:r>
      <w:r w:rsidR="00B35C7E">
        <w:rPr>
          <w:color w:val="auto"/>
        </w:rPr>
        <w:t>В.Е.</w:t>
      </w:r>
      <w:r w:rsidRPr="00B35C7E">
        <w:rPr>
          <w:color w:val="auto"/>
        </w:rPr>
        <w:t xml:space="preserve"> на основании соглашени</w:t>
      </w:r>
      <w:r w:rsidR="00B35C7E">
        <w:rPr>
          <w:color w:val="auto"/>
        </w:rPr>
        <w:t>й</w:t>
      </w:r>
      <w:r w:rsidRPr="00B35C7E">
        <w:rPr>
          <w:color w:val="auto"/>
        </w:rPr>
        <w:t xml:space="preserve"> представлял интересы </w:t>
      </w:r>
      <w:r w:rsidR="00B35C7E">
        <w:rPr>
          <w:color w:val="auto"/>
        </w:rPr>
        <w:t>заявителя по ряду гражданских дел в суде.</w:t>
      </w:r>
    </w:p>
    <w:p w:rsidR="005B7097" w:rsidRPr="00B35C7E" w:rsidRDefault="005B7097" w:rsidP="005B7097">
      <w:pPr>
        <w:ind w:firstLine="708"/>
        <w:jc w:val="both"/>
        <w:rPr>
          <w:color w:val="auto"/>
          <w:szCs w:val="24"/>
        </w:rPr>
      </w:pPr>
      <w:r w:rsidRPr="00B35C7E">
        <w:rPr>
          <w:color w:val="auto"/>
          <w:szCs w:val="24"/>
        </w:rPr>
        <w:t xml:space="preserve">В силу </w:t>
      </w:r>
      <w:proofErr w:type="spellStart"/>
      <w:r w:rsidRPr="00B35C7E">
        <w:rPr>
          <w:color w:val="auto"/>
          <w:szCs w:val="24"/>
        </w:rPr>
        <w:t>п.п</w:t>
      </w:r>
      <w:proofErr w:type="spellEnd"/>
      <w:r w:rsidRPr="00B35C7E">
        <w:rPr>
          <w:color w:val="auto"/>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BC26D1" w:rsidRDefault="005B7097" w:rsidP="00F810F5">
      <w:pPr>
        <w:ind w:firstLine="708"/>
        <w:jc w:val="both"/>
        <w:rPr>
          <w:rFonts w:eastAsia="Calibri"/>
          <w:color w:val="auto"/>
          <w:szCs w:val="24"/>
        </w:rPr>
      </w:pPr>
      <w:r w:rsidRPr="00B35C7E">
        <w:rPr>
          <w:color w:val="auto"/>
          <w:szCs w:val="24"/>
        </w:rPr>
        <w:t xml:space="preserve">В силу п. 1 ч. 1 ст. 23 Кодекса профессиональной этики адвоката, </w:t>
      </w:r>
      <w:r w:rsidRPr="00B35C7E">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w:t>
      </w:r>
    </w:p>
    <w:p w:rsidR="00522B86" w:rsidRPr="00522B86" w:rsidRDefault="00522B86" w:rsidP="00522B86">
      <w:pPr>
        <w:ind w:firstLine="708"/>
        <w:jc w:val="both"/>
        <w:rPr>
          <w:rFonts w:eastAsia="Calibri"/>
          <w:color w:val="auto"/>
          <w:szCs w:val="24"/>
        </w:rPr>
      </w:pPr>
      <w:r w:rsidRPr="00522B86">
        <w:rPr>
          <w:rFonts w:eastAsia="Calibri"/>
          <w:color w:val="auto"/>
          <w:szCs w:val="24"/>
        </w:rPr>
        <w:t>В соответствии с пунктами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522B86" w:rsidRDefault="00522B86" w:rsidP="00CC5F06">
      <w:pPr>
        <w:ind w:firstLine="708"/>
        <w:jc w:val="both"/>
        <w:rPr>
          <w:rFonts w:eastAsia="Calibri"/>
          <w:color w:val="auto"/>
          <w:szCs w:val="24"/>
        </w:rPr>
      </w:pPr>
      <w:r w:rsidRPr="00522B86">
        <w:rPr>
          <w:rFonts w:eastAsia="Calibri"/>
          <w:color w:val="auto"/>
          <w:szCs w:val="24"/>
        </w:rPr>
        <w:t>Из указанной нормы следует,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В связи с этим комиссия неоднократно ранее отмечала, что  самостоятельным дисциплинарным нарушением адвоката является получение денежных средств от доверителя за оказание юридической помощи</w:t>
      </w:r>
      <w:r>
        <w:rPr>
          <w:rFonts w:eastAsia="Calibri"/>
          <w:color w:val="auto"/>
          <w:szCs w:val="24"/>
        </w:rPr>
        <w:t xml:space="preserve"> без надлежащего документально</w:t>
      </w:r>
      <w:r w:rsidR="00CC5F06">
        <w:rPr>
          <w:rFonts w:eastAsia="Calibri"/>
          <w:color w:val="auto"/>
          <w:szCs w:val="24"/>
        </w:rPr>
        <w:t>го</w:t>
      </w:r>
      <w:r>
        <w:rPr>
          <w:rFonts w:eastAsia="Calibri"/>
          <w:color w:val="auto"/>
          <w:szCs w:val="24"/>
        </w:rPr>
        <w:t xml:space="preserve"> оф</w:t>
      </w:r>
      <w:r w:rsidR="00CC5F06">
        <w:rPr>
          <w:rFonts w:eastAsia="Calibri"/>
          <w:color w:val="auto"/>
          <w:szCs w:val="24"/>
        </w:rPr>
        <w:t>о</w:t>
      </w:r>
      <w:r>
        <w:rPr>
          <w:rFonts w:eastAsia="Calibri"/>
          <w:color w:val="auto"/>
          <w:szCs w:val="24"/>
        </w:rPr>
        <w:t>рмления и без выдачи квитанции о получени</w:t>
      </w:r>
      <w:r w:rsidR="00CC5F06">
        <w:rPr>
          <w:rFonts w:eastAsia="Calibri"/>
          <w:color w:val="auto"/>
          <w:szCs w:val="24"/>
        </w:rPr>
        <w:t>и</w:t>
      </w:r>
      <w:r>
        <w:rPr>
          <w:rFonts w:eastAsia="Calibri"/>
          <w:color w:val="auto"/>
          <w:szCs w:val="24"/>
        </w:rPr>
        <w:t xml:space="preserve"> денежных средств доверителю</w:t>
      </w:r>
      <w:r w:rsidRPr="00522B86">
        <w:rPr>
          <w:rFonts w:eastAsia="Calibri"/>
          <w:color w:val="auto"/>
          <w:szCs w:val="24"/>
        </w:rPr>
        <w:t>, а также невнесение адвокатом полученных денежных средств в кассу или на расчетный счет адвокатского образования.</w:t>
      </w:r>
    </w:p>
    <w:p w:rsidR="00B35C7E" w:rsidRDefault="00522B86" w:rsidP="005B7097">
      <w:pPr>
        <w:ind w:firstLine="708"/>
        <w:jc w:val="both"/>
        <w:rPr>
          <w:rFonts w:eastAsia="Calibri"/>
          <w:color w:val="auto"/>
          <w:szCs w:val="24"/>
        </w:rPr>
      </w:pPr>
      <w:r>
        <w:rPr>
          <w:rFonts w:eastAsia="Calibri"/>
          <w:color w:val="auto"/>
          <w:szCs w:val="24"/>
        </w:rPr>
        <w:t xml:space="preserve">При этом факт </w:t>
      </w:r>
      <w:r w:rsidR="00CC5F06">
        <w:rPr>
          <w:rFonts w:eastAsia="Calibri"/>
          <w:color w:val="auto"/>
          <w:szCs w:val="24"/>
        </w:rPr>
        <w:t xml:space="preserve">неоднократного </w:t>
      </w:r>
      <w:r>
        <w:rPr>
          <w:rFonts w:eastAsia="Calibri"/>
          <w:color w:val="auto"/>
          <w:szCs w:val="24"/>
        </w:rPr>
        <w:t>получения денежных средств от доверителя не оспаривается самим адвокатом и подтверждается расписками адвоката, имеющимися в материалах дисциплинарного производства.</w:t>
      </w:r>
    </w:p>
    <w:p w:rsidR="00522B86" w:rsidRDefault="00CC5F06" w:rsidP="00CC5F06">
      <w:pPr>
        <w:ind w:firstLine="708"/>
        <w:jc w:val="both"/>
        <w:rPr>
          <w:rFonts w:eastAsia="Calibri"/>
          <w:color w:val="auto"/>
          <w:szCs w:val="24"/>
        </w:rPr>
      </w:pPr>
      <w:r>
        <w:rPr>
          <w:rFonts w:eastAsia="Calibri"/>
          <w:color w:val="auto"/>
          <w:szCs w:val="24"/>
        </w:rPr>
        <w:t>А</w:t>
      </w:r>
      <w:r w:rsidRPr="00CC5F06">
        <w:rPr>
          <w:rFonts w:eastAsia="Calibri"/>
          <w:color w:val="auto"/>
          <w:szCs w:val="24"/>
        </w:rPr>
        <w:t xml:space="preserve">двокатом не представлены доказательства </w:t>
      </w:r>
      <w:r>
        <w:rPr>
          <w:rFonts w:eastAsia="Calibri"/>
          <w:color w:val="auto"/>
          <w:szCs w:val="24"/>
        </w:rPr>
        <w:t xml:space="preserve">своевременного </w:t>
      </w:r>
      <w:r w:rsidRPr="00CC5F06">
        <w:rPr>
          <w:rFonts w:eastAsia="Calibri"/>
          <w:color w:val="auto"/>
          <w:szCs w:val="24"/>
        </w:rPr>
        <w:t xml:space="preserve">внесения указанных денежных средств в кассу или на расчетный счет адвокатского образования в нарушение п. 6 ст. 25 ФЗ «Об адвокатской деятельности и адвокатуре в РФ», согласно которому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w:t>
      </w:r>
      <w:r w:rsidRPr="00CC5F06">
        <w:rPr>
          <w:rFonts w:eastAsia="Calibri"/>
          <w:color w:val="auto"/>
          <w:szCs w:val="24"/>
        </w:rPr>
        <w:lastRenderedPageBreak/>
        <w:t>соглашением</w:t>
      </w:r>
      <w:r>
        <w:rPr>
          <w:rFonts w:eastAsia="Calibri"/>
          <w:color w:val="auto"/>
          <w:szCs w:val="24"/>
        </w:rPr>
        <w:t xml:space="preserve">, а также не предоставлены доказательства выдачи квитанций доверителю. Комиссия критически относится к доводу адвоката о том, что он до </w:t>
      </w:r>
      <w:r w:rsidRPr="00CC5F06">
        <w:rPr>
          <w:rFonts w:eastAsia="Calibri"/>
          <w:color w:val="auto"/>
          <w:szCs w:val="24"/>
        </w:rPr>
        <w:t>13.09.2019 г.</w:t>
      </w:r>
      <w:r>
        <w:rPr>
          <w:rFonts w:eastAsia="Calibri"/>
          <w:color w:val="auto"/>
          <w:szCs w:val="24"/>
        </w:rPr>
        <w:t xml:space="preserve"> </w:t>
      </w:r>
      <w:r w:rsidR="00F810F5">
        <w:rPr>
          <w:rFonts w:eastAsia="Calibri"/>
          <w:color w:val="auto"/>
          <w:szCs w:val="24"/>
        </w:rPr>
        <w:t xml:space="preserve">(т.е. в течение более чем 6 календарных месяцев после заключения соглашения) </w:t>
      </w:r>
      <w:r>
        <w:rPr>
          <w:rFonts w:eastAsia="Calibri"/>
          <w:color w:val="auto"/>
          <w:szCs w:val="24"/>
        </w:rPr>
        <w:t>не имел технической возможности внести денежные средства в кассу адвокатского образования и передать ранее оформленные квитанции доверителю.</w:t>
      </w:r>
    </w:p>
    <w:p w:rsidR="00B35C7E" w:rsidRPr="00B35C7E" w:rsidRDefault="00B35C7E" w:rsidP="00B35C7E">
      <w:pPr>
        <w:ind w:firstLine="708"/>
        <w:jc w:val="both"/>
        <w:rPr>
          <w:rFonts w:eastAsia="Calibri"/>
          <w:color w:val="auto"/>
          <w:szCs w:val="24"/>
        </w:rPr>
      </w:pPr>
      <w:r w:rsidRPr="00B35C7E">
        <w:rPr>
          <w:rFonts w:eastAsia="Calibri"/>
          <w:color w:val="auto"/>
          <w:szCs w:val="24"/>
        </w:rPr>
        <w:t>Таким образом, в рассматриваемом деле неисполнение указанной обязанности</w:t>
      </w:r>
      <w:r w:rsidR="00DF11B2">
        <w:rPr>
          <w:rFonts w:eastAsia="Calibri"/>
          <w:color w:val="auto"/>
          <w:szCs w:val="24"/>
        </w:rPr>
        <w:t xml:space="preserve"> по надлежащему оформлению финансовых отношений с доверителем </w:t>
      </w:r>
      <w:r w:rsidRPr="00B35C7E">
        <w:rPr>
          <w:rFonts w:eastAsia="Calibri"/>
          <w:color w:val="auto"/>
          <w:szCs w:val="24"/>
        </w:rPr>
        <w:t>комиссия квалифицирует как  самостоятельное дисциплинарное нарушение</w:t>
      </w:r>
      <w:r w:rsidR="00DF11B2">
        <w:rPr>
          <w:rFonts w:eastAsia="Calibri"/>
          <w:color w:val="auto"/>
          <w:szCs w:val="24"/>
        </w:rPr>
        <w:t xml:space="preserve"> адвоката</w:t>
      </w:r>
      <w:r w:rsidRPr="00B35C7E">
        <w:rPr>
          <w:rFonts w:eastAsia="Calibri"/>
          <w:color w:val="auto"/>
          <w:szCs w:val="24"/>
        </w:rPr>
        <w:t>.</w:t>
      </w:r>
    </w:p>
    <w:p w:rsidR="00B35C7E" w:rsidRDefault="00B35C7E" w:rsidP="00B35C7E">
      <w:pPr>
        <w:ind w:firstLine="708"/>
        <w:jc w:val="both"/>
        <w:rPr>
          <w:rFonts w:eastAsia="Calibri"/>
          <w:color w:val="auto"/>
          <w:szCs w:val="24"/>
        </w:rPr>
      </w:pPr>
      <w:r w:rsidRPr="00B35C7E">
        <w:rPr>
          <w:rFonts w:eastAsia="Calibri"/>
          <w:color w:val="auto"/>
          <w:szCs w:val="24"/>
        </w:rPr>
        <w:t xml:space="preserve">В отношении иных доводов жалобы комиссия отмечает, что они не подтверждаются заявителем надлежащими и непротиворечивыми доказательствами, а также прямо опровергаются материалами адвокатского досье, </w:t>
      </w:r>
      <w:r w:rsidRPr="00BC26D1">
        <w:rPr>
          <w:rFonts w:eastAsia="Calibri"/>
          <w:color w:val="auto"/>
          <w:szCs w:val="24"/>
        </w:rPr>
        <w:t>изученными комиссией.</w:t>
      </w:r>
      <w:r w:rsidR="00BC26D1">
        <w:rPr>
          <w:rFonts w:eastAsia="Calibri"/>
          <w:color w:val="auto"/>
          <w:szCs w:val="24"/>
        </w:rPr>
        <w:t xml:space="preserve"> Комиссия также учитывает наличие подписанного заявителем акта сдачи-приемки выполненных работ от 30.10.2018 г. с перечисленными номерами гражданских дел, которые вел адвокат, согласно которому доверитель принял работы без каких-либо претензий по качеству оказания юридической помощи.</w:t>
      </w:r>
    </w:p>
    <w:p w:rsidR="00AC1A0B" w:rsidRPr="00AC1A0B" w:rsidRDefault="00AC1A0B" w:rsidP="00AC1A0B">
      <w:pPr>
        <w:ind w:firstLine="708"/>
        <w:jc w:val="both"/>
        <w:rPr>
          <w:rFonts w:eastAsia="Calibri"/>
          <w:color w:val="auto"/>
          <w:szCs w:val="24"/>
        </w:rPr>
      </w:pPr>
      <w:r>
        <w:rPr>
          <w:rFonts w:eastAsia="Calibri"/>
          <w:color w:val="auto"/>
          <w:szCs w:val="24"/>
        </w:rPr>
        <w:t>Кроме того, с</w:t>
      </w:r>
      <w:r w:rsidRPr="00AC1A0B">
        <w:rPr>
          <w:rFonts w:eastAsia="Calibri"/>
          <w:color w:val="auto"/>
          <w:szCs w:val="24"/>
        </w:rPr>
        <w:t>огласно ст. 6.1 Кодекса профессиональной этики адвоката, под доверителем понимается:</w:t>
      </w:r>
    </w:p>
    <w:p w:rsidR="00AC1A0B" w:rsidRPr="00AC1A0B" w:rsidRDefault="00AC1A0B" w:rsidP="00AC1A0B">
      <w:pPr>
        <w:numPr>
          <w:ilvl w:val="0"/>
          <w:numId w:val="19"/>
        </w:numPr>
        <w:jc w:val="both"/>
        <w:rPr>
          <w:rFonts w:eastAsia="Calibri"/>
          <w:color w:val="auto"/>
          <w:szCs w:val="24"/>
        </w:rPr>
      </w:pPr>
      <w:r w:rsidRPr="00AC1A0B">
        <w:rPr>
          <w:rFonts w:eastAsia="Calibri"/>
          <w:color w:val="auto"/>
          <w:szCs w:val="24"/>
        </w:rPr>
        <w:t>лицо, заключившее с адвокатом соглашение об оказании юридической помощи;</w:t>
      </w:r>
    </w:p>
    <w:p w:rsidR="00AC1A0B" w:rsidRPr="00AC1A0B" w:rsidRDefault="00AC1A0B" w:rsidP="00AC1A0B">
      <w:pPr>
        <w:numPr>
          <w:ilvl w:val="0"/>
          <w:numId w:val="19"/>
        </w:numPr>
        <w:jc w:val="both"/>
        <w:rPr>
          <w:rFonts w:eastAsia="Calibri"/>
          <w:color w:val="auto"/>
          <w:szCs w:val="24"/>
        </w:rPr>
      </w:pPr>
      <w:r w:rsidRPr="00AC1A0B">
        <w:rPr>
          <w:rFonts w:eastAsia="Calibri"/>
          <w:color w:val="auto"/>
          <w:szCs w:val="24"/>
        </w:rPr>
        <w:t>лицо, которому адвокатом оказывается юридическая помощь на основании соглашения об оказании юридической помощи, заключенного иным лицом;</w:t>
      </w:r>
    </w:p>
    <w:p w:rsidR="00AC1A0B" w:rsidRPr="00AC1A0B" w:rsidRDefault="00AC1A0B" w:rsidP="00AC1A0B">
      <w:pPr>
        <w:numPr>
          <w:ilvl w:val="0"/>
          <w:numId w:val="19"/>
        </w:numPr>
        <w:jc w:val="both"/>
        <w:rPr>
          <w:rFonts w:eastAsia="Calibri"/>
          <w:color w:val="auto"/>
          <w:szCs w:val="24"/>
        </w:rPr>
      </w:pPr>
      <w:r w:rsidRPr="00AC1A0B">
        <w:rPr>
          <w:rFonts w:eastAsia="Calibri"/>
          <w:color w:val="auto"/>
          <w:szCs w:val="24"/>
        </w:rPr>
        <w:t>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rsidR="00AC1A0B" w:rsidRPr="00AC1A0B" w:rsidRDefault="00AC1A0B" w:rsidP="00AC1A0B">
      <w:pPr>
        <w:ind w:firstLine="708"/>
        <w:jc w:val="both"/>
        <w:rPr>
          <w:rFonts w:eastAsia="Calibri"/>
          <w:color w:val="auto"/>
          <w:szCs w:val="24"/>
        </w:rPr>
      </w:pPr>
      <w:r w:rsidRPr="00AC1A0B">
        <w:rPr>
          <w:rFonts w:eastAsia="Calibri"/>
          <w:color w:val="auto"/>
          <w:szCs w:val="24"/>
        </w:rPr>
        <w:t>Комиссия ранее неоднократно отмечала, что вопрос о ненадлежащем исполнении адвокатом своих профессиональ</w:t>
      </w:r>
      <w:r w:rsidRPr="00AC1A0B">
        <w:rPr>
          <w:rFonts w:eastAsia="Calibri"/>
          <w:color w:val="auto"/>
          <w:szCs w:val="24"/>
        </w:rPr>
        <w:softHyphen/>
        <w:t xml:space="preserve">ных обязанностей или ненадлежащем качестве оказанной адвокатом правовой помощи может быть поставлен </w:t>
      </w:r>
      <w:r w:rsidRPr="00AC1A0B">
        <w:rPr>
          <w:rFonts w:eastAsia="Calibri"/>
          <w:i/>
          <w:iCs/>
          <w:color w:val="auto"/>
          <w:szCs w:val="24"/>
        </w:rPr>
        <w:t>лицом, которому оказывается юридическая помощь</w:t>
      </w:r>
      <w:r w:rsidRPr="00AC1A0B">
        <w:rPr>
          <w:rFonts w:eastAsia="Calibri"/>
          <w:color w:val="auto"/>
          <w:szCs w:val="24"/>
        </w:rPr>
        <w:t>, а не лицом, заключившим соглашение с адвокатом.</w:t>
      </w:r>
    </w:p>
    <w:p w:rsidR="00AC1A0B" w:rsidRPr="00B35C7E" w:rsidRDefault="00AC1A0B" w:rsidP="00AC1A0B">
      <w:pPr>
        <w:ind w:firstLine="708"/>
        <w:jc w:val="both"/>
        <w:rPr>
          <w:rFonts w:eastAsia="Calibri"/>
          <w:color w:val="auto"/>
          <w:szCs w:val="24"/>
        </w:rPr>
      </w:pPr>
      <w:r w:rsidRPr="00AC1A0B">
        <w:rPr>
          <w:rFonts w:eastAsia="Calibri"/>
          <w:color w:val="auto"/>
          <w:szCs w:val="24"/>
        </w:rPr>
        <w:t xml:space="preserve">При таких обстоятельствах заявитель </w:t>
      </w:r>
      <w:r w:rsidR="00F0684B">
        <w:rPr>
          <w:rFonts w:eastAsia="Calibri"/>
          <w:color w:val="auto"/>
          <w:szCs w:val="24"/>
        </w:rPr>
        <w:t>М.</w:t>
      </w:r>
      <w:r>
        <w:rPr>
          <w:rFonts w:eastAsia="Calibri"/>
          <w:color w:val="auto"/>
          <w:szCs w:val="24"/>
        </w:rPr>
        <w:t>В.М.</w:t>
      </w:r>
      <w:r w:rsidRPr="00AC1A0B">
        <w:rPr>
          <w:rFonts w:eastAsia="Calibri"/>
          <w:color w:val="auto"/>
          <w:szCs w:val="24"/>
        </w:rPr>
        <w:t xml:space="preserve"> не вправе ставить перед дисциплинарными органами вопрос о ненадлежащем качестве оказанной правовой помощи по </w:t>
      </w:r>
      <w:r w:rsidR="00D41A3E">
        <w:rPr>
          <w:rFonts w:eastAsia="Calibri"/>
          <w:color w:val="auto"/>
          <w:szCs w:val="24"/>
        </w:rPr>
        <w:t>гражданским делам</w:t>
      </w:r>
      <w:r w:rsidRPr="00AC1A0B">
        <w:rPr>
          <w:rFonts w:eastAsia="Calibri"/>
          <w:color w:val="auto"/>
          <w:szCs w:val="24"/>
        </w:rPr>
        <w:t xml:space="preserve">, поскольку правовая помощь по </w:t>
      </w:r>
      <w:r>
        <w:rPr>
          <w:rFonts w:eastAsia="Calibri"/>
          <w:color w:val="auto"/>
          <w:szCs w:val="24"/>
        </w:rPr>
        <w:t>соглашению</w:t>
      </w:r>
      <w:r w:rsidRPr="00AC1A0B">
        <w:rPr>
          <w:rFonts w:eastAsia="Calibri"/>
          <w:color w:val="auto"/>
          <w:szCs w:val="24"/>
        </w:rPr>
        <w:t xml:space="preserve"> об оказании юридической помощи оказывалась не е</w:t>
      </w:r>
      <w:r>
        <w:rPr>
          <w:rFonts w:eastAsia="Calibri"/>
          <w:color w:val="auto"/>
          <w:szCs w:val="24"/>
        </w:rPr>
        <w:t>му</w:t>
      </w:r>
      <w:r w:rsidRPr="00AC1A0B">
        <w:rPr>
          <w:rFonts w:eastAsia="Calibri"/>
          <w:color w:val="auto"/>
          <w:szCs w:val="24"/>
        </w:rPr>
        <w:t xml:space="preserve">, а </w:t>
      </w:r>
      <w:r>
        <w:rPr>
          <w:rFonts w:eastAsia="Calibri"/>
          <w:color w:val="auto"/>
          <w:szCs w:val="24"/>
        </w:rPr>
        <w:t>его дочери</w:t>
      </w:r>
      <w:r w:rsidRPr="00AC1A0B">
        <w:rPr>
          <w:rFonts w:eastAsia="Calibri"/>
          <w:color w:val="auto"/>
          <w:szCs w:val="24"/>
        </w:rPr>
        <w:t xml:space="preserve"> </w:t>
      </w:r>
      <w:r w:rsidR="00F0684B">
        <w:rPr>
          <w:rFonts w:eastAsia="Calibri"/>
          <w:color w:val="auto"/>
          <w:szCs w:val="24"/>
        </w:rPr>
        <w:t>М.</w:t>
      </w:r>
      <w:r>
        <w:rPr>
          <w:rFonts w:eastAsia="Calibri"/>
          <w:color w:val="auto"/>
          <w:szCs w:val="24"/>
        </w:rPr>
        <w:t>О.В.</w:t>
      </w:r>
      <w:r w:rsidRPr="00AC1A0B">
        <w:rPr>
          <w:rFonts w:eastAsia="Calibri"/>
          <w:color w:val="auto"/>
          <w:szCs w:val="24"/>
        </w:rPr>
        <w:t>, жалоб от которо</w:t>
      </w:r>
      <w:r>
        <w:rPr>
          <w:rFonts w:eastAsia="Calibri"/>
          <w:color w:val="auto"/>
          <w:szCs w:val="24"/>
        </w:rPr>
        <w:t>й</w:t>
      </w:r>
      <w:r w:rsidRPr="00AC1A0B">
        <w:rPr>
          <w:rFonts w:eastAsia="Calibri"/>
          <w:color w:val="auto"/>
          <w:szCs w:val="24"/>
        </w:rPr>
        <w:t xml:space="preserve"> на момент дисциплинарного разбирательства не поступало. </w:t>
      </w:r>
    </w:p>
    <w:p w:rsidR="00B35C7E" w:rsidRPr="00B35C7E" w:rsidRDefault="00B35C7E" w:rsidP="00B35C7E">
      <w:pPr>
        <w:ind w:firstLine="708"/>
        <w:jc w:val="both"/>
        <w:rPr>
          <w:rFonts w:eastAsia="Calibri"/>
          <w:color w:val="auto"/>
          <w:szCs w:val="24"/>
        </w:rPr>
      </w:pPr>
      <w:proofErr w:type="gramStart"/>
      <w:r w:rsidRPr="00B35C7E">
        <w:rPr>
          <w:rFonts w:eastAsia="Calibri"/>
          <w:color w:val="auto"/>
          <w:szCs w:val="24"/>
        </w:rPr>
        <w:t xml:space="preserve">На основании изложенного, оценив собранные доказательства, комиссия приходит к выводу о наличии в действиях адвоката </w:t>
      </w:r>
      <w:r w:rsidR="00F0684B">
        <w:rPr>
          <w:rFonts w:eastAsia="Calibri"/>
          <w:color w:val="auto"/>
          <w:szCs w:val="24"/>
        </w:rPr>
        <w:t>Д.</w:t>
      </w:r>
      <w:r>
        <w:rPr>
          <w:rFonts w:eastAsia="Calibri"/>
          <w:color w:val="auto"/>
          <w:szCs w:val="24"/>
        </w:rPr>
        <w:t>В.Е.</w:t>
      </w:r>
      <w:r w:rsidRPr="00B35C7E">
        <w:rPr>
          <w:rFonts w:eastAsia="Calibri"/>
          <w:color w:val="auto"/>
          <w:szCs w:val="24"/>
        </w:rPr>
        <w:t xml:space="preserve"> нарушений </w:t>
      </w:r>
      <w:proofErr w:type="spellStart"/>
      <w:r w:rsidRPr="006201A9">
        <w:rPr>
          <w:rFonts w:eastAsia="Calibri"/>
          <w:color w:val="auto"/>
          <w:szCs w:val="24"/>
        </w:rPr>
        <w:t>п.п</w:t>
      </w:r>
      <w:proofErr w:type="spellEnd"/>
      <w:r w:rsidRPr="006201A9">
        <w:rPr>
          <w:rFonts w:eastAsia="Calibri"/>
          <w:color w:val="auto"/>
          <w:szCs w:val="24"/>
        </w:rPr>
        <w:t>. 1 п. 1 ст. 7</w:t>
      </w:r>
      <w:r w:rsidR="006201A9" w:rsidRPr="006201A9">
        <w:rPr>
          <w:rFonts w:eastAsia="Calibri"/>
          <w:color w:val="auto"/>
          <w:szCs w:val="24"/>
        </w:rPr>
        <w:t>, п. 6 ст. 25</w:t>
      </w:r>
      <w:r w:rsidRPr="006201A9">
        <w:rPr>
          <w:rFonts w:eastAsia="Calibri"/>
          <w:color w:val="auto"/>
          <w:szCs w:val="24"/>
        </w:rPr>
        <w:t xml:space="preserve"> ФЗ «Об адвокатской деятельности и адвокатуре в РФ», п.</w:t>
      </w:r>
      <w:r w:rsidRPr="00B35C7E">
        <w:rPr>
          <w:rFonts w:eastAsia="Calibri"/>
          <w:color w:val="auto"/>
          <w:szCs w:val="24"/>
        </w:rPr>
        <w:t xml:space="preserve"> 1 ст. 8 Кодекса профессиональной этики адвоката, и ненадлежащем исполнении своих обязанностей перед доверителем </w:t>
      </w:r>
      <w:r w:rsidR="00F0684B">
        <w:rPr>
          <w:rFonts w:eastAsia="Calibri"/>
          <w:color w:val="auto"/>
          <w:szCs w:val="24"/>
        </w:rPr>
        <w:t>М.</w:t>
      </w:r>
      <w:r>
        <w:rPr>
          <w:rFonts w:eastAsia="Calibri"/>
          <w:color w:val="auto"/>
          <w:szCs w:val="24"/>
        </w:rPr>
        <w:t>В.М.</w:t>
      </w:r>
      <w:proofErr w:type="gramEnd"/>
    </w:p>
    <w:p w:rsidR="00B35C7E" w:rsidRPr="00B35C7E" w:rsidRDefault="00B35C7E" w:rsidP="00B35C7E">
      <w:pPr>
        <w:ind w:firstLine="708"/>
        <w:jc w:val="both"/>
        <w:rPr>
          <w:rFonts w:eastAsia="Calibri"/>
          <w:color w:val="auto"/>
          <w:szCs w:val="24"/>
        </w:rPr>
      </w:pPr>
      <w:r w:rsidRPr="00B35C7E">
        <w:rPr>
          <w:rFonts w:eastAsia="Calibri"/>
          <w:color w:val="auto"/>
          <w:szCs w:val="24"/>
        </w:rP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rsidR="00B35C7E" w:rsidRPr="00B35C7E" w:rsidRDefault="00B35C7E" w:rsidP="00B35C7E">
      <w:pPr>
        <w:ind w:firstLine="708"/>
        <w:jc w:val="both"/>
        <w:rPr>
          <w:rFonts w:eastAsia="Calibri"/>
          <w:color w:val="auto"/>
          <w:szCs w:val="24"/>
        </w:rPr>
      </w:pPr>
      <w:r w:rsidRPr="00B35C7E">
        <w:rPr>
          <w:rFonts w:eastAsia="Calibri"/>
          <w:color w:val="auto"/>
          <w:szCs w:val="24"/>
        </w:rPr>
        <w:t xml:space="preserve">Проведя голосование именными бюллетенями, руководствуясь п.7 ст.33 ФЗ «Об адвокатской деятельности и адвокатуре в РФ» и п. 9 ст.23 Кодекса профессиональной этики адвоката, Квалификационная комиссия  Адвокатской палаты Московской области дает </w:t>
      </w:r>
    </w:p>
    <w:p w:rsidR="00B35C7E" w:rsidRPr="00B35C7E" w:rsidRDefault="00B35C7E" w:rsidP="00B35C7E">
      <w:pPr>
        <w:ind w:firstLine="708"/>
        <w:rPr>
          <w:rFonts w:eastAsia="Calibri"/>
          <w:color w:val="auto"/>
          <w:szCs w:val="24"/>
        </w:rPr>
      </w:pPr>
    </w:p>
    <w:p w:rsidR="00B35C7E" w:rsidRPr="00B35C7E" w:rsidRDefault="00B35C7E" w:rsidP="00B35C7E">
      <w:pPr>
        <w:ind w:firstLine="708"/>
        <w:jc w:val="center"/>
        <w:rPr>
          <w:rFonts w:eastAsia="Calibri"/>
          <w:b/>
          <w:color w:val="auto"/>
          <w:szCs w:val="24"/>
        </w:rPr>
      </w:pPr>
      <w:r w:rsidRPr="00B35C7E">
        <w:rPr>
          <w:rFonts w:eastAsia="Calibri"/>
          <w:b/>
          <w:color w:val="auto"/>
          <w:szCs w:val="24"/>
        </w:rPr>
        <w:t>ЗАКЛЮЧЕНИЕ:</w:t>
      </w:r>
    </w:p>
    <w:p w:rsidR="00B35C7E" w:rsidRPr="00B35C7E" w:rsidRDefault="00B35C7E" w:rsidP="00B35C7E">
      <w:pPr>
        <w:ind w:firstLine="708"/>
        <w:rPr>
          <w:rFonts w:eastAsia="Calibri"/>
          <w:b/>
          <w:color w:val="auto"/>
          <w:szCs w:val="24"/>
        </w:rPr>
      </w:pPr>
    </w:p>
    <w:p w:rsidR="00B35C7E" w:rsidRPr="00B35C7E" w:rsidRDefault="00B35C7E" w:rsidP="00B35C7E">
      <w:pPr>
        <w:ind w:firstLine="708"/>
        <w:jc w:val="both"/>
        <w:rPr>
          <w:rFonts w:eastAsia="Calibri"/>
          <w:color w:val="auto"/>
          <w:szCs w:val="24"/>
        </w:rPr>
      </w:pPr>
      <w:proofErr w:type="gramStart"/>
      <w:r w:rsidRPr="00B35C7E">
        <w:rPr>
          <w:rFonts w:eastAsia="Calibri"/>
          <w:color w:val="auto"/>
          <w:szCs w:val="24"/>
        </w:rPr>
        <w:t xml:space="preserve">- о наличии в действиях (бездействии) адвоката </w:t>
      </w:r>
      <w:r w:rsidR="00F0684B">
        <w:rPr>
          <w:rFonts w:eastAsia="Calibri"/>
          <w:color w:val="auto"/>
          <w:szCs w:val="24"/>
        </w:rPr>
        <w:t>Д.В.Е.</w:t>
      </w:r>
      <w:r w:rsidRPr="00B35C7E">
        <w:rPr>
          <w:rFonts w:eastAsia="Calibri"/>
          <w:color w:val="auto"/>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6201A9">
        <w:rPr>
          <w:rFonts w:eastAsia="Calibri"/>
          <w:color w:val="auto"/>
          <w:szCs w:val="24"/>
        </w:rPr>
        <w:t>п.п</w:t>
      </w:r>
      <w:proofErr w:type="spellEnd"/>
      <w:r w:rsidRPr="006201A9">
        <w:rPr>
          <w:rFonts w:eastAsia="Calibri"/>
          <w:color w:val="auto"/>
          <w:szCs w:val="24"/>
        </w:rPr>
        <w:t>. 1 п. 1 ст. 7</w:t>
      </w:r>
      <w:r w:rsidR="006201A9" w:rsidRPr="006201A9">
        <w:rPr>
          <w:rFonts w:eastAsia="Calibri"/>
          <w:color w:val="auto"/>
          <w:szCs w:val="24"/>
        </w:rPr>
        <w:t>, п</w:t>
      </w:r>
      <w:r w:rsidR="006201A9">
        <w:rPr>
          <w:rFonts w:eastAsia="Calibri"/>
          <w:color w:val="auto"/>
          <w:szCs w:val="24"/>
        </w:rPr>
        <w:t>. 6 ст. 25</w:t>
      </w:r>
      <w:r w:rsidRPr="00B35C7E">
        <w:rPr>
          <w:rFonts w:eastAsia="Calibri"/>
          <w:color w:val="auto"/>
          <w:szCs w:val="24"/>
        </w:rPr>
        <w:t xml:space="preserve">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w:t>
      </w:r>
      <w:proofErr w:type="gramEnd"/>
      <w:r w:rsidRPr="00B35C7E">
        <w:rPr>
          <w:rFonts w:eastAsia="Calibri"/>
          <w:color w:val="auto"/>
          <w:szCs w:val="24"/>
        </w:rPr>
        <w:t xml:space="preserve"> перед доверителем </w:t>
      </w:r>
      <w:r w:rsidR="00F0684B">
        <w:rPr>
          <w:rFonts w:eastAsia="Calibri"/>
          <w:color w:val="auto"/>
          <w:szCs w:val="24"/>
        </w:rPr>
        <w:t>М.</w:t>
      </w:r>
      <w:r>
        <w:rPr>
          <w:rFonts w:eastAsia="Calibri"/>
          <w:color w:val="auto"/>
          <w:szCs w:val="24"/>
        </w:rPr>
        <w:t>В.М.</w:t>
      </w:r>
      <w:r w:rsidRPr="00B35C7E">
        <w:rPr>
          <w:rFonts w:eastAsia="Calibri"/>
          <w:color w:val="auto"/>
          <w:szCs w:val="24"/>
        </w:rPr>
        <w:t>, которое выразилось в том, что:</w:t>
      </w:r>
    </w:p>
    <w:p w:rsidR="00B35C7E" w:rsidRPr="00A71F19" w:rsidRDefault="006201A9" w:rsidP="00A71F19">
      <w:pPr>
        <w:numPr>
          <w:ilvl w:val="0"/>
          <w:numId w:val="17"/>
        </w:numPr>
        <w:jc w:val="both"/>
        <w:rPr>
          <w:rFonts w:eastAsia="Calibri"/>
          <w:color w:val="auto"/>
          <w:szCs w:val="24"/>
        </w:rPr>
      </w:pPr>
      <w:r w:rsidRPr="00A71F19">
        <w:rPr>
          <w:rFonts w:eastAsia="Calibri"/>
          <w:color w:val="auto"/>
          <w:szCs w:val="24"/>
        </w:rPr>
        <w:t>что адвокатом</w:t>
      </w:r>
      <w:r w:rsidR="00A71F19">
        <w:rPr>
          <w:rFonts w:eastAsia="Calibri"/>
          <w:color w:val="auto"/>
          <w:szCs w:val="24"/>
        </w:rPr>
        <w:t xml:space="preserve"> </w:t>
      </w:r>
      <w:r w:rsidRPr="00A71F19">
        <w:rPr>
          <w:rFonts w:eastAsia="Calibri"/>
          <w:color w:val="auto"/>
          <w:szCs w:val="24"/>
        </w:rPr>
        <w:t xml:space="preserve">были получены денежные средства за оказание юридической помощи без оформления финансовых документов о получении денежных средств, </w:t>
      </w:r>
      <w:r w:rsidR="00A71F19" w:rsidRPr="00A71F19">
        <w:rPr>
          <w:rFonts w:eastAsia="Calibri"/>
          <w:color w:val="auto"/>
          <w:szCs w:val="24"/>
        </w:rPr>
        <w:t xml:space="preserve">а также </w:t>
      </w:r>
      <w:r w:rsidRPr="00A71F19">
        <w:rPr>
          <w:rFonts w:eastAsia="Calibri"/>
          <w:color w:val="auto"/>
          <w:szCs w:val="24"/>
        </w:rPr>
        <w:t xml:space="preserve">не исполнена обязанность по </w:t>
      </w:r>
      <w:r w:rsidR="00A71F19" w:rsidRPr="00A71F19">
        <w:rPr>
          <w:rFonts w:eastAsia="Calibri"/>
          <w:color w:val="auto"/>
          <w:szCs w:val="24"/>
        </w:rPr>
        <w:t xml:space="preserve">своевременному </w:t>
      </w:r>
      <w:r w:rsidRPr="00A71F19">
        <w:rPr>
          <w:rFonts w:eastAsia="Calibri"/>
          <w:color w:val="auto"/>
          <w:szCs w:val="24"/>
        </w:rPr>
        <w:t>внесению полученных денежных средств в кассу или на расчетный счет адвокатского образования</w:t>
      </w:r>
    </w:p>
    <w:p w:rsidR="00B35C7E" w:rsidRDefault="00B35C7E" w:rsidP="00B35C7E">
      <w:pPr>
        <w:ind w:firstLine="708"/>
        <w:rPr>
          <w:rFonts w:eastAsia="Calibri"/>
          <w:color w:val="auto"/>
          <w:szCs w:val="24"/>
        </w:rPr>
      </w:pPr>
    </w:p>
    <w:p w:rsidR="00A71F19" w:rsidRPr="00B35C7E" w:rsidRDefault="00A71F19" w:rsidP="00B35C7E">
      <w:pPr>
        <w:ind w:firstLine="708"/>
        <w:rPr>
          <w:rFonts w:eastAsia="Calibri"/>
          <w:color w:val="auto"/>
          <w:szCs w:val="24"/>
        </w:rPr>
      </w:pPr>
    </w:p>
    <w:p w:rsidR="00B35C7E" w:rsidRPr="00B35C7E" w:rsidRDefault="00B35C7E" w:rsidP="00B35C7E">
      <w:pPr>
        <w:ind w:firstLine="708"/>
        <w:rPr>
          <w:rFonts w:eastAsia="Calibri"/>
          <w:color w:val="auto"/>
          <w:szCs w:val="24"/>
        </w:rPr>
      </w:pPr>
    </w:p>
    <w:p w:rsidR="00B35C7E" w:rsidRPr="00B35C7E" w:rsidRDefault="00377E8F" w:rsidP="003B63F8">
      <w:pPr>
        <w:rPr>
          <w:rFonts w:eastAsia="Calibri"/>
          <w:color w:val="auto"/>
          <w:szCs w:val="24"/>
        </w:rPr>
      </w:pPr>
      <w:r>
        <w:rPr>
          <w:rFonts w:eastAsia="Calibri"/>
          <w:color w:val="auto"/>
          <w:szCs w:val="24"/>
        </w:rPr>
        <w:t>Заместитель</w:t>
      </w:r>
      <w:r w:rsidR="00B35C7E" w:rsidRPr="00B35C7E">
        <w:rPr>
          <w:rFonts w:eastAsia="Calibri"/>
          <w:color w:val="auto"/>
          <w:szCs w:val="24"/>
        </w:rPr>
        <w:t xml:space="preserve"> </w:t>
      </w:r>
      <w:r>
        <w:rPr>
          <w:rFonts w:eastAsia="Calibri"/>
          <w:color w:val="auto"/>
          <w:szCs w:val="24"/>
        </w:rPr>
        <w:t>П</w:t>
      </w:r>
      <w:r w:rsidR="00B35C7E" w:rsidRPr="00B35C7E">
        <w:rPr>
          <w:rFonts w:eastAsia="Calibri"/>
          <w:color w:val="auto"/>
          <w:szCs w:val="24"/>
        </w:rPr>
        <w:t xml:space="preserve">редседателя Квалификационной комиссии </w:t>
      </w:r>
    </w:p>
    <w:p w:rsidR="00B35C7E" w:rsidRPr="00B35C7E" w:rsidRDefault="00B35C7E" w:rsidP="003B63F8">
      <w:pPr>
        <w:rPr>
          <w:rFonts w:eastAsia="Calibri"/>
          <w:color w:val="auto"/>
          <w:szCs w:val="24"/>
        </w:rPr>
      </w:pPr>
      <w:r w:rsidRPr="00B35C7E">
        <w:rPr>
          <w:rFonts w:eastAsia="Calibri"/>
          <w:color w:val="auto"/>
          <w:szCs w:val="24"/>
        </w:rPr>
        <w:t xml:space="preserve">Адвокатской палаты Московской области                                          </w:t>
      </w:r>
      <w:r w:rsidR="003B63F8">
        <w:rPr>
          <w:rFonts w:eastAsia="Calibri"/>
          <w:color w:val="auto"/>
          <w:szCs w:val="24"/>
        </w:rPr>
        <w:t xml:space="preserve">             </w:t>
      </w:r>
      <w:r w:rsidRPr="00B35C7E">
        <w:rPr>
          <w:rFonts w:eastAsia="Calibri"/>
          <w:color w:val="auto"/>
          <w:szCs w:val="24"/>
        </w:rPr>
        <w:t>Абрамович М.А.</w:t>
      </w:r>
    </w:p>
    <w:p w:rsidR="00B35C7E" w:rsidRPr="00B35C7E" w:rsidRDefault="00B35C7E" w:rsidP="00B35C7E">
      <w:pPr>
        <w:ind w:firstLine="708"/>
        <w:rPr>
          <w:rFonts w:eastAsia="Calibri"/>
          <w:color w:val="auto"/>
          <w:szCs w:val="24"/>
        </w:rPr>
      </w:pPr>
    </w:p>
    <w:p w:rsidR="00B35C7E" w:rsidRPr="00B35C7E" w:rsidRDefault="00B35C7E" w:rsidP="00B35C7E">
      <w:pPr>
        <w:ind w:firstLine="708"/>
        <w:rPr>
          <w:rFonts w:eastAsia="Calibri"/>
          <w:color w:val="auto"/>
          <w:szCs w:val="24"/>
        </w:rPr>
      </w:pPr>
    </w:p>
    <w:sectPr w:rsidR="00B35C7E" w:rsidRPr="00B35C7E" w:rsidSect="00A00613">
      <w:headerReference w:type="default" r:id="rId9"/>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1DA" w:rsidRDefault="008911DA">
      <w:r>
        <w:separator/>
      </w:r>
    </w:p>
  </w:endnote>
  <w:endnote w:type="continuationSeparator" w:id="0">
    <w:p w:rsidR="008911DA" w:rsidRDefault="0089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altName w:val="Yu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1DA" w:rsidRDefault="008911DA">
      <w:r>
        <w:separator/>
      </w:r>
    </w:p>
  </w:footnote>
  <w:footnote w:type="continuationSeparator" w:id="0">
    <w:p w:rsidR="008911DA" w:rsidRDefault="00891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1C" w:rsidRDefault="00611E63">
    <w:pPr>
      <w:pStyle w:val="aa"/>
      <w:jc w:val="right"/>
    </w:pPr>
    <w:r>
      <w:fldChar w:fldCharType="begin"/>
    </w:r>
    <w:r w:rsidR="0042711C">
      <w:instrText>PAGE   \* MERGEFORMAT</w:instrText>
    </w:r>
    <w:r>
      <w:fldChar w:fldCharType="separate"/>
    </w:r>
    <w:r w:rsidR="00F0684B">
      <w:rPr>
        <w:noProof/>
      </w:rPr>
      <w:t>1</w:t>
    </w:r>
    <w:r>
      <w:rPr>
        <w:noProof/>
      </w:rPr>
      <w:fldChar w:fldCharType="end"/>
    </w:r>
  </w:p>
  <w:p w:rsidR="0042711C" w:rsidRDefault="004271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90528"/>
    <w:multiLevelType w:val="hybridMultilevel"/>
    <w:tmpl w:val="D8FA994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E0528DF"/>
    <w:multiLevelType w:val="hybridMultilevel"/>
    <w:tmpl w:val="4EAEE6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15"/>
  </w:num>
  <w:num w:numId="4">
    <w:abstractNumId w:val="0"/>
  </w:num>
  <w:num w:numId="5">
    <w:abstractNumId w:val="1"/>
  </w:num>
  <w:num w:numId="6">
    <w:abstractNumId w:val="7"/>
  </w:num>
  <w:num w:numId="7">
    <w:abstractNumId w:val="8"/>
  </w:num>
  <w:num w:numId="8">
    <w:abstractNumId w:val="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0"/>
  </w:num>
  <w:num w:numId="14">
    <w:abstractNumId w:val="13"/>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695D"/>
    <w:rsid w:val="00001022"/>
    <w:rsid w:val="000019EC"/>
    <w:rsid w:val="000055A1"/>
    <w:rsid w:val="000071E5"/>
    <w:rsid w:val="00015CC5"/>
    <w:rsid w:val="000306F0"/>
    <w:rsid w:val="00034D01"/>
    <w:rsid w:val="00037B0F"/>
    <w:rsid w:val="000555B8"/>
    <w:rsid w:val="00060661"/>
    <w:rsid w:val="000624A2"/>
    <w:rsid w:val="000632BE"/>
    <w:rsid w:val="000713E9"/>
    <w:rsid w:val="00071EB2"/>
    <w:rsid w:val="0007544D"/>
    <w:rsid w:val="000957EF"/>
    <w:rsid w:val="00097654"/>
    <w:rsid w:val="000A2FFF"/>
    <w:rsid w:val="000A38E7"/>
    <w:rsid w:val="000A5381"/>
    <w:rsid w:val="000A5CF6"/>
    <w:rsid w:val="000A6443"/>
    <w:rsid w:val="000A7386"/>
    <w:rsid w:val="000A78DA"/>
    <w:rsid w:val="000B401C"/>
    <w:rsid w:val="000C2913"/>
    <w:rsid w:val="000C3337"/>
    <w:rsid w:val="000C4CF2"/>
    <w:rsid w:val="000C6B97"/>
    <w:rsid w:val="000C7373"/>
    <w:rsid w:val="000D45F9"/>
    <w:rsid w:val="000D558D"/>
    <w:rsid w:val="000D72B8"/>
    <w:rsid w:val="000D7628"/>
    <w:rsid w:val="000E06A7"/>
    <w:rsid w:val="000E3B42"/>
    <w:rsid w:val="000E6F13"/>
    <w:rsid w:val="00111E34"/>
    <w:rsid w:val="0011268C"/>
    <w:rsid w:val="0011382C"/>
    <w:rsid w:val="00115069"/>
    <w:rsid w:val="0012034B"/>
    <w:rsid w:val="0012190F"/>
    <w:rsid w:val="00122130"/>
    <w:rsid w:val="00124569"/>
    <w:rsid w:val="0013385B"/>
    <w:rsid w:val="00141EF4"/>
    <w:rsid w:val="001442ED"/>
    <w:rsid w:val="00152714"/>
    <w:rsid w:val="00153E14"/>
    <w:rsid w:val="0015469C"/>
    <w:rsid w:val="00157AD5"/>
    <w:rsid w:val="00163B92"/>
    <w:rsid w:val="001647B3"/>
    <w:rsid w:val="00165F03"/>
    <w:rsid w:val="00166B0E"/>
    <w:rsid w:val="00167CF0"/>
    <w:rsid w:val="001709F9"/>
    <w:rsid w:val="00172AE7"/>
    <w:rsid w:val="0017313D"/>
    <w:rsid w:val="0017599C"/>
    <w:rsid w:val="00176993"/>
    <w:rsid w:val="00184970"/>
    <w:rsid w:val="00194519"/>
    <w:rsid w:val="001A1917"/>
    <w:rsid w:val="001A3CC5"/>
    <w:rsid w:val="001A52C6"/>
    <w:rsid w:val="001A6ACF"/>
    <w:rsid w:val="001B16BD"/>
    <w:rsid w:val="001B2B48"/>
    <w:rsid w:val="001B3565"/>
    <w:rsid w:val="001B5657"/>
    <w:rsid w:val="001B6ADB"/>
    <w:rsid w:val="001C51DD"/>
    <w:rsid w:val="001C59D8"/>
    <w:rsid w:val="001C5FA5"/>
    <w:rsid w:val="001C6776"/>
    <w:rsid w:val="001C7ECF"/>
    <w:rsid w:val="001D2EFB"/>
    <w:rsid w:val="001D32A3"/>
    <w:rsid w:val="001E44F0"/>
    <w:rsid w:val="001E5D1F"/>
    <w:rsid w:val="001F203D"/>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418E4"/>
    <w:rsid w:val="00243D28"/>
    <w:rsid w:val="00244CF5"/>
    <w:rsid w:val="0024672D"/>
    <w:rsid w:val="002579F1"/>
    <w:rsid w:val="00257EF4"/>
    <w:rsid w:val="00262DE2"/>
    <w:rsid w:val="00266B53"/>
    <w:rsid w:val="002762DB"/>
    <w:rsid w:val="00276A76"/>
    <w:rsid w:val="002773A8"/>
    <w:rsid w:val="0027758C"/>
    <w:rsid w:val="00277F2A"/>
    <w:rsid w:val="00280C0A"/>
    <w:rsid w:val="00280ECB"/>
    <w:rsid w:val="00283853"/>
    <w:rsid w:val="00291537"/>
    <w:rsid w:val="00297276"/>
    <w:rsid w:val="002A12D5"/>
    <w:rsid w:val="002A2EE8"/>
    <w:rsid w:val="002A3C6C"/>
    <w:rsid w:val="002A43E9"/>
    <w:rsid w:val="002A7B8B"/>
    <w:rsid w:val="002B07C1"/>
    <w:rsid w:val="002B47FA"/>
    <w:rsid w:val="002C0004"/>
    <w:rsid w:val="002C1482"/>
    <w:rsid w:val="002C165E"/>
    <w:rsid w:val="002C7E10"/>
    <w:rsid w:val="002D11A9"/>
    <w:rsid w:val="002E388D"/>
    <w:rsid w:val="002E4F5F"/>
    <w:rsid w:val="002E78E3"/>
    <w:rsid w:val="002F1141"/>
    <w:rsid w:val="002F7BA9"/>
    <w:rsid w:val="00302AD6"/>
    <w:rsid w:val="0031000B"/>
    <w:rsid w:val="00311B2B"/>
    <w:rsid w:val="00313E98"/>
    <w:rsid w:val="00314993"/>
    <w:rsid w:val="00321E4D"/>
    <w:rsid w:val="003357FD"/>
    <w:rsid w:val="00336789"/>
    <w:rsid w:val="0033714B"/>
    <w:rsid w:val="00337F0D"/>
    <w:rsid w:val="003416AF"/>
    <w:rsid w:val="00352784"/>
    <w:rsid w:val="0035341F"/>
    <w:rsid w:val="00360C9B"/>
    <w:rsid w:val="00362965"/>
    <w:rsid w:val="00372DCA"/>
    <w:rsid w:val="003752F8"/>
    <w:rsid w:val="00377B63"/>
    <w:rsid w:val="00377E8F"/>
    <w:rsid w:val="00377FE1"/>
    <w:rsid w:val="003818D2"/>
    <w:rsid w:val="00381D37"/>
    <w:rsid w:val="00383880"/>
    <w:rsid w:val="003842AD"/>
    <w:rsid w:val="00392DE8"/>
    <w:rsid w:val="003956F6"/>
    <w:rsid w:val="00395D6E"/>
    <w:rsid w:val="00397846"/>
    <w:rsid w:val="003A0D4E"/>
    <w:rsid w:val="003A7121"/>
    <w:rsid w:val="003B63F8"/>
    <w:rsid w:val="003C231E"/>
    <w:rsid w:val="003C52DB"/>
    <w:rsid w:val="003D36A4"/>
    <w:rsid w:val="003D42FD"/>
    <w:rsid w:val="003D681C"/>
    <w:rsid w:val="003E0DF8"/>
    <w:rsid w:val="003E3A5A"/>
    <w:rsid w:val="003E4A69"/>
    <w:rsid w:val="003F1C09"/>
    <w:rsid w:val="003F352F"/>
    <w:rsid w:val="003F57C0"/>
    <w:rsid w:val="003F74AD"/>
    <w:rsid w:val="00405B5E"/>
    <w:rsid w:val="00407D40"/>
    <w:rsid w:val="00407E18"/>
    <w:rsid w:val="0041106F"/>
    <w:rsid w:val="00411AD4"/>
    <w:rsid w:val="004136F3"/>
    <w:rsid w:val="00417381"/>
    <w:rsid w:val="00417ABB"/>
    <w:rsid w:val="00417E85"/>
    <w:rsid w:val="004212D7"/>
    <w:rsid w:val="00421D07"/>
    <w:rsid w:val="0042711C"/>
    <w:rsid w:val="00431752"/>
    <w:rsid w:val="004322D6"/>
    <w:rsid w:val="0043608A"/>
    <w:rsid w:val="004423A7"/>
    <w:rsid w:val="00444053"/>
    <w:rsid w:val="0044523A"/>
    <w:rsid w:val="004538DB"/>
    <w:rsid w:val="00457DF5"/>
    <w:rsid w:val="00463534"/>
    <w:rsid w:val="00465FE6"/>
    <w:rsid w:val="00477763"/>
    <w:rsid w:val="0048288B"/>
    <w:rsid w:val="00485834"/>
    <w:rsid w:val="0048681A"/>
    <w:rsid w:val="004904B0"/>
    <w:rsid w:val="0049339E"/>
    <w:rsid w:val="0049762F"/>
    <w:rsid w:val="004A0C4D"/>
    <w:rsid w:val="004A3A15"/>
    <w:rsid w:val="004A3AFE"/>
    <w:rsid w:val="004A7167"/>
    <w:rsid w:val="004B14AB"/>
    <w:rsid w:val="004B4698"/>
    <w:rsid w:val="004D0F09"/>
    <w:rsid w:val="004E3555"/>
    <w:rsid w:val="004E38B8"/>
    <w:rsid w:val="004E4C9D"/>
    <w:rsid w:val="004E5E54"/>
    <w:rsid w:val="004E7F99"/>
    <w:rsid w:val="004F0F89"/>
    <w:rsid w:val="004F1B5C"/>
    <w:rsid w:val="004F34F8"/>
    <w:rsid w:val="00513765"/>
    <w:rsid w:val="00520C6E"/>
    <w:rsid w:val="0052158B"/>
    <w:rsid w:val="00521F19"/>
    <w:rsid w:val="005226B0"/>
    <w:rsid w:val="00522B86"/>
    <w:rsid w:val="005272B6"/>
    <w:rsid w:val="0053355B"/>
    <w:rsid w:val="00533910"/>
    <w:rsid w:val="005357D4"/>
    <w:rsid w:val="00535D33"/>
    <w:rsid w:val="00535E23"/>
    <w:rsid w:val="005368EF"/>
    <w:rsid w:val="00542FEA"/>
    <w:rsid w:val="0054518F"/>
    <w:rsid w:val="0054527C"/>
    <w:rsid w:val="00550DFC"/>
    <w:rsid w:val="005600DA"/>
    <w:rsid w:val="00561252"/>
    <w:rsid w:val="005622C3"/>
    <w:rsid w:val="005634E6"/>
    <w:rsid w:val="0056375B"/>
    <w:rsid w:val="00572411"/>
    <w:rsid w:val="0057599B"/>
    <w:rsid w:val="00576679"/>
    <w:rsid w:val="00580E66"/>
    <w:rsid w:val="00583045"/>
    <w:rsid w:val="00585C7F"/>
    <w:rsid w:val="00587D99"/>
    <w:rsid w:val="005910FD"/>
    <w:rsid w:val="00592D96"/>
    <w:rsid w:val="0059413D"/>
    <w:rsid w:val="00595C2A"/>
    <w:rsid w:val="005A00AE"/>
    <w:rsid w:val="005A6419"/>
    <w:rsid w:val="005B24E5"/>
    <w:rsid w:val="005B3482"/>
    <w:rsid w:val="005B6113"/>
    <w:rsid w:val="005B7097"/>
    <w:rsid w:val="005B7712"/>
    <w:rsid w:val="005C242C"/>
    <w:rsid w:val="005C3A11"/>
    <w:rsid w:val="005C6C56"/>
    <w:rsid w:val="005D2382"/>
    <w:rsid w:val="005D367D"/>
    <w:rsid w:val="005D53C4"/>
    <w:rsid w:val="005D6B78"/>
    <w:rsid w:val="005E1EF1"/>
    <w:rsid w:val="005E298B"/>
    <w:rsid w:val="005E663E"/>
    <w:rsid w:val="005F0874"/>
    <w:rsid w:val="005F126C"/>
    <w:rsid w:val="005F1CC6"/>
    <w:rsid w:val="005F2FE6"/>
    <w:rsid w:val="005F544A"/>
    <w:rsid w:val="005F5833"/>
    <w:rsid w:val="00604799"/>
    <w:rsid w:val="00604983"/>
    <w:rsid w:val="006062B9"/>
    <w:rsid w:val="00606F6A"/>
    <w:rsid w:val="00607093"/>
    <w:rsid w:val="006114E3"/>
    <w:rsid w:val="00611E63"/>
    <w:rsid w:val="0061395A"/>
    <w:rsid w:val="00613ECB"/>
    <w:rsid w:val="00615D54"/>
    <w:rsid w:val="006169D7"/>
    <w:rsid w:val="00617317"/>
    <w:rsid w:val="006201A9"/>
    <w:rsid w:val="00622DAD"/>
    <w:rsid w:val="00624280"/>
    <w:rsid w:val="00624C54"/>
    <w:rsid w:val="006330FA"/>
    <w:rsid w:val="006335FC"/>
    <w:rsid w:val="00634901"/>
    <w:rsid w:val="00636C5D"/>
    <w:rsid w:val="00636E02"/>
    <w:rsid w:val="00637DAD"/>
    <w:rsid w:val="006446EA"/>
    <w:rsid w:val="0065242D"/>
    <w:rsid w:val="006527DC"/>
    <w:rsid w:val="00652CAD"/>
    <w:rsid w:val="00664D92"/>
    <w:rsid w:val="006657C0"/>
    <w:rsid w:val="00670165"/>
    <w:rsid w:val="00672371"/>
    <w:rsid w:val="00672BF5"/>
    <w:rsid w:val="00673C02"/>
    <w:rsid w:val="006758F0"/>
    <w:rsid w:val="006818DB"/>
    <w:rsid w:val="006851B1"/>
    <w:rsid w:val="0068593D"/>
    <w:rsid w:val="006870B3"/>
    <w:rsid w:val="00697528"/>
    <w:rsid w:val="00697983"/>
    <w:rsid w:val="006A48BA"/>
    <w:rsid w:val="006A4D2B"/>
    <w:rsid w:val="006B2EA0"/>
    <w:rsid w:val="006B6E0E"/>
    <w:rsid w:val="006C1498"/>
    <w:rsid w:val="006C31CE"/>
    <w:rsid w:val="006C4C54"/>
    <w:rsid w:val="006C7064"/>
    <w:rsid w:val="006D30D4"/>
    <w:rsid w:val="006E0AE2"/>
    <w:rsid w:val="006E1057"/>
    <w:rsid w:val="006E3B0E"/>
    <w:rsid w:val="006E5CB4"/>
    <w:rsid w:val="006E64CB"/>
    <w:rsid w:val="006E6D92"/>
    <w:rsid w:val="006F0F7A"/>
    <w:rsid w:val="006F15F6"/>
    <w:rsid w:val="006F62E7"/>
    <w:rsid w:val="00702AD1"/>
    <w:rsid w:val="007071C1"/>
    <w:rsid w:val="00712E11"/>
    <w:rsid w:val="007169DE"/>
    <w:rsid w:val="00716DD1"/>
    <w:rsid w:val="00725057"/>
    <w:rsid w:val="00730AE8"/>
    <w:rsid w:val="007318C9"/>
    <w:rsid w:val="00731D61"/>
    <w:rsid w:val="0073303B"/>
    <w:rsid w:val="007346B0"/>
    <w:rsid w:val="00736A9E"/>
    <w:rsid w:val="00736E5D"/>
    <w:rsid w:val="007471F7"/>
    <w:rsid w:val="00751A0E"/>
    <w:rsid w:val="00751EDC"/>
    <w:rsid w:val="00755E2E"/>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906EB"/>
    <w:rsid w:val="00793FBA"/>
    <w:rsid w:val="00795461"/>
    <w:rsid w:val="0079695D"/>
    <w:rsid w:val="007A1C92"/>
    <w:rsid w:val="007B24D5"/>
    <w:rsid w:val="007B2E08"/>
    <w:rsid w:val="007B3926"/>
    <w:rsid w:val="007B6355"/>
    <w:rsid w:val="007C1607"/>
    <w:rsid w:val="007C6565"/>
    <w:rsid w:val="007C6A75"/>
    <w:rsid w:val="007D2E3A"/>
    <w:rsid w:val="007D4F44"/>
    <w:rsid w:val="007D59A9"/>
    <w:rsid w:val="007D6C96"/>
    <w:rsid w:val="007E003E"/>
    <w:rsid w:val="007E00AF"/>
    <w:rsid w:val="007E4283"/>
    <w:rsid w:val="007E7ED9"/>
    <w:rsid w:val="007F12BA"/>
    <w:rsid w:val="007F2D14"/>
    <w:rsid w:val="007F5DF4"/>
    <w:rsid w:val="007F5F02"/>
    <w:rsid w:val="007F61F4"/>
    <w:rsid w:val="00800590"/>
    <w:rsid w:val="0080086E"/>
    <w:rsid w:val="0080403A"/>
    <w:rsid w:val="00811126"/>
    <w:rsid w:val="00814621"/>
    <w:rsid w:val="008159E2"/>
    <w:rsid w:val="008216BF"/>
    <w:rsid w:val="00832A1B"/>
    <w:rsid w:val="00833FC2"/>
    <w:rsid w:val="00836F94"/>
    <w:rsid w:val="008376DB"/>
    <w:rsid w:val="008404F0"/>
    <w:rsid w:val="00842323"/>
    <w:rsid w:val="008430C7"/>
    <w:rsid w:val="00851C3D"/>
    <w:rsid w:val="008572B6"/>
    <w:rsid w:val="008604B8"/>
    <w:rsid w:val="0087045B"/>
    <w:rsid w:val="00871463"/>
    <w:rsid w:val="008727C5"/>
    <w:rsid w:val="008729DF"/>
    <w:rsid w:val="008761BF"/>
    <w:rsid w:val="00876934"/>
    <w:rsid w:val="00884A6B"/>
    <w:rsid w:val="00886B60"/>
    <w:rsid w:val="00887A30"/>
    <w:rsid w:val="008911DA"/>
    <w:rsid w:val="008912A2"/>
    <w:rsid w:val="00891942"/>
    <w:rsid w:val="00896C23"/>
    <w:rsid w:val="0089798C"/>
    <w:rsid w:val="008A5C8E"/>
    <w:rsid w:val="008B0EC9"/>
    <w:rsid w:val="008B54A6"/>
    <w:rsid w:val="008B5C4D"/>
    <w:rsid w:val="008C71E6"/>
    <w:rsid w:val="008D03CD"/>
    <w:rsid w:val="008D4878"/>
    <w:rsid w:val="008D5CD7"/>
    <w:rsid w:val="008D6492"/>
    <w:rsid w:val="008D7037"/>
    <w:rsid w:val="008E090C"/>
    <w:rsid w:val="008E25BA"/>
    <w:rsid w:val="008F0872"/>
    <w:rsid w:val="008F706C"/>
    <w:rsid w:val="008F76D7"/>
    <w:rsid w:val="0090544B"/>
    <w:rsid w:val="0092233B"/>
    <w:rsid w:val="0093213D"/>
    <w:rsid w:val="009330F9"/>
    <w:rsid w:val="0093503F"/>
    <w:rsid w:val="009366CD"/>
    <w:rsid w:val="00941C3D"/>
    <w:rsid w:val="00943A56"/>
    <w:rsid w:val="00946047"/>
    <w:rsid w:val="00947819"/>
    <w:rsid w:val="00951A3B"/>
    <w:rsid w:val="00955806"/>
    <w:rsid w:val="009637DC"/>
    <w:rsid w:val="00965B14"/>
    <w:rsid w:val="00970D9A"/>
    <w:rsid w:val="009739DF"/>
    <w:rsid w:val="009765C9"/>
    <w:rsid w:val="009825A4"/>
    <w:rsid w:val="00982899"/>
    <w:rsid w:val="00987828"/>
    <w:rsid w:val="009909E4"/>
    <w:rsid w:val="0099259B"/>
    <w:rsid w:val="00992C0D"/>
    <w:rsid w:val="009A0162"/>
    <w:rsid w:val="009A0E6B"/>
    <w:rsid w:val="009B29EF"/>
    <w:rsid w:val="009C0C0C"/>
    <w:rsid w:val="009C2E22"/>
    <w:rsid w:val="009C4A8C"/>
    <w:rsid w:val="009D184A"/>
    <w:rsid w:val="009D4D48"/>
    <w:rsid w:val="009E0356"/>
    <w:rsid w:val="009E4221"/>
    <w:rsid w:val="009E7387"/>
    <w:rsid w:val="009F3558"/>
    <w:rsid w:val="009F4EA6"/>
    <w:rsid w:val="009F52D8"/>
    <w:rsid w:val="009F76FA"/>
    <w:rsid w:val="00A00613"/>
    <w:rsid w:val="00A01FC5"/>
    <w:rsid w:val="00A0494A"/>
    <w:rsid w:val="00A06701"/>
    <w:rsid w:val="00A11349"/>
    <w:rsid w:val="00A15C45"/>
    <w:rsid w:val="00A17CB4"/>
    <w:rsid w:val="00A208AB"/>
    <w:rsid w:val="00A212DB"/>
    <w:rsid w:val="00A216D8"/>
    <w:rsid w:val="00A2479F"/>
    <w:rsid w:val="00A33781"/>
    <w:rsid w:val="00A364CF"/>
    <w:rsid w:val="00A4313B"/>
    <w:rsid w:val="00A457E1"/>
    <w:rsid w:val="00A475C8"/>
    <w:rsid w:val="00A50526"/>
    <w:rsid w:val="00A52807"/>
    <w:rsid w:val="00A562D0"/>
    <w:rsid w:val="00A5796F"/>
    <w:rsid w:val="00A617CB"/>
    <w:rsid w:val="00A625EF"/>
    <w:rsid w:val="00A6312B"/>
    <w:rsid w:val="00A66693"/>
    <w:rsid w:val="00A71F19"/>
    <w:rsid w:val="00A756CA"/>
    <w:rsid w:val="00A77D4F"/>
    <w:rsid w:val="00A86684"/>
    <w:rsid w:val="00A97068"/>
    <w:rsid w:val="00AB1160"/>
    <w:rsid w:val="00AB4D6C"/>
    <w:rsid w:val="00AB516F"/>
    <w:rsid w:val="00AC11D3"/>
    <w:rsid w:val="00AC1A0B"/>
    <w:rsid w:val="00AC3744"/>
    <w:rsid w:val="00AC43CD"/>
    <w:rsid w:val="00AC6053"/>
    <w:rsid w:val="00AD0BD6"/>
    <w:rsid w:val="00AD3324"/>
    <w:rsid w:val="00AD357F"/>
    <w:rsid w:val="00AD3F3A"/>
    <w:rsid w:val="00AD4B90"/>
    <w:rsid w:val="00AE2876"/>
    <w:rsid w:val="00AF1D9A"/>
    <w:rsid w:val="00B02004"/>
    <w:rsid w:val="00B05C96"/>
    <w:rsid w:val="00B078F6"/>
    <w:rsid w:val="00B07CFE"/>
    <w:rsid w:val="00B13796"/>
    <w:rsid w:val="00B1437A"/>
    <w:rsid w:val="00B154BC"/>
    <w:rsid w:val="00B17720"/>
    <w:rsid w:val="00B1792F"/>
    <w:rsid w:val="00B22C7C"/>
    <w:rsid w:val="00B25A9A"/>
    <w:rsid w:val="00B27789"/>
    <w:rsid w:val="00B31FC5"/>
    <w:rsid w:val="00B331C5"/>
    <w:rsid w:val="00B3450A"/>
    <w:rsid w:val="00B345F9"/>
    <w:rsid w:val="00B3583B"/>
    <w:rsid w:val="00B35C7E"/>
    <w:rsid w:val="00B366D4"/>
    <w:rsid w:val="00B37FE0"/>
    <w:rsid w:val="00B44333"/>
    <w:rsid w:val="00B51134"/>
    <w:rsid w:val="00B52502"/>
    <w:rsid w:val="00B53817"/>
    <w:rsid w:val="00B5620B"/>
    <w:rsid w:val="00B61303"/>
    <w:rsid w:val="00B6322F"/>
    <w:rsid w:val="00B653D3"/>
    <w:rsid w:val="00B759D5"/>
    <w:rsid w:val="00B813A8"/>
    <w:rsid w:val="00B82615"/>
    <w:rsid w:val="00B90E2E"/>
    <w:rsid w:val="00B9663C"/>
    <w:rsid w:val="00B976B5"/>
    <w:rsid w:val="00BA2E87"/>
    <w:rsid w:val="00BA4172"/>
    <w:rsid w:val="00BA796B"/>
    <w:rsid w:val="00BB23EB"/>
    <w:rsid w:val="00BB74ED"/>
    <w:rsid w:val="00BB753F"/>
    <w:rsid w:val="00BC19C3"/>
    <w:rsid w:val="00BC202A"/>
    <w:rsid w:val="00BC26D1"/>
    <w:rsid w:val="00BC2D7B"/>
    <w:rsid w:val="00BC2EA8"/>
    <w:rsid w:val="00BD03A8"/>
    <w:rsid w:val="00BD1487"/>
    <w:rsid w:val="00BE0F88"/>
    <w:rsid w:val="00BE1511"/>
    <w:rsid w:val="00BE22B0"/>
    <w:rsid w:val="00BE23A4"/>
    <w:rsid w:val="00BE3768"/>
    <w:rsid w:val="00BF1183"/>
    <w:rsid w:val="00BF28F8"/>
    <w:rsid w:val="00BF5F55"/>
    <w:rsid w:val="00C0321C"/>
    <w:rsid w:val="00C032C7"/>
    <w:rsid w:val="00C03FEE"/>
    <w:rsid w:val="00C045AF"/>
    <w:rsid w:val="00C05D7A"/>
    <w:rsid w:val="00C0682C"/>
    <w:rsid w:val="00C06EDD"/>
    <w:rsid w:val="00C071CE"/>
    <w:rsid w:val="00C11DC4"/>
    <w:rsid w:val="00C132C5"/>
    <w:rsid w:val="00C174DA"/>
    <w:rsid w:val="00C20BA0"/>
    <w:rsid w:val="00C22C7F"/>
    <w:rsid w:val="00C25E94"/>
    <w:rsid w:val="00C2736D"/>
    <w:rsid w:val="00C27FCA"/>
    <w:rsid w:val="00C323D0"/>
    <w:rsid w:val="00C37A97"/>
    <w:rsid w:val="00C37AA7"/>
    <w:rsid w:val="00C440A0"/>
    <w:rsid w:val="00C50A79"/>
    <w:rsid w:val="00C51EAB"/>
    <w:rsid w:val="00C61DDF"/>
    <w:rsid w:val="00C638DF"/>
    <w:rsid w:val="00C63EBD"/>
    <w:rsid w:val="00C70850"/>
    <w:rsid w:val="00C712F3"/>
    <w:rsid w:val="00C72B4C"/>
    <w:rsid w:val="00C7482F"/>
    <w:rsid w:val="00C75B4D"/>
    <w:rsid w:val="00C80398"/>
    <w:rsid w:val="00C84EB4"/>
    <w:rsid w:val="00C859F8"/>
    <w:rsid w:val="00C961E3"/>
    <w:rsid w:val="00CA231F"/>
    <w:rsid w:val="00CA7375"/>
    <w:rsid w:val="00CB0F05"/>
    <w:rsid w:val="00CB1FE2"/>
    <w:rsid w:val="00CB5D0B"/>
    <w:rsid w:val="00CB67A4"/>
    <w:rsid w:val="00CB6BAA"/>
    <w:rsid w:val="00CC0935"/>
    <w:rsid w:val="00CC5F06"/>
    <w:rsid w:val="00CC6242"/>
    <w:rsid w:val="00CD181E"/>
    <w:rsid w:val="00CD2133"/>
    <w:rsid w:val="00CD4255"/>
    <w:rsid w:val="00CE0517"/>
    <w:rsid w:val="00CE4839"/>
    <w:rsid w:val="00CF20BA"/>
    <w:rsid w:val="00D01786"/>
    <w:rsid w:val="00D04201"/>
    <w:rsid w:val="00D0656E"/>
    <w:rsid w:val="00D20C45"/>
    <w:rsid w:val="00D20C66"/>
    <w:rsid w:val="00D321A9"/>
    <w:rsid w:val="00D41A3E"/>
    <w:rsid w:val="00D44ED6"/>
    <w:rsid w:val="00D51A52"/>
    <w:rsid w:val="00D51B37"/>
    <w:rsid w:val="00D60B32"/>
    <w:rsid w:val="00D62758"/>
    <w:rsid w:val="00D63947"/>
    <w:rsid w:val="00D65802"/>
    <w:rsid w:val="00D6604F"/>
    <w:rsid w:val="00D731EC"/>
    <w:rsid w:val="00D879EE"/>
    <w:rsid w:val="00D9573F"/>
    <w:rsid w:val="00D971DA"/>
    <w:rsid w:val="00DA1B0C"/>
    <w:rsid w:val="00DA3DFB"/>
    <w:rsid w:val="00DA4027"/>
    <w:rsid w:val="00DB3F3D"/>
    <w:rsid w:val="00DC1305"/>
    <w:rsid w:val="00DC2F58"/>
    <w:rsid w:val="00DC514A"/>
    <w:rsid w:val="00DC6B1E"/>
    <w:rsid w:val="00DD00AB"/>
    <w:rsid w:val="00DD488F"/>
    <w:rsid w:val="00DE3491"/>
    <w:rsid w:val="00DE5A18"/>
    <w:rsid w:val="00DF11B2"/>
    <w:rsid w:val="00DF30BD"/>
    <w:rsid w:val="00DF4A4C"/>
    <w:rsid w:val="00E0049C"/>
    <w:rsid w:val="00E01774"/>
    <w:rsid w:val="00E05DD6"/>
    <w:rsid w:val="00E20A9B"/>
    <w:rsid w:val="00E215F1"/>
    <w:rsid w:val="00E22B60"/>
    <w:rsid w:val="00E2589A"/>
    <w:rsid w:val="00E31640"/>
    <w:rsid w:val="00E3165E"/>
    <w:rsid w:val="00E317D3"/>
    <w:rsid w:val="00E41EF5"/>
    <w:rsid w:val="00E42100"/>
    <w:rsid w:val="00E5029D"/>
    <w:rsid w:val="00E508A6"/>
    <w:rsid w:val="00E50CEE"/>
    <w:rsid w:val="00E557E8"/>
    <w:rsid w:val="00E66539"/>
    <w:rsid w:val="00E734AA"/>
    <w:rsid w:val="00E77103"/>
    <w:rsid w:val="00E80C63"/>
    <w:rsid w:val="00E83A03"/>
    <w:rsid w:val="00E83A07"/>
    <w:rsid w:val="00E87D5C"/>
    <w:rsid w:val="00E96D9C"/>
    <w:rsid w:val="00EA1636"/>
    <w:rsid w:val="00EA166E"/>
    <w:rsid w:val="00EA2F71"/>
    <w:rsid w:val="00EA3D6B"/>
    <w:rsid w:val="00EB43B8"/>
    <w:rsid w:val="00EB501A"/>
    <w:rsid w:val="00EC1366"/>
    <w:rsid w:val="00EC15E5"/>
    <w:rsid w:val="00EC6ED3"/>
    <w:rsid w:val="00EC6FEE"/>
    <w:rsid w:val="00ED0346"/>
    <w:rsid w:val="00ED4CC5"/>
    <w:rsid w:val="00ED6893"/>
    <w:rsid w:val="00ED7C6F"/>
    <w:rsid w:val="00EE090C"/>
    <w:rsid w:val="00EE09CD"/>
    <w:rsid w:val="00EE2733"/>
    <w:rsid w:val="00EE7AF0"/>
    <w:rsid w:val="00EF7BDB"/>
    <w:rsid w:val="00F01497"/>
    <w:rsid w:val="00F0341A"/>
    <w:rsid w:val="00F0684B"/>
    <w:rsid w:val="00F16009"/>
    <w:rsid w:val="00F16087"/>
    <w:rsid w:val="00F20644"/>
    <w:rsid w:val="00F27B3B"/>
    <w:rsid w:val="00F30881"/>
    <w:rsid w:val="00F35627"/>
    <w:rsid w:val="00F40555"/>
    <w:rsid w:val="00F443F2"/>
    <w:rsid w:val="00F464D1"/>
    <w:rsid w:val="00F47203"/>
    <w:rsid w:val="00F62634"/>
    <w:rsid w:val="00F652DC"/>
    <w:rsid w:val="00F7215E"/>
    <w:rsid w:val="00F74427"/>
    <w:rsid w:val="00F76CB5"/>
    <w:rsid w:val="00F810F5"/>
    <w:rsid w:val="00F84109"/>
    <w:rsid w:val="00F841C7"/>
    <w:rsid w:val="00F8793A"/>
    <w:rsid w:val="00F87A1F"/>
    <w:rsid w:val="00F9627B"/>
    <w:rsid w:val="00FA665E"/>
    <w:rsid w:val="00FA6EB4"/>
    <w:rsid w:val="00FB268D"/>
    <w:rsid w:val="00FB3949"/>
    <w:rsid w:val="00FB6EAF"/>
    <w:rsid w:val="00FB786E"/>
    <w:rsid w:val="00FC105A"/>
    <w:rsid w:val="00FC1E27"/>
    <w:rsid w:val="00FC310A"/>
    <w:rsid w:val="00FC3567"/>
    <w:rsid w:val="00FD0A4A"/>
    <w:rsid w:val="00FD0C92"/>
    <w:rsid w:val="00FD379D"/>
    <w:rsid w:val="00FD593C"/>
    <w:rsid w:val="00FE0672"/>
    <w:rsid w:val="00FE06E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662926616">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20300-C684-4170-B827-7AA8CD81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1333</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subject/>
  <dc:creator>Александр Никифоров</dc:creator>
  <cp:keywords/>
  <cp:lastModifiedBy>Дарья И. Аникина</cp:lastModifiedBy>
  <cp:revision>42</cp:revision>
  <cp:lastPrinted>2018-12-10T07:23:00Z</cp:lastPrinted>
  <dcterms:created xsi:type="dcterms:W3CDTF">2019-12-19T07:44:00Z</dcterms:created>
  <dcterms:modified xsi:type="dcterms:W3CDTF">2022-04-05T13:10:00Z</dcterms:modified>
</cp:coreProperties>
</file>