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9DFC3" w14:textId="23D4073A" w:rsidR="00CE4839" w:rsidRPr="00A625EF" w:rsidRDefault="00CE343D" w:rsidP="0043608A">
      <w:pPr>
        <w:jc w:val="center"/>
        <w:rPr>
          <w:szCs w:val="24"/>
        </w:rPr>
      </w:pPr>
      <w:r w:rsidRPr="00A625EF">
        <w:rPr>
          <w:szCs w:val="24"/>
        </w:rPr>
        <w:t>ЗАКЛЮЧЕНИЕ КВАЛИФИКАЦИОННОЙ</w:t>
      </w:r>
      <w:r w:rsidR="00CE4839" w:rsidRPr="00A625EF">
        <w:rPr>
          <w:szCs w:val="24"/>
        </w:rPr>
        <w:t xml:space="preserve"> КОМИССИИ</w:t>
      </w:r>
    </w:p>
    <w:p w14:paraId="564A1E38" w14:textId="77777777" w:rsidR="00CE4839" w:rsidRPr="00EA2802" w:rsidRDefault="00CE4839" w:rsidP="0043608A">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74763723" w14:textId="7716532F" w:rsidR="0027758C" w:rsidRPr="00EA2802" w:rsidRDefault="00CE4839" w:rsidP="0043608A">
      <w:pPr>
        <w:pStyle w:val="a3"/>
        <w:tabs>
          <w:tab w:val="left" w:pos="3828"/>
        </w:tabs>
        <w:rPr>
          <w:b w:val="0"/>
          <w:sz w:val="24"/>
          <w:szCs w:val="24"/>
        </w:rPr>
      </w:pPr>
      <w:r w:rsidRPr="00EA2802">
        <w:rPr>
          <w:b w:val="0"/>
          <w:sz w:val="24"/>
          <w:szCs w:val="24"/>
        </w:rPr>
        <w:t xml:space="preserve">по дисциплинарному производству </w:t>
      </w:r>
      <w:r w:rsidR="0027758C" w:rsidRPr="00EA2802">
        <w:rPr>
          <w:b w:val="0"/>
          <w:sz w:val="24"/>
          <w:szCs w:val="24"/>
        </w:rPr>
        <w:t xml:space="preserve">№ </w:t>
      </w:r>
      <w:r w:rsidR="00D74020">
        <w:rPr>
          <w:b w:val="0"/>
          <w:sz w:val="24"/>
          <w:szCs w:val="24"/>
        </w:rPr>
        <w:t>1-0</w:t>
      </w:r>
      <w:r w:rsidR="00D74020" w:rsidRPr="00D74020">
        <w:rPr>
          <w:b w:val="0"/>
          <w:sz w:val="24"/>
          <w:szCs w:val="24"/>
        </w:rPr>
        <w:t>3</w:t>
      </w:r>
      <w:r w:rsidR="00291806">
        <w:rPr>
          <w:b w:val="0"/>
          <w:sz w:val="24"/>
          <w:szCs w:val="24"/>
        </w:rPr>
        <w:t>/20</w:t>
      </w:r>
    </w:p>
    <w:p w14:paraId="762E3006" w14:textId="66AE78B4" w:rsidR="00CE4839" w:rsidRPr="0027758C" w:rsidRDefault="00CE4839" w:rsidP="0027758C">
      <w:pPr>
        <w:pStyle w:val="a3"/>
        <w:tabs>
          <w:tab w:val="left" w:pos="3828"/>
        </w:tabs>
        <w:rPr>
          <w:b w:val="0"/>
          <w:sz w:val="24"/>
          <w:szCs w:val="24"/>
        </w:rPr>
      </w:pPr>
      <w:r w:rsidRPr="00EA2802">
        <w:rPr>
          <w:b w:val="0"/>
          <w:sz w:val="24"/>
          <w:szCs w:val="24"/>
        </w:rPr>
        <w:t>в отношении</w:t>
      </w:r>
      <w:r w:rsidR="000E347D">
        <w:rPr>
          <w:b w:val="0"/>
          <w:sz w:val="24"/>
          <w:szCs w:val="24"/>
        </w:rPr>
        <w:t xml:space="preserve"> </w:t>
      </w:r>
      <w:r w:rsidRPr="00EA2802">
        <w:rPr>
          <w:b w:val="0"/>
          <w:sz w:val="24"/>
          <w:szCs w:val="24"/>
        </w:rPr>
        <w:t>ад</w:t>
      </w:r>
      <w:r w:rsidR="00D63947" w:rsidRPr="00EA2802">
        <w:rPr>
          <w:b w:val="0"/>
          <w:sz w:val="24"/>
          <w:szCs w:val="24"/>
        </w:rPr>
        <w:t>вокат</w:t>
      </w:r>
      <w:r w:rsidR="003C231E" w:rsidRPr="00EA2802">
        <w:rPr>
          <w:b w:val="0"/>
          <w:sz w:val="24"/>
          <w:szCs w:val="24"/>
        </w:rPr>
        <w:t>а</w:t>
      </w:r>
      <w:r w:rsidR="000E347D">
        <w:rPr>
          <w:b w:val="0"/>
          <w:sz w:val="24"/>
          <w:szCs w:val="24"/>
        </w:rPr>
        <w:t xml:space="preserve"> </w:t>
      </w:r>
      <w:r w:rsidR="00D74020">
        <w:rPr>
          <w:b w:val="0"/>
          <w:sz w:val="24"/>
          <w:szCs w:val="24"/>
        </w:rPr>
        <w:t>Г</w:t>
      </w:r>
      <w:r w:rsidR="00444E57">
        <w:rPr>
          <w:b w:val="0"/>
          <w:sz w:val="24"/>
          <w:szCs w:val="24"/>
        </w:rPr>
        <w:t>.</w:t>
      </w:r>
      <w:r w:rsidR="00D74020">
        <w:rPr>
          <w:b w:val="0"/>
          <w:sz w:val="24"/>
          <w:szCs w:val="24"/>
        </w:rPr>
        <w:t>В</w:t>
      </w:r>
      <w:r w:rsidR="00444E57">
        <w:rPr>
          <w:b w:val="0"/>
          <w:sz w:val="24"/>
          <w:szCs w:val="24"/>
        </w:rPr>
        <w:t>.</w:t>
      </w:r>
      <w:r w:rsidR="00D74020">
        <w:rPr>
          <w:b w:val="0"/>
          <w:sz w:val="24"/>
          <w:szCs w:val="24"/>
        </w:rPr>
        <w:t>Б</w:t>
      </w:r>
      <w:r w:rsidR="00444E57">
        <w:rPr>
          <w:b w:val="0"/>
          <w:sz w:val="24"/>
          <w:szCs w:val="24"/>
        </w:rPr>
        <w:t>.</w:t>
      </w:r>
    </w:p>
    <w:p w14:paraId="64F54F30" w14:textId="77777777" w:rsidR="00CE4839" w:rsidRPr="00277F2A" w:rsidRDefault="00CE4839" w:rsidP="0043608A">
      <w:pPr>
        <w:tabs>
          <w:tab w:val="left" w:pos="3828"/>
        </w:tabs>
        <w:jc w:val="both"/>
        <w:rPr>
          <w:szCs w:val="24"/>
        </w:rPr>
      </w:pPr>
    </w:p>
    <w:p w14:paraId="31EBCBC4" w14:textId="5F8ED1D6" w:rsidR="00CE4839" w:rsidRDefault="00CE4839" w:rsidP="0043608A">
      <w:pPr>
        <w:tabs>
          <w:tab w:val="left" w:pos="3828"/>
        </w:tabs>
        <w:jc w:val="both"/>
      </w:pPr>
      <w:r>
        <w:t>г. Москва</w:t>
      </w:r>
      <w:r w:rsidR="00CE343D">
        <w:tab/>
      </w:r>
      <w:r w:rsidR="00CE343D">
        <w:tab/>
      </w:r>
      <w:r w:rsidR="00CE343D">
        <w:tab/>
      </w:r>
      <w:r w:rsidR="00CE343D">
        <w:tab/>
      </w:r>
      <w:r w:rsidR="00CE343D">
        <w:tab/>
      </w:r>
      <w:r w:rsidR="00CE343D">
        <w:tab/>
      </w:r>
      <w:r w:rsidR="00E448B4">
        <w:t xml:space="preserve">        17</w:t>
      </w:r>
      <w:r w:rsidR="00CE343D">
        <w:t xml:space="preserve"> </w:t>
      </w:r>
      <w:r w:rsidR="00A85AE8">
        <w:t>апреля</w:t>
      </w:r>
      <w:r w:rsidR="00277215">
        <w:t xml:space="preserve"> 2020</w:t>
      </w:r>
      <w:r w:rsidR="00EA2802">
        <w:t xml:space="preserve"> г.</w:t>
      </w:r>
    </w:p>
    <w:p w14:paraId="3DF4E430" w14:textId="77777777" w:rsidR="00CE4839" w:rsidRDefault="00CE4839" w:rsidP="0043608A">
      <w:pPr>
        <w:tabs>
          <w:tab w:val="left" w:pos="3828"/>
        </w:tabs>
        <w:jc w:val="both"/>
      </w:pPr>
    </w:p>
    <w:p w14:paraId="4B09DC2E" w14:textId="77777777" w:rsidR="00D74020" w:rsidRPr="00604799" w:rsidRDefault="00D74020" w:rsidP="00D74020">
      <w:pPr>
        <w:tabs>
          <w:tab w:val="left" w:pos="3828"/>
        </w:tabs>
        <w:jc w:val="both"/>
      </w:pPr>
      <w:r w:rsidRPr="001F203D">
        <w:t>Квалификационная комиссия Адвокатской палаты Московской области в составе:</w:t>
      </w:r>
    </w:p>
    <w:p w14:paraId="54509B1D" w14:textId="77777777" w:rsidR="00D74020" w:rsidRPr="00FC2DBF" w:rsidRDefault="00D74020" w:rsidP="00D74020">
      <w:pPr>
        <w:numPr>
          <w:ilvl w:val="0"/>
          <w:numId w:val="9"/>
        </w:numPr>
        <w:tabs>
          <w:tab w:val="left" w:pos="3828"/>
        </w:tabs>
        <w:jc w:val="both"/>
      </w:pPr>
      <w:r w:rsidRPr="00FC2DBF">
        <w:rPr>
          <w:shd w:val="clear" w:color="auto" w:fill="FFFFFF"/>
        </w:rPr>
        <w:t>Председателя комиссии</w:t>
      </w:r>
      <w:r w:rsidRPr="00FC2DBF">
        <w:t xml:space="preserve"> Абрамовича М.А.,  </w:t>
      </w:r>
    </w:p>
    <w:p w14:paraId="335B8F89" w14:textId="2D3F1D26" w:rsidR="00D74020" w:rsidRPr="00FC2DBF" w:rsidRDefault="00D74020" w:rsidP="00D74020">
      <w:pPr>
        <w:numPr>
          <w:ilvl w:val="0"/>
          <w:numId w:val="9"/>
        </w:numPr>
        <w:tabs>
          <w:tab w:val="left" w:pos="3828"/>
        </w:tabs>
        <w:jc w:val="both"/>
      </w:pPr>
      <w:r w:rsidRPr="00FC2DBF">
        <w:rPr>
          <w:szCs w:val="24"/>
        </w:rPr>
        <w:t xml:space="preserve">членов комиссии: </w:t>
      </w:r>
      <w:r w:rsidRPr="00FC2DBF">
        <w:t>Рубина Ю.Д., Поспелова О.В.,</w:t>
      </w:r>
      <w:r w:rsidRPr="00FC2DBF">
        <w:rPr>
          <w:szCs w:val="24"/>
        </w:rPr>
        <w:t xml:space="preserve"> Ковалёвой Л.Н., </w:t>
      </w:r>
      <w:proofErr w:type="spellStart"/>
      <w:r w:rsidRPr="00FC2DBF">
        <w:rPr>
          <w:szCs w:val="24"/>
        </w:rPr>
        <w:t>Бабаянц</w:t>
      </w:r>
      <w:proofErr w:type="spellEnd"/>
      <w:r w:rsidRPr="00FC2DBF">
        <w:rPr>
          <w:szCs w:val="24"/>
        </w:rPr>
        <w:t xml:space="preserve"> Е.Е., Никифорова А.В., Ильичёва П.А.,</w:t>
      </w:r>
      <w:r w:rsidR="0022492A">
        <w:rPr>
          <w:szCs w:val="24"/>
        </w:rPr>
        <w:t xml:space="preserve"> Мещерякова М.Н.,</w:t>
      </w:r>
      <w:r w:rsidRPr="00FC2DBF">
        <w:rPr>
          <w:szCs w:val="24"/>
        </w:rPr>
        <w:t xml:space="preserve"> </w:t>
      </w:r>
      <w:proofErr w:type="spellStart"/>
      <w:r w:rsidRPr="00FC2DBF">
        <w:rPr>
          <w:szCs w:val="24"/>
        </w:rPr>
        <w:t>Тюмина</w:t>
      </w:r>
      <w:proofErr w:type="spellEnd"/>
      <w:r w:rsidRPr="00FC2DBF">
        <w:rPr>
          <w:szCs w:val="24"/>
        </w:rPr>
        <w:t xml:space="preserve"> А.С.</w:t>
      </w:r>
      <w:r>
        <w:rPr>
          <w:szCs w:val="24"/>
        </w:rPr>
        <w:t xml:space="preserve">, </w:t>
      </w:r>
    </w:p>
    <w:p w14:paraId="5A9E591A" w14:textId="77777777" w:rsidR="00D74020" w:rsidRPr="0022492A" w:rsidRDefault="00D74020" w:rsidP="00D74020">
      <w:pPr>
        <w:numPr>
          <w:ilvl w:val="0"/>
          <w:numId w:val="9"/>
        </w:numPr>
        <w:tabs>
          <w:tab w:val="left" w:pos="3828"/>
        </w:tabs>
        <w:jc w:val="both"/>
      </w:pPr>
      <w:r w:rsidRPr="00FC2DBF">
        <w:t xml:space="preserve">при секретаре, члене комиссии, </w:t>
      </w:r>
      <w:r w:rsidRPr="0022492A">
        <w:t>Рыбакове С.А.,</w:t>
      </w:r>
    </w:p>
    <w:p w14:paraId="6580F8CC" w14:textId="03DBC48C" w:rsidR="00D74020" w:rsidRPr="00EC6ED3" w:rsidRDefault="00D74020" w:rsidP="00D74020">
      <w:pPr>
        <w:pStyle w:val="a7"/>
        <w:tabs>
          <w:tab w:val="left" w:pos="3828"/>
          <w:tab w:val="left" w:pos="4395"/>
        </w:tabs>
        <w:ind w:firstLine="0"/>
        <w:rPr>
          <w:sz w:val="24"/>
        </w:rPr>
      </w:pPr>
      <w:r w:rsidRPr="0022492A">
        <w:rPr>
          <w:sz w:val="24"/>
        </w:rPr>
        <w:t>рассмотрев в закрытом заседании</w:t>
      </w:r>
      <w:r w:rsidRPr="0022492A">
        <w:rPr>
          <w:rFonts w:eastAsia="Times New Roman"/>
          <w:color w:val="000000"/>
          <w:sz w:val="24"/>
        </w:rPr>
        <w:t xml:space="preserve"> </w:t>
      </w:r>
      <w:r w:rsidRPr="0022492A">
        <w:rPr>
          <w:sz w:val="24"/>
        </w:rPr>
        <w:t xml:space="preserve">с использованием </w:t>
      </w:r>
      <w:r w:rsidR="00444E57" w:rsidRPr="0022492A">
        <w:rPr>
          <w:sz w:val="24"/>
        </w:rPr>
        <w:t>видеоконференцсвязи</w:t>
      </w:r>
      <w:r w:rsidR="00444E57" w:rsidRPr="003B2E50">
        <w:rPr>
          <w:sz w:val="24"/>
        </w:rPr>
        <w:t xml:space="preserve"> </w:t>
      </w:r>
      <w:r w:rsidR="00444E57" w:rsidRPr="00EC6ED3">
        <w:rPr>
          <w:sz w:val="24"/>
        </w:rPr>
        <w:t>дисциплинарное</w:t>
      </w:r>
      <w:r w:rsidRPr="00EC6ED3">
        <w:rPr>
          <w:sz w:val="24"/>
        </w:rPr>
        <w:t xml:space="preserve"> производство, возбужденное распоряжением президента АПМО от</w:t>
      </w:r>
      <w:r>
        <w:rPr>
          <w:sz w:val="24"/>
        </w:rPr>
        <w:t xml:space="preserve"> 04.03.2020 г. </w:t>
      </w:r>
      <w:r w:rsidRPr="006062B9">
        <w:rPr>
          <w:sz w:val="24"/>
          <w:szCs w:val="24"/>
        </w:rPr>
        <w:t xml:space="preserve">по </w:t>
      </w:r>
      <w:r w:rsidR="00E448B4">
        <w:rPr>
          <w:sz w:val="24"/>
          <w:szCs w:val="24"/>
        </w:rPr>
        <w:t>жалобе заявителя И</w:t>
      </w:r>
      <w:r w:rsidR="00444E57">
        <w:rPr>
          <w:sz w:val="24"/>
          <w:szCs w:val="24"/>
        </w:rPr>
        <w:t>.</w:t>
      </w:r>
      <w:r w:rsidR="00E448B4">
        <w:rPr>
          <w:sz w:val="24"/>
          <w:szCs w:val="24"/>
        </w:rPr>
        <w:t>Е.В</w:t>
      </w:r>
      <w:r>
        <w:rPr>
          <w:sz w:val="24"/>
          <w:szCs w:val="24"/>
        </w:rPr>
        <w:t xml:space="preserve">. </w:t>
      </w:r>
      <w:r>
        <w:rPr>
          <w:sz w:val="24"/>
        </w:rPr>
        <w:t xml:space="preserve">в отношении </w:t>
      </w:r>
      <w:r w:rsidRPr="00EC6ED3">
        <w:rPr>
          <w:sz w:val="24"/>
        </w:rPr>
        <w:t>адвоката</w:t>
      </w:r>
      <w:r>
        <w:rPr>
          <w:sz w:val="24"/>
        </w:rPr>
        <w:t xml:space="preserve"> Г</w:t>
      </w:r>
      <w:r w:rsidR="00444E57">
        <w:rPr>
          <w:sz w:val="24"/>
        </w:rPr>
        <w:t>.</w:t>
      </w:r>
      <w:r>
        <w:rPr>
          <w:sz w:val="24"/>
        </w:rPr>
        <w:t xml:space="preserve">В.Б. </w:t>
      </w:r>
    </w:p>
    <w:p w14:paraId="0E6F84A7" w14:textId="77777777" w:rsidR="00CE4839" w:rsidRDefault="00CE4839" w:rsidP="0043608A">
      <w:pPr>
        <w:tabs>
          <w:tab w:val="left" w:pos="3828"/>
        </w:tabs>
        <w:jc w:val="both"/>
        <w:rPr>
          <w:b/>
        </w:rPr>
      </w:pPr>
    </w:p>
    <w:p w14:paraId="6740BC61" w14:textId="77777777" w:rsidR="00CE4839" w:rsidRPr="003E3A5A" w:rsidRDefault="00CE4839" w:rsidP="0043608A">
      <w:pPr>
        <w:tabs>
          <w:tab w:val="left" w:pos="3828"/>
        </w:tabs>
        <w:jc w:val="center"/>
        <w:rPr>
          <w:b/>
          <w:szCs w:val="24"/>
        </w:rPr>
      </w:pPr>
      <w:r>
        <w:rPr>
          <w:b/>
        </w:rPr>
        <w:t>У С Т А Н О В И Л А:</w:t>
      </w:r>
    </w:p>
    <w:p w14:paraId="3987BA8B" w14:textId="77777777" w:rsidR="00E42100" w:rsidRDefault="00E42100" w:rsidP="00AD0BD6">
      <w:pPr>
        <w:jc w:val="both"/>
      </w:pPr>
    </w:p>
    <w:p w14:paraId="270C3027" w14:textId="23103D05" w:rsidR="009F193C" w:rsidRDefault="006062B9" w:rsidP="00CE343D">
      <w:pPr>
        <w:ind w:firstLine="708"/>
        <w:jc w:val="both"/>
      </w:pPr>
      <w:r>
        <w:t xml:space="preserve">в АПМО </w:t>
      </w:r>
      <w:r w:rsidR="00291806">
        <w:rPr>
          <w:szCs w:val="24"/>
        </w:rPr>
        <w:t xml:space="preserve">поступила жалоба доверителя </w:t>
      </w:r>
      <w:r w:rsidR="00D74020">
        <w:rPr>
          <w:szCs w:val="24"/>
        </w:rPr>
        <w:t>И</w:t>
      </w:r>
      <w:r w:rsidR="00444E57">
        <w:rPr>
          <w:szCs w:val="24"/>
        </w:rPr>
        <w:t>.</w:t>
      </w:r>
      <w:r w:rsidR="00D74020">
        <w:rPr>
          <w:szCs w:val="24"/>
        </w:rPr>
        <w:t>Е.В.</w:t>
      </w:r>
      <w:r w:rsidR="00F267BB">
        <w:rPr>
          <w:szCs w:val="24"/>
        </w:rPr>
        <w:t xml:space="preserve"> </w:t>
      </w:r>
      <w:r w:rsidR="00F267BB">
        <w:t xml:space="preserve">в отношении </w:t>
      </w:r>
      <w:r w:rsidR="00F267BB" w:rsidRPr="00EC6ED3">
        <w:t>адвоката</w:t>
      </w:r>
      <w:r w:rsidR="000E347D">
        <w:t xml:space="preserve"> </w:t>
      </w:r>
      <w:r w:rsidR="00D74020">
        <w:t>Г</w:t>
      </w:r>
      <w:r w:rsidR="00444E57">
        <w:t>.</w:t>
      </w:r>
      <w:r w:rsidR="00D74020">
        <w:t xml:space="preserve">В.Б., </w:t>
      </w:r>
      <w:r w:rsidR="00291806">
        <w:t>в которой</w:t>
      </w:r>
      <w:r w:rsidR="000069AE">
        <w:t xml:space="preserve"> </w:t>
      </w:r>
      <w:r w:rsidR="00291806">
        <w:t>сообщается</w:t>
      </w:r>
      <w:r>
        <w:t>, что адвокат</w:t>
      </w:r>
      <w:r w:rsidR="000069AE">
        <w:t xml:space="preserve"> </w:t>
      </w:r>
      <w:r w:rsidR="005D3B6D">
        <w:t>должна была осуществлять</w:t>
      </w:r>
      <w:r w:rsidR="00124EDC">
        <w:t xml:space="preserve"> защиту супруга заявителя</w:t>
      </w:r>
      <w:r w:rsidR="005D3B6D">
        <w:t xml:space="preserve"> И</w:t>
      </w:r>
      <w:r w:rsidR="00444E57">
        <w:t>.</w:t>
      </w:r>
      <w:r w:rsidR="00B83A7B">
        <w:t>С</w:t>
      </w:r>
      <w:r w:rsidR="005D3B6D">
        <w:t>.</w:t>
      </w:r>
      <w:r w:rsidR="00B83A7B">
        <w:t>С</w:t>
      </w:r>
      <w:r w:rsidR="005D3B6D">
        <w:t>. по уголовному делу на основании</w:t>
      </w:r>
      <w:r w:rsidR="00124EDC">
        <w:t xml:space="preserve"> соглашени</w:t>
      </w:r>
      <w:r w:rsidR="005D3B6D">
        <w:t>я</w:t>
      </w:r>
      <w:r w:rsidR="00124EDC">
        <w:t>.</w:t>
      </w:r>
    </w:p>
    <w:p w14:paraId="19A010DA" w14:textId="41CF9F3A" w:rsidR="002762DB" w:rsidRPr="00F267BB" w:rsidRDefault="00194920" w:rsidP="00194920">
      <w:pPr>
        <w:ind w:firstLine="709"/>
        <w:jc w:val="both"/>
      </w:pPr>
      <w:bookmarkStart w:id="0" w:name="_Hlk32228956"/>
      <w:r>
        <w:t>По утверждению заявителя, адвокат ненадлежащим образом исполнял</w:t>
      </w:r>
      <w:r w:rsidR="00124EDC">
        <w:t>а</w:t>
      </w:r>
      <w:r>
        <w:t xml:space="preserve"> свои профессиональные обязанности, а именно: </w:t>
      </w:r>
      <w:r w:rsidR="00124EDC">
        <w:t>не выдала доверителю финансовые документы, подтверждающие выплату вознаграждения, заверила е</w:t>
      </w:r>
      <w:r w:rsidR="00EE6825">
        <w:t>е</w:t>
      </w:r>
      <w:r w:rsidR="00124EDC">
        <w:t xml:space="preserve"> в положительном результате исполнения поручения, не посещала подзащитного в СИЗО, не предъявила следователю ордер на защиту</w:t>
      </w:r>
      <w:r w:rsidR="00EE6825">
        <w:t>.</w:t>
      </w:r>
    </w:p>
    <w:bookmarkEnd w:id="0"/>
    <w:p w14:paraId="2CB33604" w14:textId="7B563B8C" w:rsidR="00B82615" w:rsidRDefault="006062B9" w:rsidP="001B6ADB">
      <w:pPr>
        <w:ind w:firstLine="709"/>
        <w:jc w:val="both"/>
        <w:rPr>
          <w:szCs w:val="24"/>
        </w:rPr>
      </w:pPr>
      <w:r>
        <w:rPr>
          <w:szCs w:val="24"/>
        </w:rPr>
        <w:t xml:space="preserve">В </w:t>
      </w:r>
      <w:r w:rsidR="00194920">
        <w:rPr>
          <w:szCs w:val="24"/>
        </w:rPr>
        <w:t>жалобе</w:t>
      </w:r>
      <w:r w:rsidR="00F267BB">
        <w:rPr>
          <w:szCs w:val="24"/>
        </w:rPr>
        <w:t xml:space="preserve"> </w:t>
      </w:r>
      <w:r w:rsidR="00BC5721">
        <w:rPr>
          <w:szCs w:val="24"/>
        </w:rPr>
        <w:t>заявитель ставит</w:t>
      </w:r>
      <w:r>
        <w:rPr>
          <w:szCs w:val="24"/>
        </w:rPr>
        <w:t xml:space="preserve"> вопрос о возбуждении в отношении адвоката </w:t>
      </w:r>
      <w:r w:rsidR="00124EDC">
        <w:t>Г</w:t>
      </w:r>
      <w:r w:rsidR="00444E57">
        <w:t>.</w:t>
      </w:r>
      <w:r w:rsidR="00124EDC">
        <w:t>В.Б.</w:t>
      </w:r>
      <w:r w:rsidR="00194920">
        <w:t xml:space="preserve"> дисциплинарного производства и просит привлечь адвоката к дисциплинарной ответственности.</w:t>
      </w:r>
    </w:p>
    <w:p w14:paraId="722C017B" w14:textId="1582ED73" w:rsidR="00E6186C" w:rsidRPr="00D97F37" w:rsidRDefault="00E6186C" w:rsidP="00E6186C">
      <w:pPr>
        <w:pStyle w:val="a9"/>
        <w:ind w:firstLine="720"/>
        <w:jc w:val="both"/>
        <w:rPr>
          <w:szCs w:val="24"/>
        </w:rPr>
      </w:pPr>
      <w:r w:rsidRPr="00D97F37">
        <w:rPr>
          <w:szCs w:val="24"/>
        </w:rPr>
        <w:t xml:space="preserve">К </w:t>
      </w:r>
      <w:r w:rsidR="00194920" w:rsidRPr="00D97F37">
        <w:rPr>
          <w:szCs w:val="24"/>
        </w:rPr>
        <w:t>жалобе</w:t>
      </w:r>
      <w:r w:rsidRPr="00D97F37">
        <w:rPr>
          <w:szCs w:val="24"/>
        </w:rPr>
        <w:t xml:space="preserve"> заявителем приложены копии следующих документов:</w:t>
      </w:r>
    </w:p>
    <w:p w14:paraId="4626D62A" w14:textId="77777777" w:rsidR="005D3B6D" w:rsidRDefault="005D3B6D" w:rsidP="005D3B6D">
      <w:pPr>
        <w:pStyle w:val="a9"/>
        <w:numPr>
          <w:ilvl w:val="0"/>
          <w:numId w:val="18"/>
        </w:numPr>
        <w:jc w:val="both"/>
      </w:pPr>
      <w:r>
        <w:t>договор об оказании консультационных и юридических услуг от 04.09.2017 г.;</w:t>
      </w:r>
    </w:p>
    <w:p w14:paraId="4A43D4A1" w14:textId="16D76AF8" w:rsidR="00194920" w:rsidRPr="00D97F37" w:rsidRDefault="005D3B6D" w:rsidP="005D3B6D">
      <w:pPr>
        <w:pStyle w:val="a9"/>
        <w:numPr>
          <w:ilvl w:val="0"/>
          <w:numId w:val="18"/>
        </w:numPr>
        <w:jc w:val="both"/>
      </w:pPr>
      <w:r>
        <w:t>претензия доверителя.</w:t>
      </w:r>
    </w:p>
    <w:p w14:paraId="0B79EF28" w14:textId="27410B84" w:rsidR="005B7097" w:rsidRPr="00EE6825" w:rsidRDefault="00194920" w:rsidP="00194920">
      <w:pPr>
        <w:pStyle w:val="a9"/>
        <w:jc w:val="both"/>
      </w:pPr>
      <w:r w:rsidRPr="00D97F37">
        <w:t xml:space="preserve">           </w:t>
      </w:r>
      <w:r w:rsidR="005B7097" w:rsidRPr="00D97F37">
        <w:t>Комиссией</w:t>
      </w:r>
      <w:r w:rsidR="005B7097" w:rsidRPr="00EE6825">
        <w:t xml:space="preserve"> был направлен запрос адвокату о предоставлении письменных объяснений и документов по доводам обращения.</w:t>
      </w:r>
    </w:p>
    <w:p w14:paraId="5FD8811C" w14:textId="3F462F9B" w:rsidR="009F193C" w:rsidRPr="008A1286" w:rsidRDefault="009F193C" w:rsidP="009F193C">
      <w:pPr>
        <w:pStyle w:val="a9"/>
        <w:ind w:firstLine="708"/>
        <w:jc w:val="both"/>
      </w:pPr>
      <w:r w:rsidRPr="008A1286">
        <w:t>Адвокат в письменных объяснениях возражал</w:t>
      </w:r>
      <w:r w:rsidR="00EE6825" w:rsidRPr="008A1286">
        <w:t>а</w:t>
      </w:r>
      <w:r w:rsidRPr="008A1286">
        <w:t xml:space="preserve"> против доводов жалобы и пояснил</w:t>
      </w:r>
      <w:r w:rsidR="00777F94" w:rsidRPr="008A1286">
        <w:t>а</w:t>
      </w:r>
      <w:r w:rsidRPr="008A1286">
        <w:t xml:space="preserve">, что </w:t>
      </w:r>
      <w:r w:rsidR="008A1286" w:rsidRPr="008A1286">
        <w:t>заявителя жалобы ей представил коллега Д</w:t>
      </w:r>
      <w:r w:rsidR="00444E57">
        <w:t>.</w:t>
      </w:r>
      <w:r w:rsidR="008A1286" w:rsidRPr="008A1286">
        <w:t>Ч. Однако к оказанию юридической помощи она не приступила, т.к. доверитель не оплатила согласованную сумму вознаграждения.</w:t>
      </w:r>
      <w:r w:rsidR="00F356B8">
        <w:t xml:space="preserve"> Больше она с доверителем не общалась.</w:t>
      </w:r>
    </w:p>
    <w:p w14:paraId="7630F424" w14:textId="3AAA58D5" w:rsidR="009F193C" w:rsidRPr="008A1286" w:rsidRDefault="009F193C" w:rsidP="008A1286">
      <w:pPr>
        <w:pStyle w:val="a9"/>
        <w:ind w:firstLine="708"/>
        <w:jc w:val="both"/>
      </w:pPr>
      <w:r w:rsidRPr="008A1286">
        <w:t xml:space="preserve">К письменным объяснениям адвоката </w:t>
      </w:r>
      <w:r w:rsidR="008A1286" w:rsidRPr="008A1286">
        <w:t xml:space="preserve">документы не </w:t>
      </w:r>
      <w:r w:rsidRPr="008A1286">
        <w:t>приложены</w:t>
      </w:r>
      <w:r w:rsidR="008A1286" w:rsidRPr="008A1286">
        <w:t>.</w:t>
      </w:r>
    </w:p>
    <w:p w14:paraId="254D10AA" w14:textId="24D5437C" w:rsidR="00CA6A01" w:rsidRPr="00EE6825" w:rsidRDefault="005B7097" w:rsidP="005B7097">
      <w:pPr>
        <w:jc w:val="both"/>
        <w:rPr>
          <w:color w:val="auto"/>
          <w:szCs w:val="24"/>
        </w:rPr>
      </w:pPr>
      <w:r w:rsidRPr="008A1286">
        <w:rPr>
          <w:color w:val="auto"/>
          <w:szCs w:val="24"/>
        </w:rPr>
        <w:tab/>
      </w:r>
      <w:r w:rsidR="00CA6A01" w:rsidRPr="008A1286">
        <w:rPr>
          <w:color w:val="auto"/>
          <w:szCs w:val="24"/>
        </w:rPr>
        <w:t>За</w:t>
      </w:r>
      <w:r w:rsidR="00EE6825" w:rsidRPr="008A1286">
        <w:rPr>
          <w:color w:val="auto"/>
          <w:szCs w:val="24"/>
        </w:rPr>
        <w:t>явитель</w:t>
      </w:r>
      <w:r w:rsidR="00CA6A01" w:rsidRPr="008A1286">
        <w:rPr>
          <w:color w:val="auto"/>
          <w:szCs w:val="24"/>
        </w:rPr>
        <w:t xml:space="preserve"> и адвокат</w:t>
      </w:r>
      <w:r w:rsidR="003B2E50" w:rsidRPr="008A1286">
        <w:rPr>
          <w:color w:val="auto"/>
          <w:szCs w:val="24"/>
        </w:rPr>
        <w:t xml:space="preserve"> в заседание комиссии посредством видеоконференцсвязи не явились,</w:t>
      </w:r>
      <w:r w:rsidR="003B2E50" w:rsidRPr="00EE6825">
        <w:rPr>
          <w:color w:val="auto"/>
          <w:szCs w:val="24"/>
        </w:rPr>
        <w:t xml:space="preserve"> о времени и месте рассмотрения дисциплинарного производства извещены надлежащим образом, о возможности использования видеоконференцсвязи осведомлены,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их отсутствие.</w:t>
      </w:r>
    </w:p>
    <w:p w14:paraId="30B65914" w14:textId="33FCED3A" w:rsidR="00765BF8" w:rsidRPr="00EE6825" w:rsidRDefault="005B7097" w:rsidP="00CB765E">
      <w:pPr>
        <w:ind w:firstLine="708"/>
        <w:jc w:val="both"/>
        <w:rPr>
          <w:color w:val="auto"/>
          <w:szCs w:val="24"/>
        </w:rPr>
      </w:pPr>
      <w:r w:rsidRPr="00EE6825">
        <w:rPr>
          <w:color w:val="auto"/>
          <w:szCs w:val="24"/>
        </w:rPr>
        <w:t>Рассмотрев доводы обращения и письменных объяснений адвоката</w:t>
      </w:r>
      <w:r w:rsidR="003438E2" w:rsidRPr="00EE6825">
        <w:rPr>
          <w:color w:val="auto"/>
          <w:szCs w:val="24"/>
        </w:rPr>
        <w:t>,</w:t>
      </w:r>
      <w:r w:rsidRPr="00EE6825">
        <w:rPr>
          <w:color w:val="auto"/>
          <w:szCs w:val="24"/>
        </w:rPr>
        <w:t xml:space="preserve"> изучив представленные документы, комиссия приходит к следующим выводам.</w:t>
      </w:r>
    </w:p>
    <w:p w14:paraId="0BFE609E" w14:textId="77777777" w:rsidR="005B7097" w:rsidRPr="00EE6825" w:rsidRDefault="005B7097" w:rsidP="005B7097">
      <w:pPr>
        <w:ind w:firstLine="708"/>
        <w:jc w:val="both"/>
        <w:rPr>
          <w:color w:val="auto"/>
          <w:szCs w:val="24"/>
        </w:rPr>
      </w:pPr>
      <w:r w:rsidRPr="00EE6825">
        <w:rPr>
          <w:color w:val="auto"/>
          <w:szCs w:val="24"/>
        </w:rPr>
        <w:t xml:space="preserve">В силу </w:t>
      </w:r>
      <w:proofErr w:type="spellStart"/>
      <w:r w:rsidRPr="00EE6825">
        <w:rPr>
          <w:color w:val="auto"/>
          <w:szCs w:val="24"/>
        </w:rPr>
        <w:t>п.п</w:t>
      </w:r>
      <w:proofErr w:type="spellEnd"/>
      <w:r w:rsidRPr="00EE6825">
        <w:rPr>
          <w:color w:val="auto"/>
          <w:szCs w:val="24"/>
        </w:rPr>
        <w:t xml:space="preserve">.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w:t>
      </w:r>
      <w:r w:rsidRPr="00EE6825">
        <w:rPr>
          <w:color w:val="auto"/>
          <w:szCs w:val="24"/>
        </w:rPr>
        <w:lastRenderedPageBreak/>
        <w:t>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6A30D2F1" w14:textId="185DFA54" w:rsidR="00D64E99" w:rsidRDefault="005B7097" w:rsidP="00637485">
      <w:pPr>
        <w:ind w:firstLine="708"/>
        <w:jc w:val="both"/>
        <w:rPr>
          <w:rFonts w:eastAsia="Calibri"/>
          <w:color w:val="auto"/>
          <w:szCs w:val="24"/>
        </w:rPr>
      </w:pPr>
      <w:r w:rsidRPr="00EE6825">
        <w:rPr>
          <w:color w:val="auto"/>
          <w:szCs w:val="24"/>
        </w:rPr>
        <w:t xml:space="preserve">В силу п. 1 ч. 1 ст. 23 Кодекса профессиональной этики адвоката, </w:t>
      </w:r>
      <w:r w:rsidRPr="00EE6825">
        <w:rPr>
          <w:rFonts w:eastAsia="Calibri"/>
          <w:color w:val="auto"/>
          <w:szCs w:val="24"/>
        </w:rPr>
        <w:t xml:space="preserve">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w:t>
      </w:r>
      <w:r w:rsidR="00CE343D" w:rsidRPr="00EE6825">
        <w:rPr>
          <w:rFonts w:eastAsia="Calibri"/>
          <w:color w:val="auto"/>
          <w:szCs w:val="24"/>
        </w:rPr>
        <w:t>и непротиворечивыми</w:t>
      </w:r>
      <w:r w:rsidRPr="00EE6825">
        <w:rPr>
          <w:rFonts w:eastAsia="Calibri"/>
          <w:color w:val="auto"/>
          <w:szCs w:val="24"/>
        </w:rPr>
        <w:t xml:space="preserve"> доказательствами.</w:t>
      </w:r>
    </w:p>
    <w:p w14:paraId="68591DB6" w14:textId="66BE20A7" w:rsidR="00D97F37" w:rsidRDefault="00D97F37" w:rsidP="00637485">
      <w:pPr>
        <w:ind w:firstLine="708"/>
        <w:jc w:val="both"/>
        <w:rPr>
          <w:rFonts w:eastAsia="Calibri"/>
          <w:color w:val="auto"/>
          <w:szCs w:val="24"/>
        </w:rPr>
      </w:pPr>
      <w:r>
        <w:rPr>
          <w:rFonts w:eastAsia="Calibri"/>
          <w:color w:val="auto"/>
          <w:szCs w:val="24"/>
        </w:rPr>
        <w:t xml:space="preserve">Комиссией установлено, что </w:t>
      </w:r>
      <w:r w:rsidR="00B83A7B">
        <w:rPr>
          <w:rFonts w:eastAsia="Calibri"/>
          <w:color w:val="auto"/>
          <w:szCs w:val="24"/>
        </w:rPr>
        <w:t>между заявителем жалобы И</w:t>
      </w:r>
      <w:r w:rsidR="00444E57">
        <w:rPr>
          <w:rFonts w:eastAsia="Calibri"/>
          <w:color w:val="auto"/>
          <w:szCs w:val="24"/>
        </w:rPr>
        <w:t>.</w:t>
      </w:r>
      <w:r w:rsidR="00B83A7B">
        <w:rPr>
          <w:rFonts w:eastAsia="Calibri"/>
          <w:color w:val="auto"/>
          <w:szCs w:val="24"/>
        </w:rPr>
        <w:t>Е.В.</w:t>
      </w:r>
      <w:r w:rsidR="0069516E">
        <w:rPr>
          <w:rFonts w:eastAsia="Calibri"/>
          <w:color w:val="auto"/>
          <w:szCs w:val="24"/>
        </w:rPr>
        <w:t>, с одной стороны,</w:t>
      </w:r>
      <w:r w:rsidR="00B83A7B">
        <w:rPr>
          <w:rFonts w:eastAsia="Calibri"/>
          <w:color w:val="auto"/>
          <w:szCs w:val="24"/>
        </w:rPr>
        <w:t xml:space="preserve"> и гражданами Г</w:t>
      </w:r>
      <w:r w:rsidR="00444E57">
        <w:rPr>
          <w:rFonts w:eastAsia="Calibri"/>
          <w:color w:val="auto"/>
          <w:szCs w:val="24"/>
        </w:rPr>
        <w:t>.</w:t>
      </w:r>
      <w:r w:rsidR="00B83A7B">
        <w:rPr>
          <w:rFonts w:eastAsia="Calibri"/>
          <w:color w:val="auto"/>
          <w:szCs w:val="24"/>
        </w:rPr>
        <w:t>В.Б.</w:t>
      </w:r>
      <w:r w:rsidR="00EC32B2">
        <w:rPr>
          <w:rFonts w:eastAsia="Calibri"/>
          <w:color w:val="auto"/>
          <w:szCs w:val="24"/>
        </w:rPr>
        <w:t xml:space="preserve"> (без указания ее статуса как адвоката)</w:t>
      </w:r>
      <w:r w:rsidR="00B83A7B">
        <w:rPr>
          <w:rFonts w:eastAsia="Calibri"/>
          <w:color w:val="auto"/>
          <w:szCs w:val="24"/>
        </w:rPr>
        <w:t>,</w:t>
      </w:r>
      <w:r w:rsidR="0069516E">
        <w:rPr>
          <w:rFonts w:eastAsia="Calibri"/>
          <w:color w:val="auto"/>
          <w:szCs w:val="24"/>
        </w:rPr>
        <w:t xml:space="preserve"> Ч</w:t>
      </w:r>
      <w:r w:rsidR="00444E57">
        <w:rPr>
          <w:rFonts w:eastAsia="Calibri"/>
          <w:color w:val="auto"/>
          <w:szCs w:val="24"/>
        </w:rPr>
        <w:t>.</w:t>
      </w:r>
      <w:r w:rsidR="0069516E">
        <w:rPr>
          <w:rFonts w:eastAsia="Calibri"/>
          <w:color w:val="auto"/>
          <w:szCs w:val="24"/>
        </w:rPr>
        <w:t>Д.Ю., Е</w:t>
      </w:r>
      <w:r w:rsidR="00444E57">
        <w:rPr>
          <w:rFonts w:eastAsia="Calibri"/>
          <w:color w:val="auto"/>
          <w:szCs w:val="24"/>
        </w:rPr>
        <w:t>.</w:t>
      </w:r>
      <w:r w:rsidR="0069516E">
        <w:rPr>
          <w:rFonts w:eastAsia="Calibri"/>
          <w:color w:val="auto"/>
          <w:szCs w:val="24"/>
        </w:rPr>
        <w:t>М.Х.</w:t>
      </w:r>
      <w:r w:rsidR="00B83A7B">
        <w:rPr>
          <w:rFonts w:eastAsia="Calibri"/>
          <w:color w:val="auto"/>
          <w:szCs w:val="24"/>
        </w:rPr>
        <w:t xml:space="preserve"> был заключен 04.09.2017 г. договор об оказании консультационных и юридических услуг. Предметом соглашения, согласно п. 1 договора, являетс</w:t>
      </w:r>
      <w:r w:rsidR="0069516E">
        <w:rPr>
          <w:rFonts w:eastAsia="Calibri"/>
          <w:color w:val="auto"/>
          <w:szCs w:val="24"/>
        </w:rPr>
        <w:t>я оказание указанных</w:t>
      </w:r>
      <w:r w:rsidR="00EC32B2">
        <w:rPr>
          <w:rFonts w:eastAsia="Calibri"/>
          <w:color w:val="auto"/>
          <w:szCs w:val="24"/>
        </w:rPr>
        <w:t xml:space="preserve"> выше</w:t>
      </w:r>
      <w:r w:rsidR="0069516E">
        <w:rPr>
          <w:rFonts w:eastAsia="Calibri"/>
          <w:color w:val="auto"/>
          <w:szCs w:val="24"/>
        </w:rPr>
        <w:t xml:space="preserve"> услуг в связи с расследованием уголовного дела в отношении супруга заявителя И</w:t>
      </w:r>
      <w:r w:rsidR="00444E57">
        <w:rPr>
          <w:rFonts w:eastAsia="Calibri"/>
          <w:color w:val="auto"/>
          <w:szCs w:val="24"/>
        </w:rPr>
        <w:t>.</w:t>
      </w:r>
      <w:r w:rsidR="0069516E">
        <w:rPr>
          <w:rFonts w:eastAsia="Calibri"/>
          <w:color w:val="auto"/>
          <w:szCs w:val="24"/>
        </w:rPr>
        <w:t>С.С.</w:t>
      </w:r>
      <w:r w:rsidR="00EC32B2">
        <w:rPr>
          <w:rFonts w:eastAsia="Calibri"/>
          <w:color w:val="auto"/>
          <w:szCs w:val="24"/>
        </w:rPr>
        <w:t>,</w:t>
      </w:r>
      <w:r w:rsidR="0069516E">
        <w:rPr>
          <w:rFonts w:eastAsia="Calibri"/>
          <w:color w:val="auto"/>
          <w:szCs w:val="24"/>
        </w:rPr>
        <w:t xml:space="preserve"> «</w:t>
      </w:r>
      <w:r w:rsidR="0069516E" w:rsidRPr="0069516E">
        <w:rPr>
          <w:rFonts w:eastAsia="Calibri"/>
          <w:i/>
          <w:iCs/>
          <w:color w:val="auto"/>
          <w:szCs w:val="24"/>
        </w:rPr>
        <w:t>страдающего заболеванием, исключающим его пребывание в условиях следственного изолятора</w:t>
      </w:r>
      <w:r w:rsidR="00EC32B2">
        <w:rPr>
          <w:rFonts w:eastAsia="Calibri"/>
          <w:i/>
          <w:iCs/>
          <w:color w:val="auto"/>
          <w:szCs w:val="24"/>
        </w:rPr>
        <w:t>…</w:t>
      </w:r>
      <w:r w:rsidR="0069516E">
        <w:rPr>
          <w:rFonts w:eastAsia="Calibri"/>
          <w:color w:val="auto"/>
          <w:szCs w:val="24"/>
        </w:rPr>
        <w:t xml:space="preserve">». </w:t>
      </w:r>
      <w:r w:rsidR="00EC32B2">
        <w:rPr>
          <w:rFonts w:eastAsia="Calibri"/>
          <w:color w:val="auto"/>
          <w:szCs w:val="24"/>
        </w:rPr>
        <w:t xml:space="preserve">Несмотря на размытость формулировок, определяющих предмет договора, комиссия из толкования содержания договора делает вывод, что предметом договора по сути является защита </w:t>
      </w:r>
      <w:r w:rsidR="00F356B8">
        <w:rPr>
          <w:rFonts w:eastAsia="Calibri"/>
          <w:color w:val="auto"/>
          <w:szCs w:val="24"/>
        </w:rPr>
        <w:t>И</w:t>
      </w:r>
      <w:r w:rsidR="00444E57">
        <w:rPr>
          <w:rFonts w:eastAsia="Calibri"/>
          <w:color w:val="auto"/>
          <w:szCs w:val="24"/>
        </w:rPr>
        <w:t>.</w:t>
      </w:r>
      <w:r w:rsidR="00F356B8">
        <w:rPr>
          <w:rFonts w:eastAsia="Calibri"/>
          <w:color w:val="auto"/>
          <w:szCs w:val="24"/>
        </w:rPr>
        <w:t>С.С.</w:t>
      </w:r>
      <w:r w:rsidR="00EC32B2">
        <w:rPr>
          <w:rFonts w:eastAsia="Calibri"/>
          <w:color w:val="auto"/>
          <w:szCs w:val="24"/>
        </w:rPr>
        <w:t xml:space="preserve"> по уголовному делу.</w:t>
      </w:r>
    </w:p>
    <w:p w14:paraId="07BCEC4B" w14:textId="0B18387D" w:rsidR="00EC32B2" w:rsidRDefault="00EC32B2" w:rsidP="00EC32B2">
      <w:pPr>
        <w:ind w:firstLine="708"/>
        <w:jc w:val="both"/>
        <w:rPr>
          <w:rFonts w:eastAsia="Calibri"/>
          <w:color w:val="auto"/>
          <w:szCs w:val="24"/>
        </w:rPr>
      </w:pPr>
      <w:r>
        <w:rPr>
          <w:rFonts w:eastAsia="Calibri"/>
          <w:color w:val="auto"/>
          <w:szCs w:val="24"/>
        </w:rPr>
        <w:t xml:space="preserve">Комиссией </w:t>
      </w:r>
      <w:r w:rsidR="00F356B8">
        <w:rPr>
          <w:rFonts w:eastAsia="Calibri"/>
          <w:color w:val="auto"/>
          <w:szCs w:val="24"/>
        </w:rPr>
        <w:t xml:space="preserve">также </w:t>
      </w:r>
      <w:r>
        <w:rPr>
          <w:rFonts w:eastAsia="Calibri"/>
          <w:color w:val="auto"/>
          <w:szCs w:val="24"/>
        </w:rPr>
        <w:t>установлено и адвокатом не оспаривается в письменных пояснениях, что на момент заключения данного договора она являлась адвокатом</w:t>
      </w:r>
      <w:r w:rsidR="00444E57">
        <w:rPr>
          <w:rFonts w:eastAsia="Calibri"/>
          <w:color w:val="auto"/>
          <w:szCs w:val="24"/>
        </w:rPr>
        <w:t xml:space="preserve">. </w:t>
      </w:r>
      <w:r>
        <w:rPr>
          <w:rFonts w:eastAsia="Calibri"/>
          <w:color w:val="auto"/>
          <w:szCs w:val="24"/>
        </w:rPr>
        <w:t>С</w:t>
      </w:r>
      <w:r w:rsidR="00B83A7B" w:rsidRPr="00B83A7B">
        <w:rPr>
          <w:rFonts w:eastAsia="Calibri"/>
          <w:color w:val="auto"/>
          <w:szCs w:val="24"/>
        </w:rPr>
        <w:t>ущественным условием соглашения об оказании юридической помощи</w:t>
      </w:r>
      <w:r>
        <w:rPr>
          <w:rFonts w:eastAsia="Calibri"/>
          <w:color w:val="auto"/>
          <w:szCs w:val="24"/>
        </w:rPr>
        <w:t>, заключаемым адвокатом,</w:t>
      </w:r>
      <w:r w:rsidR="00B83A7B" w:rsidRPr="00B83A7B">
        <w:rPr>
          <w:rFonts w:eastAsia="Calibri"/>
          <w:color w:val="auto"/>
          <w:szCs w:val="24"/>
        </w:rPr>
        <w:t xml:space="preserve"> является </w:t>
      </w:r>
      <w:r w:rsidRPr="00EC32B2">
        <w:rPr>
          <w:rFonts w:eastAsia="Calibri"/>
          <w:color w:val="auto"/>
          <w:szCs w:val="24"/>
        </w:rPr>
        <w:t>указание на адвоката (адвокатов), принявшего (принявших) исполнение поручения в качестве поверенного (поверенных), а также на его (их) принадлежность к адвокатскому образованию и адвокатской палате</w:t>
      </w:r>
      <w:r>
        <w:rPr>
          <w:rFonts w:eastAsia="Calibri"/>
          <w:color w:val="auto"/>
          <w:szCs w:val="24"/>
        </w:rPr>
        <w:t xml:space="preserve"> </w:t>
      </w:r>
      <w:r w:rsidR="00B83A7B" w:rsidRPr="00B83A7B">
        <w:rPr>
          <w:rFonts w:eastAsia="Calibri"/>
          <w:color w:val="auto"/>
          <w:szCs w:val="24"/>
        </w:rPr>
        <w:t>(</w:t>
      </w:r>
      <w:proofErr w:type="spellStart"/>
      <w:r w:rsidR="00B83A7B" w:rsidRPr="00B83A7B">
        <w:rPr>
          <w:rFonts w:eastAsia="Calibri"/>
          <w:color w:val="auto"/>
          <w:szCs w:val="24"/>
        </w:rPr>
        <w:t>п</w:t>
      </w:r>
      <w:r>
        <w:rPr>
          <w:rFonts w:eastAsia="Calibri"/>
          <w:color w:val="auto"/>
          <w:szCs w:val="24"/>
        </w:rPr>
        <w:t>п</w:t>
      </w:r>
      <w:proofErr w:type="spellEnd"/>
      <w:r w:rsidR="00B83A7B" w:rsidRPr="00B83A7B">
        <w:rPr>
          <w:rFonts w:eastAsia="Calibri"/>
          <w:color w:val="auto"/>
          <w:szCs w:val="24"/>
        </w:rPr>
        <w:t xml:space="preserve">. </w:t>
      </w:r>
      <w:r>
        <w:rPr>
          <w:rFonts w:eastAsia="Calibri"/>
          <w:color w:val="auto"/>
          <w:szCs w:val="24"/>
        </w:rPr>
        <w:t>1 п. 4</w:t>
      </w:r>
      <w:r w:rsidR="00B83A7B" w:rsidRPr="00B83A7B">
        <w:rPr>
          <w:rFonts w:eastAsia="Calibri"/>
          <w:color w:val="auto"/>
          <w:szCs w:val="24"/>
        </w:rPr>
        <w:t xml:space="preserve"> ст. 25 «Об адвокатской деятельности и адвокатуре в РФ»).</w:t>
      </w:r>
      <w:r w:rsidR="003B2C9A">
        <w:rPr>
          <w:rFonts w:eastAsia="Calibri"/>
          <w:color w:val="auto"/>
          <w:szCs w:val="24"/>
        </w:rPr>
        <w:t xml:space="preserve"> Комиссия обращает внимание, что в преамбуле договора и заключительной части указаны только ФИО Г</w:t>
      </w:r>
      <w:r w:rsidR="00444E57">
        <w:rPr>
          <w:rFonts w:eastAsia="Calibri"/>
          <w:color w:val="auto"/>
          <w:szCs w:val="24"/>
        </w:rPr>
        <w:t>.</w:t>
      </w:r>
      <w:r w:rsidR="003B2C9A">
        <w:rPr>
          <w:rFonts w:eastAsia="Calibri"/>
          <w:color w:val="auto"/>
          <w:szCs w:val="24"/>
        </w:rPr>
        <w:t>В.Б. и ее адрес проживания, иных данных договор не содержит.</w:t>
      </w:r>
    </w:p>
    <w:p w14:paraId="2C7B4653" w14:textId="77777777" w:rsidR="003103B1" w:rsidRPr="003103B1" w:rsidRDefault="003103B1" w:rsidP="003103B1">
      <w:pPr>
        <w:ind w:firstLine="708"/>
        <w:jc w:val="both"/>
        <w:rPr>
          <w:rFonts w:eastAsia="Calibri"/>
          <w:color w:val="auto"/>
          <w:szCs w:val="24"/>
        </w:rPr>
      </w:pPr>
      <w:r w:rsidRPr="003103B1">
        <w:rPr>
          <w:rFonts w:eastAsia="Calibri"/>
          <w:color w:val="auto"/>
          <w:szCs w:val="24"/>
        </w:rPr>
        <w:t xml:space="preserve">В соответствии с п. 1 ст. 1 ФЗ «Об адвокатской деятельности и адвокатуре в РФ» 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w:t>
      </w:r>
      <w:hyperlink r:id="rId8" w:history="1">
        <w:r w:rsidRPr="003103B1">
          <w:rPr>
            <w:rStyle w:val="af5"/>
            <w:rFonts w:eastAsia="Calibri"/>
            <w:color w:val="auto"/>
            <w:szCs w:val="24"/>
            <w:u w:val="none"/>
          </w:rPr>
          <w:t>порядке</w:t>
        </w:r>
      </w:hyperlink>
      <w:r w:rsidRPr="003103B1">
        <w:rPr>
          <w:rFonts w:eastAsia="Calibri"/>
          <w:color w:val="auto"/>
          <w:szCs w:val="24"/>
        </w:rPr>
        <w:t>, установленном настоящим Федеральным законом, физическим и юридическим лицам (далее - доверители) в целях защиты их прав, свобод и интересов, а также обеспечения доступа к правосудию. Согласно п. 3 ст. 9 Кодекса профессиональной этики адвоката адвокат не вправе вне рамок адвокатской деятельности оказывать юридические услуги (правовую помощь), за исключением деятельности по урегулированию споров, в том числе в качестве медиатора, третейского судьи, а также участия в благотворительных проектах других институтов гражданского общества, предусматривающих оказание юридической помощи на безвозмездной основе.</w:t>
      </w:r>
    </w:p>
    <w:p w14:paraId="293597FD" w14:textId="3A187A61" w:rsidR="00B83A7B" w:rsidRPr="00B83A7B" w:rsidRDefault="003103B1" w:rsidP="00444E57">
      <w:pPr>
        <w:ind w:firstLine="708"/>
        <w:jc w:val="both"/>
        <w:rPr>
          <w:rFonts w:eastAsia="Calibri"/>
          <w:color w:val="auto"/>
          <w:szCs w:val="24"/>
        </w:rPr>
      </w:pPr>
      <w:r w:rsidRPr="003103B1">
        <w:rPr>
          <w:rFonts w:eastAsia="Calibri"/>
          <w:color w:val="auto"/>
          <w:szCs w:val="24"/>
        </w:rPr>
        <w:t>Таким образом, законодательство об адвокатской деятельности содержит прямой запрет на осуществление адвокатом юридической помощи (оказание юридических услуг) вне рамок адвокатской деятельности. По настоящему дисциплинарному производству комиссия считает установленным факт, что адвокат Г</w:t>
      </w:r>
      <w:r w:rsidR="00444E57">
        <w:rPr>
          <w:rFonts w:eastAsia="Calibri"/>
          <w:color w:val="auto"/>
          <w:szCs w:val="24"/>
        </w:rPr>
        <w:t>.</w:t>
      </w:r>
      <w:r>
        <w:rPr>
          <w:rFonts w:eastAsia="Calibri"/>
          <w:color w:val="auto"/>
          <w:szCs w:val="24"/>
        </w:rPr>
        <w:t>В.Б.</w:t>
      </w:r>
      <w:r w:rsidRPr="003103B1">
        <w:rPr>
          <w:rFonts w:eastAsia="Calibri"/>
          <w:color w:val="auto"/>
          <w:szCs w:val="24"/>
        </w:rPr>
        <w:t xml:space="preserve"> </w:t>
      </w:r>
      <w:r>
        <w:rPr>
          <w:rFonts w:eastAsia="Calibri"/>
          <w:color w:val="auto"/>
          <w:szCs w:val="24"/>
        </w:rPr>
        <w:t>заключила с заявителем И</w:t>
      </w:r>
      <w:r w:rsidR="00444E57">
        <w:rPr>
          <w:rFonts w:eastAsia="Calibri"/>
          <w:color w:val="auto"/>
          <w:szCs w:val="24"/>
        </w:rPr>
        <w:t>.</w:t>
      </w:r>
      <w:r>
        <w:rPr>
          <w:rFonts w:eastAsia="Calibri"/>
          <w:color w:val="auto"/>
          <w:szCs w:val="24"/>
        </w:rPr>
        <w:t>Е.В. договор об оказании консультационных и юридических услуг</w:t>
      </w:r>
      <w:r w:rsidR="003B2C9A">
        <w:rPr>
          <w:rFonts w:eastAsia="Calibri"/>
          <w:color w:val="auto"/>
          <w:szCs w:val="24"/>
        </w:rPr>
        <w:t xml:space="preserve"> от 04.09.2017 г.</w:t>
      </w:r>
      <w:r>
        <w:rPr>
          <w:rFonts w:eastAsia="Calibri"/>
          <w:color w:val="auto"/>
          <w:szCs w:val="24"/>
        </w:rPr>
        <w:t xml:space="preserve">, </w:t>
      </w:r>
      <w:r w:rsidR="003B2C9A">
        <w:rPr>
          <w:rFonts w:eastAsia="Calibri"/>
          <w:color w:val="auto"/>
          <w:szCs w:val="24"/>
        </w:rPr>
        <w:t>связанных с осуществлением защиты мужа заявителя И</w:t>
      </w:r>
      <w:r w:rsidR="00444E57">
        <w:rPr>
          <w:rFonts w:eastAsia="Calibri"/>
          <w:color w:val="auto"/>
          <w:szCs w:val="24"/>
        </w:rPr>
        <w:t>.</w:t>
      </w:r>
      <w:r w:rsidR="003B2C9A">
        <w:rPr>
          <w:rFonts w:eastAsia="Calibri"/>
          <w:color w:val="auto"/>
          <w:szCs w:val="24"/>
        </w:rPr>
        <w:t>С.С. по уголовному делу, не указывая свой статус адвоката, а также принадлежность к адвокатскому образованию и адвокатской палате.</w:t>
      </w:r>
    </w:p>
    <w:p w14:paraId="0814A0B3" w14:textId="3A352F7B" w:rsidR="00B83A7B" w:rsidRPr="00B83A7B" w:rsidRDefault="00B83A7B" w:rsidP="00B83A7B">
      <w:pPr>
        <w:ind w:firstLine="708"/>
        <w:jc w:val="both"/>
        <w:rPr>
          <w:rFonts w:eastAsia="Calibri"/>
          <w:color w:val="auto"/>
          <w:szCs w:val="24"/>
        </w:rPr>
      </w:pPr>
      <w:r w:rsidRPr="00B83A7B">
        <w:rPr>
          <w:rFonts w:eastAsia="Calibri"/>
          <w:color w:val="auto"/>
          <w:szCs w:val="24"/>
        </w:rPr>
        <w:t>Таким образом, данн</w:t>
      </w:r>
      <w:r w:rsidR="001A4310">
        <w:rPr>
          <w:rFonts w:eastAsia="Calibri"/>
          <w:color w:val="auto"/>
          <w:szCs w:val="24"/>
        </w:rPr>
        <w:t>ые действия адвоката Г</w:t>
      </w:r>
      <w:r w:rsidR="00444E57">
        <w:rPr>
          <w:rFonts w:eastAsia="Calibri"/>
          <w:color w:val="auto"/>
          <w:szCs w:val="24"/>
        </w:rPr>
        <w:t>.</w:t>
      </w:r>
      <w:r w:rsidR="001A4310">
        <w:rPr>
          <w:rFonts w:eastAsia="Calibri"/>
          <w:color w:val="auto"/>
          <w:szCs w:val="24"/>
        </w:rPr>
        <w:t>В.Б. квалифициру</w:t>
      </w:r>
      <w:r w:rsidR="00F356B8">
        <w:rPr>
          <w:rFonts w:eastAsia="Calibri"/>
          <w:color w:val="auto"/>
          <w:szCs w:val="24"/>
        </w:rPr>
        <w:t>ю</w:t>
      </w:r>
      <w:r w:rsidR="001A4310">
        <w:rPr>
          <w:rFonts w:eastAsia="Calibri"/>
          <w:color w:val="auto"/>
          <w:szCs w:val="24"/>
        </w:rPr>
        <w:t xml:space="preserve">тся комиссией как </w:t>
      </w:r>
      <w:r w:rsidR="003B2C9A">
        <w:rPr>
          <w:rFonts w:eastAsia="Calibri"/>
          <w:color w:val="auto"/>
          <w:szCs w:val="24"/>
        </w:rPr>
        <w:t xml:space="preserve">намеренное </w:t>
      </w:r>
      <w:r w:rsidR="001A4310">
        <w:rPr>
          <w:rFonts w:eastAsia="Calibri"/>
          <w:color w:val="auto"/>
          <w:szCs w:val="24"/>
        </w:rPr>
        <w:t>оказание адвокатом юридической помощи вне рамок адвокатской деятельности и являются самостоятельным дисциплинарным</w:t>
      </w:r>
      <w:r w:rsidRPr="00B83A7B">
        <w:rPr>
          <w:rFonts w:eastAsia="Calibri"/>
          <w:color w:val="auto"/>
          <w:szCs w:val="24"/>
        </w:rPr>
        <w:t xml:space="preserve"> нарушение</w:t>
      </w:r>
      <w:r w:rsidR="001A4310">
        <w:rPr>
          <w:rFonts w:eastAsia="Calibri"/>
          <w:color w:val="auto"/>
          <w:szCs w:val="24"/>
        </w:rPr>
        <w:t>м</w:t>
      </w:r>
      <w:r w:rsidRPr="00B83A7B">
        <w:rPr>
          <w:rFonts w:eastAsia="Calibri"/>
          <w:color w:val="auto"/>
          <w:szCs w:val="24"/>
        </w:rPr>
        <w:t xml:space="preserve"> адвоката</w:t>
      </w:r>
      <w:r w:rsidR="001A4310">
        <w:rPr>
          <w:rFonts w:eastAsia="Calibri"/>
          <w:color w:val="auto"/>
          <w:szCs w:val="24"/>
        </w:rPr>
        <w:t>.</w:t>
      </w:r>
    </w:p>
    <w:p w14:paraId="0EA382CE" w14:textId="76F02D90" w:rsidR="001A4310" w:rsidRDefault="000B670A" w:rsidP="003B2C9A">
      <w:pPr>
        <w:ind w:firstLine="708"/>
        <w:jc w:val="both"/>
        <w:rPr>
          <w:rFonts w:eastAsia="Calibri"/>
          <w:color w:val="auto"/>
          <w:szCs w:val="24"/>
        </w:rPr>
      </w:pPr>
      <w:r>
        <w:rPr>
          <w:rFonts w:eastAsia="Calibri"/>
          <w:color w:val="auto"/>
          <w:szCs w:val="24"/>
        </w:rPr>
        <w:lastRenderedPageBreak/>
        <w:t xml:space="preserve">В отношении иных доводов жалобы комиссия отмечает, что они не подтверждаются </w:t>
      </w:r>
      <w:r w:rsidR="00F356B8">
        <w:rPr>
          <w:rFonts w:eastAsia="Calibri"/>
          <w:color w:val="auto"/>
          <w:szCs w:val="24"/>
        </w:rPr>
        <w:t xml:space="preserve">заявителем </w:t>
      </w:r>
      <w:r>
        <w:rPr>
          <w:rFonts w:eastAsia="Calibri"/>
          <w:color w:val="auto"/>
          <w:szCs w:val="24"/>
        </w:rPr>
        <w:t>надлежащими, достоверными и допустимыми доказательствами, и поэтому подлежат отклонению комиссией.</w:t>
      </w:r>
    </w:p>
    <w:p w14:paraId="42054F95" w14:textId="4F2C3FBE" w:rsidR="00D97F37" w:rsidRPr="00D97F37" w:rsidRDefault="00D97F37" w:rsidP="00D97F37">
      <w:pPr>
        <w:ind w:firstLine="708"/>
        <w:jc w:val="both"/>
        <w:rPr>
          <w:rFonts w:eastAsia="Calibri"/>
          <w:color w:val="auto"/>
          <w:szCs w:val="24"/>
        </w:rPr>
      </w:pPr>
      <w:r w:rsidRPr="00D97F37">
        <w:rPr>
          <w:rFonts w:eastAsia="Calibri"/>
          <w:color w:val="auto"/>
          <w:szCs w:val="24"/>
        </w:rPr>
        <w:t xml:space="preserve">На основании изложенного, оценив собранные доказательства, комиссия приходит к выводу о наличии в действиях адвоката </w:t>
      </w:r>
      <w:r w:rsidR="0069516E">
        <w:rPr>
          <w:rFonts w:eastAsia="Calibri"/>
          <w:color w:val="auto"/>
          <w:szCs w:val="24"/>
        </w:rPr>
        <w:t>Г</w:t>
      </w:r>
      <w:r w:rsidR="00444E57">
        <w:rPr>
          <w:rFonts w:eastAsia="Calibri"/>
          <w:color w:val="auto"/>
          <w:szCs w:val="24"/>
        </w:rPr>
        <w:t>.</w:t>
      </w:r>
      <w:r w:rsidR="0069516E">
        <w:rPr>
          <w:rFonts w:eastAsia="Calibri"/>
          <w:color w:val="auto"/>
          <w:szCs w:val="24"/>
        </w:rPr>
        <w:t>В.Б.</w:t>
      </w:r>
      <w:r w:rsidRPr="00D97F37">
        <w:rPr>
          <w:rFonts w:eastAsia="Calibri"/>
          <w:color w:val="auto"/>
          <w:szCs w:val="24"/>
        </w:rPr>
        <w:t xml:space="preserve"> нарушений </w:t>
      </w:r>
      <w:proofErr w:type="spellStart"/>
      <w:r w:rsidRPr="00D97F37">
        <w:rPr>
          <w:rFonts w:eastAsia="Calibri"/>
          <w:color w:val="auto"/>
          <w:szCs w:val="24"/>
        </w:rPr>
        <w:t>п</w:t>
      </w:r>
      <w:r w:rsidR="0069516E">
        <w:rPr>
          <w:rFonts w:eastAsia="Calibri"/>
          <w:color w:val="auto"/>
          <w:szCs w:val="24"/>
        </w:rPr>
        <w:t>п</w:t>
      </w:r>
      <w:proofErr w:type="spellEnd"/>
      <w:r w:rsidRPr="00D97F37">
        <w:rPr>
          <w:rFonts w:eastAsia="Calibri"/>
          <w:color w:val="auto"/>
          <w:szCs w:val="24"/>
        </w:rPr>
        <w:t>. 1 п. 1 ст. 7</w:t>
      </w:r>
      <w:r w:rsidR="003B2C9A">
        <w:rPr>
          <w:rFonts w:eastAsia="Calibri"/>
          <w:color w:val="auto"/>
          <w:szCs w:val="24"/>
        </w:rPr>
        <w:t xml:space="preserve"> </w:t>
      </w:r>
      <w:r w:rsidRPr="00D97F37">
        <w:rPr>
          <w:rFonts w:eastAsia="Calibri"/>
          <w:color w:val="auto"/>
          <w:szCs w:val="24"/>
        </w:rPr>
        <w:t>ФЗ «Об адвокатской деятельности и адвокатуре в РФ», п. 1 ст. 8</w:t>
      </w:r>
      <w:r w:rsidR="003B2C9A">
        <w:rPr>
          <w:rFonts w:eastAsia="Calibri"/>
          <w:color w:val="auto"/>
          <w:szCs w:val="24"/>
        </w:rPr>
        <w:t xml:space="preserve">, </w:t>
      </w:r>
      <w:bookmarkStart w:id="1" w:name="_Hlk39007304"/>
      <w:r w:rsidR="003B2C9A" w:rsidRPr="003B2C9A">
        <w:rPr>
          <w:rFonts w:eastAsia="Calibri"/>
          <w:color w:val="auto"/>
          <w:szCs w:val="24"/>
        </w:rPr>
        <w:t>п. 3 ст. 9</w:t>
      </w:r>
      <w:r w:rsidRPr="00D97F37">
        <w:rPr>
          <w:rFonts w:eastAsia="Calibri"/>
          <w:color w:val="auto"/>
          <w:szCs w:val="24"/>
        </w:rPr>
        <w:t xml:space="preserve"> </w:t>
      </w:r>
      <w:bookmarkEnd w:id="1"/>
      <w:r w:rsidRPr="00D97F37">
        <w:rPr>
          <w:rFonts w:eastAsia="Calibri"/>
          <w:color w:val="auto"/>
          <w:szCs w:val="24"/>
        </w:rPr>
        <w:t xml:space="preserve">Кодекса профессиональной этики адвоката, а также ненадлежащем исполнении адвокатом своих профессиональных обязанностей перед доверителем </w:t>
      </w:r>
      <w:r w:rsidR="0069516E">
        <w:rPr>
          <w:rFonts w:eastAsia="Calibri"/>
          <w:color w:val="auto"/>
          <w:szCs w:val="24"/>
        </w:rPr>
        <w:t>И</w:t>
      </w:r>
      <w:r w:rsidR="00444E57">
        <w:rPr>
          <w:rFonts w:eastAsia="Calibri"/>
          <w:color w:val="auto"/>
          <w:szCs w:val="24"/>
        </w:rPr>
        <w:t>.</w:t>
      </w:r>
      <w:r w:rsidR="0069516E">
        <w:rPr>
          <w:rFonts w:eastAsia="Calibri"/>
          <w:color w:val="auto"/>
          <w:szCs w:val="24"/>
        </w:rPr>
        <w:t>Е.В.</w:t>
      </w:r>
    </w:p>
    <w:p w14:paraId="60CADB6C" w14:textId="77777777" w:rsidR="00D97F37" w:rsidRPr="00D97F37" w:rsidRDefault="00D97F37" w:rsidP="00D97F37">
      <w:pPr>
        <w:ind w:firstLine="708"/>
        <w:jc w:val="both"/>
        <w:rPr>
          <w:rFonts w:eastAsia="Calibri"/>
          <w:color w:val="auto"/>
          <w:szCs w:val="24"/>
        </w:rPr>
      </w:pPr>
      <w:r w:rsidRPr="00D97F37">
        <w:rPr>
          <w:rFonts w:eastAsia="Calibri"/>
          <w:color w:val="auto"/>
          <w:szCs w:val="24"/>
        </w:rPr>
        <w:t>При вынесении решения Квалификационная комиссия принимает во внимание, что меры дисциплинарной ответственности, предусмотренные ФЗ «Об адвокатской деятельности и адвокатуре в РФ» и Кодексом профессиональной этики адвоката,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 совершенных умышленно или по грубой неосторожности (ст. 18 п. 1 Кодекса профессиональной этики адвоката).</w:t>
      </w:r>
    </w:p>
    <w:p w14:paraId="6150A556" w14:textId="77777777" w:rsidR="00D97F37" w:rsidRPr="00D97F37" w:rsidRDefault="00D97F37" w:rsidP="00D97F37">
      <w:pPr>
        <w:ind w:firstLine="708"/>
        <w:jc w:val="both"/>
        <w:rPr>
          <w:rFonts w:eastAsia="Calibri"/>
          <w:color w:val="auto"/>
          <w:szCs w:val="24"/>
        </w:rPr>
      </w:pPr>
      <w:r w:rsidRPr="00D97F37">
        <w:rPr>
          <w:rFonts w:eastAsia="Calibri"/>
          <w:color w:val="auto"/>
          <w:szCs w:val="24"/>
        </w:rPr>
        <w:t xml:space="preserve">Проведя голосование именными бюллетенями, руководствуясь п.7 ст. 33 ФЗ «Об адвокатской деятельности и адвокатуре в РФ» и п. 9 ст. 23 Кодекса профессиональной этики адвоката, Квалификационная комиссия Адвокатской палаты Московской области дает </w:t>
      </w:r>
    </w:p>
    <w:p w14:paraId="6DE3ABAE" w14:textId="77777777" w:rsidR="00D97F37" w:rsidRPr="00D97F37" w:rsidRDefault="00D97F37" w:rsidP="00D97F37">
      <w:pPr>
        <w:ind w:firstLine="708"/>
        <w:jc w:val="both"/>
        <w:rPr>
          <w:rFonts w:eastAsia="Calibri"/>
          <w:color w:val="auto"/>
          <w:szCs w:val="24"/>
        </w:rPr>
      </w:pPr>
    </w:p>
    <w:p w14:paraId="523E3170" w14:textId="77777777" w:rsidR="00D97F37" w:rsidRPr="00D97F37" w:rsidRDefault="00D97F37" w:rsidP="00D97F37">
      <w:pPr>
        <w:ind w:firstLine="708"/>
        <w:jc w:val="center"/>
        <w:rPr>
          <w:rFonts w:eastAsia="Calibri"/>
          <w:b/>
          <w:color w:val="auto"/>
          <w:szCs w:val="24"/>
        </w:rPr>
      </w:pPr>
      <w:r w:rsidRPr="00D97F37">
        <w:rPr>
          <w:rFonts w:eastAsia="Calibri"/>
          <w:b/>
          <w:color w:val="auto"/>
          <w:szCs w:val="24"/>
        </w:rPr>
        <w:t>ЗАКЛЮЧЕНИЕ:</w:t>
      </w:r>
    </w:p>
    <w:p w14:paraId="36FB8003" w14:textId="77777777" w:rsidR="00D97F37" w:rsidRPr="00D97F37" w:rsidRDefault="00D97F37" w:rsidP="00D97F37">
      <w:pPr>
        <w:ind w:firstLine="708"/>
        <w:jc w:val="both"/>
        <w:rPr>
          <w:rFonts w:eastAsia="Calibri"/>
          <w:b/>
          <w:color w:val="auto"/>
          <w:szCs w:val="24"/>
        </w:rPr>
      </w:pPr>
    </w:p>
    <w:p w14:paraId="696AC343" w14:textId="34E9464C" w:rsidR="00D97F37" w:rsidRPr="003B2C9A" w:rsidRDefault="00D97F37" w:rsidP="00D97F37">
      <w:pPr>
        <w:ind w:firstLine="708"/>
        <w:jc w:val="both"/>
        <w:rPr>
          <w:rFonts w:eastAsia="Calibri"/>
          <w:color w:val="auto"/>
          <w:szCs w:val="24"/>
        </w:rPr>
      </w:pPr>
      <w:r w:rsidRPr="003B2C9A">
        <w:rPr>
          <w:rFonts w:eastAsia="Calibri"/>
          <w:color w:val="auto"/>
          <w:szCs w:val="24"/>
        </w:rPr>
        <w:t>- о наличии в действиях (бездействии) адвокат</w:t>
      </w:r>
      <w:r w:rsidR="0069516E" w:rsidRPr="003B2C9A">
        <w:rPr>
          <w:rFonts w:eastAsia="Calibri"/>
          <w:color w:val="auto"/>
          <w:szCs w:val="24"/>
        </w:rPr>
        <w:t>а Г</w:t>
      </w:r>
      <w:r w:rsidR="00444E57">
        <w:rPr>
          <w:rFonts w:eastAsia="Calibri"/>
          <w:color w:val="auto"/>
          <w:szCs w:val="24"/>
        </w:rPr>
        <w:t>.</w:t>
      </w:r>
      <w:r w:rsidR="0069516E" w:rsidRPr="003B2C9A">
        <w:rPr>
          <w:rFonts w:eastAsia="Calibri"/>
          <w:color w:val="auto"/>
          <w:szCs w:val="24"/>
        </w:rPr>
        <w:t>В</w:t>
      </w:r>
      <w:r w:rsidR="00444E57">
        <w:rPr>
          <w:rFonts w:eastAsia="Calibri"/>
          <w:color w:val="auto"/>
          <w:szCs w:val="24"/>
        </w:rPr>
        <w:t>.</w:t>
      </w:r>
      <w:r w:rsidR="0069516E" w:rsidRPr="003B2C9A">
        <w:rPr>
          <w:rFonts w:eastAsia="Calibri"/>
          <w:color w:val="auto"/>
          <w:szCs w:val="24"/>
        </w:rPr>
        <w:t>Б</w:t>
      </w:r>
      <w:r w:rsidR="00444E57">
        <w:rPr>
          <w:rFonts w:eastAsia="Calibri"/>
          <w:color w:val="auto"/>
          <w:szCs w:val="24"/>
        </w:rPr>
        <w:t>.</w:t>
      </w:r>
      <w:r w:rsidRPr="003B2C9A">
        <w:rPr>
          <w:rFonts w:eastAsia="Calibri"/>
          <w:color w:val="auto"/>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w:t>
      </w:r>
      <w:proofErr w:type="spellStart"/>
      <w:r w:rsidRPr="003B2C9A">
        <w:rPr>
          <w:rFonts w:eastAsia="Calibri"/>
          <w:color w:val="auto"/>
          <w:szCs w:val="24"/>
        </w:rPr>
        <w:t>п</w:t>
      </w:r>
      <w:r w:rsidR="0069516E" w:rsidRPr="003B2C9A">
        <w:rPr>
          <w:rFonts w:eastAsia="Calibri"/>
          <w:color w:val="auto"/>
          <w:szCs w:val="24"/>
        </w:rPr>
        <w:t>п</w:t>
      </w:r>
      <w:proofErr w:type="spellEnd"/>
      <w:r w:rsidRPr="003B2C9A">
        <w:rPr>
          <w:rFonts w:eastAsia="Calibri"/>
          <w:color w:val="auto"/>
          <w:szCs w:val="24"/>
        </w:rPr>
        <w:t>. 1 п. 1 ст. 7</w:t>
      </w:r>
      <w:r w:rsidR="003B2C9A" w:rsidRPr="003B2C9A">
        <w:rPr>
          <w:rFonts w:eastAsia="Calibri"/>
          <w:color w:val="auto"/>
          <w:szCs w:val="24"/>
        </w:rPr>
        <w:t xml:space="preserve"> </w:t>
      </w:r>
      <w:r w:rsidRPr="003B2C9A">
        <w:rPr>
          <w:rFonts w:eastAsia="Calibri"/>
          <w:color w:val="auto"/>
          <w:szCs w:val="24"/>
        </w:rPr>
        <w:t>ФЗ «Об адвокатской деятельности и адвокатуре в РФ»,</w:t>
      </w:r>
      <w:r w:rsidR="0069516E" w:rsidRPr="003B2C9A">
        <w:rPr>
          <w:rFonts w:eastAsia="Calibri"/>
          <w:color w:val="auto"/>
          <w:szCs w:val="24"/>
        </w:rPr>
        <w:t xml:space="preserve"> </w:t>
      </w:r>
      <w:r w:rsidRPr="003B2C9A">
        <w:rPr>
          <w:rFonts w:eastAsia="Calibri"/>
          <w:color w:val="auto"/>
          <w:szCs w:val="24"/>
        </w:rPr>
        <w:t>п. 1 ст. 8</w:t>
      </w:r>
      <w:r w:rsidR="003B2C9A" w:rsidRPr="003B2C9A">
        <w:rPr>
          <w:rFonts w:eastAsia="Calibri"/>
          <w:color w:val="auto"/>
          <w:szCs w:val="24"/>
        </w:rPr>
        <w:t xml:space="preserve">, п. 3 ст. 9 </w:t>
      </w:r>
      <w:r w:rsidRPr="003B2C9A">
        <w:rPr>
          <w:rFonts w:eastAsia="Calibri"/>
          <w:color w:val="auto"/>
          <w:szCs w:val="24"/>
        </w:rPr>
        <w:t xml:space="preserve">Кодекса профессиональной этики адвоката, а также ненадлежащем исполнении адвокатом своих профессиональных обязанностей перед доверителем </w:t>
      </w:r>
      <w:r w:rsidR="0069516E" w:rsidRPr="003B2C9A">
        <w:rPr>
          <w:rFonts w:eastAsia="Calibri"/>
          <w:color w:val="auto"/>
          <w:szCs w:val="24"/>
        </w:rPr>
        <w:t>И</w:t>
      </w:r>
      <w:r w:rsidR="00444E57">
        <w:rPr>
          <w:rFonts w:eastAsia="Calibri"/>
          <w:color w:val="auto"/>
          <w:szCs w:val="24"/>
        </w:rPr>
        <w:t>.</w:t>
      </w:r>
      <w:r w:rsidR="0069516E" w:rsidRPr="003B2C9A">
        <w:rPr>
          <w:rFonts w:eastAsia="Calibri"/>
          <w:color w:val="auto"/>
          <w:szCs w:val="24"/>
        </w:rPr>
        <w:t>Е.В.</w:t>
      </w:r>
      <w:r w:rsidRPr="003B2C9A">
        <w:rPr>
          <w:rFonts w:eastAsia="Calibri"/>
          <w:color w:val="auto"/>
          <w:szCs w:val="24"/>
        </w:rPr>
        <w:t>, которое выразилось в том, что</w:t>
      </w:r>
      <w:r w:rsidR="003B2C9A" w:rsidRPr="003B2C9A">
        <w:rPr>
          <w:rFonts w:eastAsia="Calibri"/>
          <w:color w:val="auto"/>
          <w:szCs w:val="24"/>
        </w:rPr>
        <w:t xml:space="preserve"> адвокат</w:t>
      </w:r>
      <w:r w:rsidRPr="003B2C9A">
        <w:rPr>
          <w:rFonts w:eastAsia="Calibri"/>
          <w:color w:val="auto"/>
          <w:szCs w:val="24"/>
        </w:rPr>
        <w:t>:</w:t>
      </w:r>
    </w:p>
    <w:p w14:paraId="1FF99E48" w14:textId="1676434D" w:rsidR="00D97F37" w:rsidRPr="003B2C9A" w:rsidRDefault="003B2C9A" w:rsidP="003B2C9A">
      <w:pPr>
        <w:numPr>
          <w:ilvl w:val="0"/>
          <w:numId w:val="19"/>
        </w:numPr>
        <w:jc w:val="both"/>
        <w:rPr>
          <w:rFonts w:eastAsia="Calibri"/>
          <w:color w:val="auto"/>
          <w:szCs w:val="24"/>
        </w:rPr>
      </w:pPr>
      <w:r w:rsidRPr="003B2C9A">
        <w:rPr>
          <w:rFonts w:eastAsia="Calibri"/>
          <w:color w:val="auto"/>
          <w:szCs w:val="24"/>
        </w:rPr>
        <w:t>заключила с заявителем И</w:t>
      </w:r>
      <w:r w:rsidR="00444E57">
        <w:rPr>
          <w:rFonts w:eastAsia="Calibri"/>
          <w:color w:val="auto"/>
          <w:szCs w:val="24"/>
        </w:rPr>
        <w:t>.</w:t>
      </w:r>
      <w:r w:rsidRPr="003B2C9A">
        <w:rPr>
          <w:rFonts w:eastAsia="Calibri"/>
          <w:color w:val="auto"/>
          <w:szCs w:val="24"/>
        </w:rPr>
        <w:t>Е.В. договор об оказании консультационных и юридических услуг от 04.09.2017 г., связанных с осуществлением защиты мужа заявителя И</w:t>
      </w:r>
      <w:r w:rsidR="00444E57">
        <w:rPr>
          <w:rFonts w:eastAsia="Calibri"/>
          <w:color w:val="auto"/>
          <w:szCs w:val="24"/>
        </w:rPr>
        <w:t>.</w:t>
      </w:r>
      <w:r w:rsidRPr="003B2C9A">
        <w:rPr>
          <w:rFonts w:eastAsia="Calibri"/>
          <w:color w:val="auto"/>
          <w:szCs w:val="24"/>
        </w:rPr>
        <w:t>С.С. по уголовному делу, вне рамок адвокатской деятельности.</w:t>
      </w:r>
    </w:p>
    <w:p w14:paraId="463A0174" w14:textId="779CCDF9" w:rsidR="00D97F37" w:rsidRDefault="00D97F37" w:rsidP="00D97F37">
      <w:pPr>
        <w:ind w:firstLine="708"/>
        <w:jc w:val="both"/>
        <w:rPr>
          <w:rFonts w:eastAsia="Calibri"/>
          <w:color w:val="auto"/>
          <w:szCs w:val="24"/>
        </w:rPr>
      </w:pPr>
    </w:p>
    <w:p w14:paraId="5596B713" w14:textId="77777777" w:rsidR="003B2C9A" w:rsidRPr="00D97F37" w:rsidRDefault="003B2C9A" w:rsidP="00D97F37">
      <w:pPr>
        <w:ind w:firstLine="708"/>
        <w:jc w:val="both"/>
        <w:rPr>
          <w:rFonts w:eastAsia="Calibri"/>
          <w:color w:val="auto"/>
          <w:szCs w:val="24"/>
        </w:rPr>
      </w:pPr>
    </w:p>
    <w:p w14:paraId="3A569C0D" w14:textId="77777777" w:rsidR="00D97F37" w:rsidRPr="00D97F37" w:rsidRDefault="00D97F37" w:rsidP="00D97F37">
      <w:pPr>
        <w:ind w:firstLine="708"/>
        <w:jc w:val="both"/>
        <w:rPr>
          <w:rFonts w:eastAsia="Calibri"/>
          <w:color w:val="auto"/>
          <w:szCs w:val="24"/>
        </w:rPr>
      </w:pPr>
    </w:p>
    <w:p w14:paraId="27AD818E" w14:textId="0D728899" w:rsidR="00D97F37" w:rsidRPr="00D97F37" w:rsidRDefault="00D97F37" w:rsidP="00D97F37">
      <w:pPr>
        <w:jc w:val="both"/>
        <w:rPr>
          <w:rFonts w:eastAsia="Calibri"/>
          <w:color w:val="auto"/>
          <w:szCs w:val="24"/>
        </w:rPr>
      </w:pPr>
      <w:r>
        <w:rPr>
          <w:rFonts w:eastAsia="Calibri"/>
          <w:color w:val="auto"/>
          <w:szCs w:val="24"/>
        </w:rPr>
        <w:t>П</w:t>
      </w:r>
      <w:r w:rsidRPr="00D97F37">
        <w:rPr>
          <w:rFonts w:eastAsia="Calibri"/>
          <w:color w:val="auto"/>
          <w:szCs w:val="24"/>
        </w:rPr>
        <w:t>редседател</w:t>
      </w:r>
      <w:r>
        <w:rPr>
          <w:rFonts w:eastAsia="Calibri"/>
          <w:color w:val="auto"/>
          <w:szCs w:val="24"/>
        </w:rPr>
        <w:t>ь</w:t>
      </w:r>
      <w:r w:rsidRPr="00D97F37">
        <w:rPr>
          <w:rFonts w:eastAsia="Calibri"/>
          <w:color w:val="auto"/>
          <w:szCs w:val="24"/>
        </w:rPr>
        <w:t xml:space="preserve"> Квалификационной комиссии </w:t>
      </w:r>
    </w:p>
    <w:p w14:paraId="464FEE77" w14:textId="046DA942" w:rsidR="00D97F37" w:rsidRPr="00D97F37" w:rsidRDefault="00D97F37" w:rsidP="00D97F37">
      <w:pPr>
        <w:jc w:val="both"/>
        <w:rPr>
          <w:rFonts w:eastAsia="Calibri"/>
          <w:color w:val="auto"/>
          <w:szCs w:val="24"/>
        </w:rPr>
      </w:pPr>
      <w:r w:rsidRPr="00D97F37">
        <w:rPr>
          <w:rFonts w:eastAsia="Calibri"/>
          <w:color w:val="auto"/>
          <w:szCs w:val="24"/>
        </w:rPr>
        <w:t xml:space="preserve">Адвокатской палаты Московской области                                         </w:t>
      </w:r>
      <w:r>
        <w:rPr>
          <w:rFonts w:eastAsia="Calibri"/>
          <w:color w:val="auto"/>
          <w:szCs w:val="24"/>
        </w:rPr>
        <w:t xml:space="preserve">              </w:t>
      </w:r>
      <w:r w:rsidRPr="00D97F37">
        <w:rPr>
          <w:rFonts w:eastAsia="Calibri"/>
          <w:color w:val="auto"/>
          <w:szCs w:val="24"/>
        </w:rPr>
        <w:t>Абрамович М.А.</w:t>
      </w:r>
    </w:p>
    <w:p w14:paraId="037C28D2" w14:textId="77777777" w:rsidR="00D97F37" w:rsidRPr="00D97F37" w:rsidRDefault="00D97F37" w:rsidP="00D97F37">
      <w:pPr>
        <w:ind w:firstLine="708"/>
        <w:jc w:val="both"/>
        <w:rPr>
          <w:rFonts w:eastAsia="Calibri"/>
          <w:color w:val="auto"/>
          <w:szCs w:val="24"/>
        </w:rPr>
      </w:pPr>
    </w:p>
    <w:p w14:paraId="27074F5A" w14:textId="77777777" w:rsidR="00D97F37" w:rsidRDefault="00D97F37" w:rsidP="00D64E99">
      <w:pPr>
        <w:ind w:firstLine="708"/>
        <w:jc w:val="both"/>
        <w:rPr>
          <w:rFonts w:eastAsia="Calibri"/>
          <w:color w:val="auto"/>
          <w:szCs w:val="24"/>
          <w:highlight w:val="yellow"/>
        </w:rPr>
      </w:pPr>
    </w:p>
    <w:sectPr w:rsidR="00D97F37" w:rsidSect="00A00613">
      <w:headerReference w:type="default" r:id="rId9"/>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E2BD1" w14:textId="77777777" w:rsidR="00D15D04" w:rsidRDefault="00D15D04">
      <w:r>
        <w:separator/>
      </w:r>
    </w:p>
  </w:endnote>
  <w:endnote w:type="continuationSeparator" w:id="0">
    <w:p w14:paraId="6400F87E" w14:textId="77777777" w:rsidR="00D15D04" w:rsidRDefault="00D1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roman"/>
    <w:pitch w:val="default"/>
  </w:font>
  <w:font w:name="ヒラギノ角ゴ Pro W3">
    <w:altName w:val="MS Gothic"/>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7D29D" w14:textId="77777777" w:rsidR="00D15D04" w:rsidRDefault="00D15D04">
      <w:r>
        <w:separator/>
      </w:r>
    </w:p>
  </w:footnote>
  <w:footnote w:type="continuationSeparator" w:id="0">
    <w:p w14:paraId="315091CB" w14:textId="77777777" w:rsidR="00D15D04" w:rsidRDefault="00D15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44FD" w14:textId="2EFB6A02" w:rsidR="0042711C" w:rsidRDefault="006A1DF6">
    <w:pPr>
      <w:pStyle w:val="aa"/>
      <w:jc w:val="right"/>
    </w:pPr>
    <w:r>
      <w:fldChar w:fldCharType="begin"/>
    </w:r>
    <w:r w:rsidR="0042711C">
      <w:instrText>PAGE   \* MERGEFORMAT</w:instrText>
    </w:r>
    <w:r>
      <w:fldChar w:fldCharType="separate"/>
    </w:r>
    <w:r w:rsidR="00E448B4">
      <w:rPr>
        <w:noProof/>
      </w:rPr>
      <w:t>1</w:t>
    </w:r>
    <w:r>
      <w:rPr>
        <w:noProof/>
      </w:rPr>
      <w:fldChar w:fldCharType="end"/>
    </w:r>
  </w:p>
  <w:p w14:paraId="50EA60BF"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5F7598"/>
    <w:multiLevelType w:val="hybridMultilevel"/>
    <w:tmpl w:val="117876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6"/>
  </w:num>
  <w:num w:numId="3">
    <w:abstractNumId w:val="14"/>
  </w:num>
  <w:num w:numId="4">
    <w:abstractNumId w:val="0"/>
  </w:num>
  <w:num w:numId="5">
    <w:abstractNumId w:val="1"/>
  </w:num>
  <w:num w:numId="6">
    <w:abstractNumId w:val="7"/>
  </w:num>
  <w:num w:numId="7">
    <w:abstractNumId w:val="8"/>
  </w:num>
  <w:num w:numId="8">
    <w:abstractNumId w:val="4"/>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3"/>
  </w:num>
  <w:num w:numId="13">
    <w:abstractNumId w:val="10"/>
  </w:num>
  <w:num w:numId="14">
    <w:abstractNumId w:val="13"/>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95D"/>
    <w:rsid w:val="00001022"/>
    <w:rsid w:val="00001107"/>
    <w:rsid w:val="000019EC"/>
    <w:rsid w:val="000055A1"/>
    <w:rsid w:val="000069AE"/>
    <w:rsid w:val="000071E5"/>
    <w:rsid w:val="00015CC5"/>
    <w:rsid w:val="00022531"/>
    <w:rsid w:val="000306F0"/>
    <w:rsid w:val="00034681"/>
    <w:rsid w:val="00034D01"/>
    <w:rsid w:val="00037B0F"/>
    <w:rsid w:val="000555B8"/>
    <w:rsid w:val="00060661"/>
    <w:rsid w:val="000624A2"/>
    <w:rsid w:val="000632BE"/>
    <w:rsid w:val="000713E9"/>
    <w:rsid w:val="00071EB2"/>
    <w:rsid w:val="00072877"/>
    <w:rsid w:val="0007544D"/>
    <w:rsid w:val="00083581"/>
    <w:rsid w:val="000957EF"/>
    <w:rsid w:val="00097654"/>
    <w:rsid w:val="000A2FFF"/>
    <w:rsid w:val="000A38E7"/>
    <w:rsid w:val="000A5381"/>
    <w:rsid w:val="000A5CF6"/>
    <w:rsid w:val="000A7386"/>
    <w:rsid w:val="000A78DA"/>
    <w:rsid w:val="000B401C"/>
    <w:rsid w:val="000B670A"/>
    <w:rsid w:val="000C2913"/>
    <w:rsid w:val="000C3337"/>
    <w:rsid w:val="000C4CF2"/>
    <w:rsid w:val="000C6B97"/>
    <w:rsid w:val="000C7373"/>
    <w:rsid w:val="000D33AE"/>
    <w:rsid w:val="000D45F9"/>
    <w:rsid w:val="000D558D"/>
    <w:rsid w:val="000D72B8"/>
    <w:rsid w:val="000D7628"/>
    <w:rsid w:val="000E06A7"/>
    <w:rsid w:val="000E347D"/>
    <w:rsid w:val="000E3B42"/>
    <w:rsid w:val="000E6F13"/>
    <w:rsid w:val="00111E34"/>
    <w:rsid w:val="0011268C"/>
    <w:rsid w:val="0011382C"/>
    <w:rsid w:val="00115069"/>
    <w:rsid w:val="0012034B"/>
    <w:rsid w:val="0012190F"/>
    <w:rsid w:val="00122130"/>
    <w:rsid w:val="00124569"/>
    <w:rsid w:val="00124EDC"/>
    <w:rsid w:val="0013385B"/>
    <w:rsid w:val="00141EF4"/>
    <w:rsid w:val="001442ED"/>
    <w:rsid w:val="00152714"/>
    <w:rsid w:val="00153E14"/>
    <w:rsid w:val="0015469C"/>
    <w:rsid w:val="00157AD5"/>
    <w:rsid w:val="00163B92"/>
    <w:rsid w:val="001647B3"/>
    <w:rsid w:val="00166B0E"/>
    <w:rsid w:val="00167CF0"/>
    <w:rsid w:val="001709F9"/>
    <w:rsid w:val="00172AE7"/>
    <w:rsid w:val="0017313D"/>
    <w:rsid w:val="0017599C"/>
    <w:rsid w:val="00176993"/>
    <w:rsid w:val="00184970"/>
    <w:rsid w:val="00194519"/>
    <w:rsid w:val="00194920"/>
    <w:rsid w:val="001A1917"/>
    <w:rsid w:val="001A3CC5"/>
    <w:rsid w:val="001A4310"/>
    <w:rsid w:val="001A52C6"/>
    <w:rsid w:val="001A6ACF"/>
    <w:rsid w:val="001B16BD"/>
    <w:rsid w:val="001B2B48"/>
    <w:rsid w:val="001B3565"/>
    <w:rsid w:val="001B5657"/>
    <w:rsid w:val="001B6ADB"/>
    <w:rsid w:val="001C2B6F"/>
    <w:rsid w:val="001C51DD"/>
    <w:rsid w:val="001C59D8"/>
    <w:rsid w:val="001C5FA5"/>
    <w:rsid w:val="001C6776"/>
    <w:rsid w:val="001D2EFB"/>
    <w:rsid w:val="001D32A3"/>
    <w:rsid w:val="001D637C"/>
    <w:rsid w:val="001E44F0"/>
    <w:rsid w:val="001E5D1F"/>
    <w:rsid w:val="001F203D"/>
    <w:rsid w:val="001F5B3B"/>
    <w:rsid w:val="002051C4"/>
    <w:rsid w:val="0020569C"/>
    <w:rsid w:val="002103F5"/>
    <w:rsid w:val="00211997"/>
    <w:rsid w:val="0021629E"/>
    <w:rsid w:val="00217728"/>
    <w:rsid w:val="00221268"/>
    <w:rsid w:val="00222384"/>
    <w:rsid w:val="00222EC9"/>
    <w:rsid w:val="0022492A"/>
    <w:rsid w:val="00224B3C"/>
    <w:rsid w:val="00226551"/>
    <w:rsid w:val="0023017B"/>
    <w:rsid w:val="00230A33"/>
    <w:rsid w:val="0023702C"/>
    <w:rsid w:val="002377C2"/>
    <w:rsid w:val="002418E4"/>
    <w:rsid w:val="00243D28"/>
    <w:rsid w:val="00244CF5"/>
    <w:rsid w:val="0024672D"/>
    <w:rsid w:val="002579F1"/>
    <w:rsid w:val="00257EF4"/>
    <w:rsid w:val="00262DE2"/>
    <w:rsid w:val="00266B53"/>
    <w:rsid w:val="002762DB"/>
    <w:rsid w:val="00276A76"/>
    <w:rsid w:val="00277215"/>
    <w:rsid w:val="002773A8"/>
    <w:rsid w:val="0027758C"/>
    <w:rsid w:val="00277F2A"/>
    <w:rsid w:val="00280C0A"/>
    <w:rsid w:val="00280ECB"/>
    <w:rsid w:val="00283853"/>
    <w:rsid w:val="00291537"/>
    <w:rsid w:val="00291806"/>
    <w:rsid w:val="00297276"/>
    <w:rsid w:val="002A12D5"/>
    <w:rsid w:val="002A2EE8"/>
    <w:rsid w:val="002A3C6C"/>
    <w:rsid w:val="002A43E9"/>
    <w:rsid w:val="002A7B8B"/>
    <w:rsid w:val="002B07C1"/>
    <w:rsid w:val="002B47FA"/>
    <w:rsid w:val="002C0004"/>
    <w:rsid w:val="002C1482"/>
    <w:rsid w:val="002C7E10"/>
    <w:rsid w:val="002D11A9"/>
    <w:rsid w:val="002D69A3"/>
    <w:rsid w:val="002E388D"/>
    <w:rsid w:val="002E4F5F"/>
    <w:rsid w:val="002E78E3"/>
    <w:rsid w:val="002F1141"/>
    <w:rsid w:val="002F6DEE"/>
    <w:rsid w:val="002F7BA9"/>
    <w:rsid w:val="00302AD6"/>
    <w:rsid w:val="0031000B"/>
    <w:rsid w:val="003103B1"/>
    <w:rsid w:val="00311B2B"/>
    <w:rsid w:val="00314993"/>
    <w:rsid w:val="00321E4D"/>
    <w:rsid w:val="003357FD"/>
    <w:rsid w:val="00336789"/>
    <w:rsid w:val="0033714B"/>
    <w:rsid w:val="003416AF"/>
    <w:rsid w:val="003438E2"/>
    <w:rsid w:val="00345C53"/>
    <w:rsid w:val="00352784"/>
    <w:rsid w:val="0035341F"/>
    <w:rsid w:val="00360C9B"/>
    <w:rsid w:val="00362965"/>
    <w:rsid w:val="00362AF8"/>
    <w:rsid w:val="00372DCA"/>
    <w:rsid w:val="003752F8"/>
    <w:rsid w:val="00377FE1"/>
    <w:rsid w:val="003818D2"/>
    <w:rsid w:val="00381D37"/>
    <w:rsid w:val="00383880"/>
    <w:rsid w:val="003842AD"/>
    <w:rsid w:val="00392DE8"/>
    <w:rsid w:val="003956F6"/>
    <w:rsid w:val="00395D6E"/>
    <w:rsid w:val="00397846"/>
    <w:rsid w:val="003A0D4E"/>
    <w:rsid w:val="003A7121"/>
    <w:rsid w:val="003B2C9A"/>
    <w:rsid w:val="003B2E50"/>
    <w:rsid w:val="003C231E"/>
    <w:rsid w:val="003D36A4"/>
    <w:rsid w:val="003D42FD"/>
    <w:rsid w:val="003D681C"/>
    <w:rsid w:val="003E0DF8"/>
    <w:rsid w:val="003E3719"/>
    <w:rsid w:val="003E3A5A"/>
    <w:rsid w:val="003E4A69"/>
    <w:rsid w:val="003F1C09"/>
    <w:rsid w:val="003F352F"/>
    <w:rsid w:val="003F57C0"/>
    <w:rsid w:val="003F74AD"/>
    <w:rsid w:val="003F74E6"/>
    <w:rsid w:val="00407D40"/>
    <w:rsid w:val="00407E18"/>
    <w:rsid w:val="0041106F"/>
    <w:rsid w:val="00411AD4"/>
    <w:rsid w:val="004136F3"/>
    <w:rsid w:val="00417381"/>
    <w:rsid w:val="00417ABB"/>
    <w:rsid w:val="00417E85"/>
    <w:rsid w:val="004212D7"/>
    <w:rsid w:val="00421D07"/>
    <w:rsid w:val="0042711C"/>
    <w:rsid w:val="00431752"/>
    <w:rsid w:val="004322D6"/>
    <w:rsid w:val="0043608A"/>
    <w:rsid w:val="004423A7"/>
    <w:rsid w:val="00444053"/>
    <w:rsid w:val="00444E57"/>
    <w:rsid w:val="0044523A"/>
    <w:rsid w:val="004538DB"/>
    <w:rsid w:val="00457DF5"/>
    <w:rsid w:val="00463534"/>
    <w:rsid w:val="00465FE6"/>
    <w:rsid w:val="00477763"/>
    <w:rsid w:val="0048288B"/>
    <w:rsid w:val="00485834"/>
    <w:rsid w:val="0048681A"/>
    <w:rsid w:val="004904B0"/>
    <w:rsid w:val="0049339E"/>
    <w:rsid w:val="0049762F"/>
    <w:rsid w:val="004A0C4D"/>
    <w:rsid w:val="004A3A15"/>
    <w:rsid w:val="004A3AFE"/>
    <w:rsid w:val="004B14AB"/>
    <w:rsid w:val="004B4698"/>
    <w:rsid w:val="004D316E"/>
    <w:rsid w:val="004E3555"/>
    <w:rsid w:val="004E38B8"/>
    <w:rsid w:val="004E4C9D"/>
    <w:rsid w:val="004E5E54"/>
    <w:rsid w:val="004E7F99"/>
    <w:rsid w:val="004F0F89"/>
    <w:rsid w:val="004F1B5C"/>
    <w:rsid w:val="004F34F8"/>
    <w:rsid w:val="00520C6E"/>
    <w:rsid w:val="0052158B"/>
    <w:rsid w:val="00521F19"/>
    <w:rsid w:val="005226B0"/>
    <w:rsid w:val="00523C00"/>
    <w:rsid w:val="005272B6"/>
    <w:rsid w:val="0053355B"/>
    <w:rsid w:val="00533910"/>
    <w:rsid w:val="005357D4"/>
    <w:rsid w:val="00535D33"/>
    <w:rsid w:val="005368EF"/>
    <w:rsid w:val="00542FEA"/>
    <w:rsid w:val="0054518F"/>
    <w:rsid w:val="0054527C"/>
    <w:rsid w:val="005459DE"/>
    <w:rsid w:val="00550DFC"/>
    <w:rsid w:val="005600DA"/>
    <w:rsid w:val="00561252"/>
    <w:rsid w:val="005622C3"/>
    <w:rsid w:val="005634E6"/>
    <w:rsid w:val="0056375B"/>
    <w:rsid w:val="00572411"/>
    <w:rsid w:val="0057599B"/>
    <w:rsid w:val="00576679"/>
    <w:rsid w:val="00580E66"/>
    <w:rsid w:val="00583045"/>
    <w:rsid w:val="00585C7F"/>
    <w:rsid w:val="00587D99"/>
    <w:rsid w:val="005910FD"/>
    <w:rsid w:val="00592D96"/>
    <w:rsid w:val="0059413D"/>
    <w:rsid w:val="00595C2A"/>
    <w:rsid w:val="005A00AE"/>
    <w:rsid w:val="005A1D11"/>
    <w:rsid w:val="005A6419"/>
    <w:rsid w:val="005B24E5"/>
    <w:rsid w:val="005B3482"/>
    <w:rsid w:val="005B6113"/>
    <w:rsid w:val="005B7097"/>
    <w:rsid w:val="005B7712"/>
    <w:rsid w:val="005C242C"/>
    <w:rsid w:val="005C6C56"/>
    <w:rsid w:val="005D2382"/>
    <w:rsid w:val="005D367D"/>
    <w:rsid w:val="005D3B6D"/>
    <w:rsid w:val="005D53C4"/>
    <w:rsid w:val="005D6B78"/>
    <w:rsid w:val="005E1EF1"/>
    <w:rsid w:val="005E298B"/>
    <w:rsid w:val="005E663E"/>
    <w:rsid w:val="005F0874"/>
    <w:rsid w:val="005F126C"/>
    <w:rsid w:val="005F1CC6"/>
    <w:rsid w:val="005F2FE6"/>
    <w:rsid w:val="005F544A"/>
    <w:rsid w:val="005F5833"/>
    <w:rsid w:val="005F7378"/>
    <w:rsid w:val="00604799"/>
    <w:rsid w:val="00604983"/>
    <w:rsid w:val="0060600D"/>
    <w:rsid w:val="006062B9"/>
    <w:rsid w:val="00606F6A"/>
    <w:rsid w:val="00607093"/>
    <w:rsid w:val="006114E3"/>
    <w:rsid w:val="0061395A"/>
    <w:rsid w:val="00615D54"/>
    <w:rsid w:val="006169D7"/>
    <w:rsid w:val="00617317"/>
    <w:rsid w:val="00622DAD"/>
    <w:rsid w:val="00624280"/>
    <w:rsid w:val="00624C54"/>
    <w:rsid w:val="00625A2A"/>
    <w:rsid w:val="006330FA"/>
    <w:rsid w:val="00634901"/>
    <w:rsid w:val="00636E02"/>
    <w:rsid w:val="00637485"/>
    <w:rsid w:val="00637DAD"/>
    <w:rsid w:val="006446EA"/>
    <w:rsid w:val="0065242D"/>
    <w:rsid w:val="006527DC"/>
    <w:rsid w:val="00652CAD"/>
    <w:rsid w:val="00664D92"/>
    <w:rsid w:val="006657C0"/>
    <w:rsid w:val="00670165"/>
    <w:rsid w:val="00672371"/>
    <w:rsid w:val="00673C02"/>
    <w:rsid w:val="006758F0"/>
    <w:rsid w:val="006818DB"/>
    <w:rsid w:val="006851B1"/>
    <w:rsid w:val="0068593D"/>
    <w:rsid w:val="006870B3"/>
    <w:rsid w:val="0069516E"/>
    <w:rsid w:val="00697983"/>
    <w:rsid w:val="006A1DF6"/>
    <w:rsid w:val="006A48BA"/>
    <w:rsid w:val="006A4D2B"/>
    <w:rsid w:val="006B2EA0"/>
    <w:rsid w:val="006B6E0E"/>
    <w:rsid w:val="006C1498"/>
    <w:rsid w:val="006C31CE"/>
    <w:rsid w:val="006C4C54"/>
    <w:rsid w:val="006C7064"/>
    <w:rsid w:val="006C7E70"/>
    <w:rsid w:val="006D30D4"/>
    <w:rsid w:val="006E0AE2"/>
    <w:rsid w:val="006E1057"/>
    <w:rsid w:val="006E3B0E"/>
    <w:rsid w:val="006E5CB4"/>
    <w:rsid w:val="006E64CB"/>
    <w:rsid w:val="006E6D92"/>
    <w:rsid w:val="006F0F7A"/>
    <w:rsid w:val="006F15F6"/>
    <w:rsid w:val="006F62E7"/>
    <w:rsid w:val="00702AD1"/>
    <w:rsid w:val="007071C1"/>
    <w:rsid w:val="00712E11"/>
    <w:rsid w:val="007169DE"/>
    <w:rsid w:val="00716DD1"/>
    <w:rsid w:val="007236C9"/>
    <w:rsid w:val="00725057"/>
    <w:rsid w:val="00730AE8"/>
    <w:rsid w:val="007318C9"/>
    <w:rsid w:val="00731D61"/>
    <w:rsid w:val="0073303B"/>
    <w:rsid w:val="007346B0"/>
    <w:rsid w:val="00736A9E"/>
    <w:rsid w:val="00736E5D"/>
    <w:rsid w:val="007471F7"/>
    <w:rsid w:val="00751A0E"/>
    <w:rsid w:val="00751EDC"/>
    <w:rsid w:val="00755E2E"/>
    <w:rsid w:val="00762194"/>
    <w:rsid w:val="00762DD3"/>
    <w:rsid w:val="007632E8"/>
    <w:rsid w:val="00764262"/>
    <w:rsid w:val="007645C4"/>
    <w:rsid w:val="00764C08"/>
    <w:rsid w:val="00765B72"/>
    <w:rsid w:val="00765BF8"/>
    <w:rsid w:val="00766952"/>
    <w:rsid w:val="00766A2F"/>
    <w:rsid w:val="0077051F"/>
    <w:rsid w:val="00771757"/>
    <w:rsid w:val="007726DA"/>
    <w:rsid w:val="0077666C"/>
    <w:rsid w:val="00776F95"/>
    <w:rsid w:val="00777F94"/>
    <w:rsid w:val="00781EBC"/>
    <w:rsid w:val="0078212D"/>
    <w:rsid w:val="0078666E"/>
    <w:rsid w:val="00786CD0"/>
    <w:rsid w:val="00787DE8"/>
    <w:rsid w:val="007906EB"/>
    <w:rsid w:val="00795461"/>
    <w:rsid w:val="0079695D"/>
    <w:rsid w:val="007A087F"/>
    <w:rsid w:val="007A1C92"/>
    <w:rsid w:val="007B2E08"/>
    <w:rsid w:val="007B3926"/>
    <w:rsid w:val="007B6355"/>
    <w:rsid w:val="007C1607"/>
    <w:rsid w:val="007C6565"/>
    <w:rsid w:val="007C6A75"/>
    <w:rsid w:val="007D2E3A"/>
    <w:rsid w:val="007D4F44"/>
    <w:rsid w:val="007D59A9"/>
    <w:rsid w:val="007D6C96"/>
    <w:rsid w:val="007E003E"/>
    <w:rsid w:val="007E00AF"/>
    <w:rsid w:val="007E4283"/>
    <w:rsid w:val="007E7ED9"/>
    <w:rsid w:val="007F12BA"/>
    <w:rsid w:val="007F2D14"/>
    <w:rsid w:val="007F5DF4"/>
    <w:rsid w:val="007F5F02"/>
    <w:rsid w:val="007F61F4"/>
    <w:rsid w:val="00800590"/>
    <w:rsid w:val="0080086E"/>
    <w:rsid w:val="008021C4"/>
    <w:rsid w:val="0080403A"/>
    <w:rsid w:val="00814621"/>
    <w:rsid w:val="008159E2"/>
    <w:rsid w:val="008216BF"/>
    <w:rsid w:val="00832A1B"/>
    <w:rsid w:val="00833FC2"/>
    <w:rsid w:val="00834FE0"/>
    <w:rsid w:val="00836F94"/>
    <w:rsid w:val="008376DB"/>
    <w:rsid w:val="008404F0"/>
    <w:rsid w:val="00842323"/>
    <w:rsid w:val="008430C7"/>
    <w:rsid w:val="00851C3D"/>
    <w:rsid w:val="008572B6"/>
    <w:rsid w:val="008604B8"/>
    <w:rsid w:val="0087045B"/>
    <w:rsid w:val="00871463"/>
    <w:rsid w:val="008727C5"/>
    <w:rsid w:val="008729DF"/>
    <w:rsid w:val="00876934"/>
    <w:rsid w:val="008772B7"/>
    <w:rsid w:val="00884A6B"/>
    <w:rsid w:val="00886B60"/>
    <w:rsid w:val="00887A30"/>
    <w:rsid w:val="008912A2"/>
    <w:rsid w:val="00891942"/>
    <w:rsid w:val="00896C23"/>
    <w:rsid w:val="0089798C"/>
    <w:rsid w:val="008A1286"/>
    <w:rsid w:val="008A1683"/>
    <w:rsid w:val="008A5C8E"/>
    <w:rsid w:val="008B0EC9"/>
    <w:rsid w:val="008B54A6"/>
    <w:rsid w:val="008B5C4D"/>
    <w:rsid w:val="008B672D"/>
    <w:rsid w:val="008C71E6"/>
    <w:rsid w:val="008D4878"/>
    <w:rsid w:val="008D5CD7"/>
    <w:rsid w:val="008D6492"/>
    <w:rsid w:val="008D7037"/>
    <w:rsid w:val="008E090C"/>
    <w:rsid w:val="008E25BA"/>
    <w:rsid w:val="008F0872"/>
    <w:rsid w:val="008F5560"/>
    <w:rsid w:val="008F706C"/>
    <w:rsid w:val="008F76D7"/>
    <w:rsid w:val="0090544B"/>
    <w:rsid w:val="0092233B"/>
    <w:rsid w:val="0093213D"/>
    <w:rsid w:val="009330F9"/>
    <w:rsid w:val="0093503F"/>
    <w:rsid w:val="009366CD"/>
    <w:rsid w:val="00941C3D"/>
    <w:rsid w:val="00943A56"/>
    <w:rsid w:val="00946047"/>
    <w:rsid w:val="00947819"/>
    <w:rsid w:val="00951A3B"/>
    <w:rsid w:val="009637DC"/>
    <w:rsid w:val="0096531F"/>
    <w:rsid w:val="00965B14"/>
    <w:rsid w:val="00970D9A"/>
    <w:rsid w:val="009739DF"/>
    <w:rsid w:val="00975BC1"/>
    <w:rsid w:val="009825A4"/>
    <w:rsid w:val="00987828"/>
    <w:rsid w:val="009909E4"/>
    <w:rsid w:val="0099259B"/>
    <w:rsid w:val="00992C0D"/>
    <w:rsid w:val="009A0162"/>
    <w:rsid w:val="009A0E6B"/>
    <w:rsid w:val="009B29EF"/>
    <w:rsid w:val="009C2E22"/>
    <w:rsid w:val="009C4A8C"/>
    <w:rsid w:val="009D184A"/>
    <w:rsid w:val="009D4D48"/>
    <w:rsid w:val="009E0356"/>
    <w:rsid w:val="009E4221"/>
    <w:rsid w:val="009E7387"/>
    <w:rsid w:val="009F193C"/>
    <w:rsid w:val="009F3558"/>
    <w:rsid w:val="009F4EA6"/>
    <w:rsid w:val="009F52D8"/>
    <w:rsid w:val="009F76FA"/>
    <w:rsid w:val="00A00613"/>
    <w:rsid w:val="00A01857"/>
    <w:rsid w:val="00A01FC5"/>
    <w:rsid w:val="00A0494A"/>
    <w:rsid w:val="00A06701"/>
    <w:rsid w:val="00A15C45"/>
    <w:rsid w:val="00A17CB4"/>
    <w:rsid w:val="00A208AB"/>
    <w:rsid w:val="00A212DB"/>
    <w:rsid w:val="00A216D8"/>
    <w:rsid w:val="00A23A94"/>
    <w:rsid w:val="00A2479F"/>
    <w:rsid w:val="00A33781"/>
    <w:rsid w:val="00A4313B"/>
    <w:rsid w:val="00A457E1"/>
    <w:rsid w:val="00A475C8"/>
    <w:rsid w:val="00A50526"/>
    <w:rsid w:val="00A52807"/>
    <w:rsid w:val="00A562D0"/>
    <w:rsid w:val="00A5796F"/>
    <w:rsid w:val="00A617CB"/>
    <w:rsid w:val="00A625EF"/>
    <w:rsid w:val="00A6312B"/>
    <w:rsid w:val="00A66693"/>
    <w:rsid w:val="00A756CA"/>
    <w:rsid w:val="00A77D4F"/>
    <w:rsid w:val="00A85AE8"/>
    <w:rsid w:val="00A86684"/>
    <w:rsid w:val="00AB1160"/>
    <w:rsid w:val="00AB4D6C"/>
    <w:rsid w:val="00AC11D3"/>
    <w:rsid w:val="00AC3744"/>
    <w:rsid w:val="00AC43CD"/>
    <w:rsid w:val="00AC6053"/>
    <w:rsid w:val="00AD0BD6"/>
    <w:rsid w:val="00AD3324"/>
    <w:rsid w:val="00AD357F"/>
    <w:rsid w:val="00AD4B90"/>
    <w:rsid w:val="00AE2876"/>
    <w:rsid w:val="00AE68F4"/>
    <w:rsid w:val="00AF1D9A"/>
    <w:rsid w:val="00B02004"/>
    <w:rsid w:val="00B05C96"/>
    <w:rsid w:val="00B07CFE"/>
    <w:rsid w:val="00B13796"/>
    <w:rsid w:val="00B1437A"/>
    <w:rsid w:val="00B154BC"/>
    <w:rsid w:val="00B17720"/>
    <w:rsid w:val="00B1792F"/>
    <w:rsid w:val="00B22C7C"/>
    <w:rsid w:val="00B25A9A"/>
    <w:rsid w:val="00B27789"/>
    <w:rsid w:val="00B27FB7"/>
    <w:rsid w:val="00B31FC5"/>
    <w:rsid w:val="00B331C5"/>
    <w:rsid w:val="00B3450A"/>
    <w:rsid w:val="00B345F9"/>
    <w:rsid w:val="00B3583B"/>
    <w:rsid w:val="00B366D4"/>
    <w:rsid w:val="00B37FE0"/>
    <w:rsid w:val="00B44333"/>
    <w:rsid w:val="00B51134"/>
    <w:rsid w:val="00B52502"/>
    <w:rsid w:val="00B53817"/>
    <w:rsid w:val="00B547FC"/>
    <w:rsid w:val="00B5620B"/>
    <w:rsid w:val="00B61303"/>
    <w:rsid w:val="00B6322F"/>
    <w:rsid w:val="00B65221"/>
    <w:rsid w:val="00B653D3"/>
    <w:rsid w:val="00B759D5"/>
    <w:rsid w:val="00B813A8"/>
    <w:rsid w:val="00B82615"/>
    <w:rsid w:val="00B83A7B"/>
    <w:rsid w:val="00B90E2E"/>
    <w:rsid w:val="00B9663C"/>
    <w:rsid w:val="00B976B5"/>
    <w:rsid w:val="00BA2E87"/>
    <w:rsid w:val="00BA4172"/>
    <w:rsid w:val="00BA796B"/>
    <w:rsid w:val="00BB23EB"/>
    <w:rsid w:val="00BB74ED"/>
    <w:rsid w:val="00BB753F"/>
    <w:rsid w:val="00BC19C3"/>
    <w:rsid w:val="00BC202A"/>
    <w:rsid w:val="00BC2D7B"/>
    <w:rsid w:val="00BC2EA8"/>
    <w:rsid w:val="00BC5721"/>
    <w:rsid w:val="00BD03A8"/>
    <w:rsid w:val="00BD1487"/>
    <w:rsid w:val="00BE0F88"/>
    <w:rsid w:val="00BE1511"/>
    <w:rsid w:val="00BE22B0"/>
    <w:rsid w:val="00BE23A4"/>
    <w:rsid w:val="00BE3768"/>
    <w:rsid w:val="00BF1183"/>
    <w:rsid w:val="00BF28F8"/>
    <w:rsid w:val="00BF5F55"/>
    <w:rsid w:val="00C0321C"/>
    <w:rsid w:val="00C032C7"/>
    <w:rsid w:val="00C03FEE"/>
    <w:rsid w:val="00C045AF"/>
    <w:rsid w:val="00C05D7A"/>
    <w:rsid w:val="00C0682C"/>
    <w:rsid w:val="00C06EDD"/>
    <w:rsid w:val="00C071CE"/>
    <w:rsid w:val="00C11DC4"/>
    <w:rsid w:val="00C132C5"/>
    <w:rsid w:val="00C174DA"/>
    <w:rsid w:val="00C22C7F"/>
    <w:rsid w:val="00C25E94"/>
    <w:rsid w:val="00C2736D"/>
    <w:rsid w:val="00C27FCA"/>
    <w:rsid w:val="00C32235"/>
    <w:rsid w:val="00C323D0"/>
    <w:rsid w:val="00C37A97"/>
    <w:rsid w:val="00C37AA7"/>
    <w:rsid w:val="00C440A0"/>
    <w:rsid w:val="00C50A79"/>
    <w:rsid w:val="00C51EAB"/>
    <w:rsid w:val="00C61DDF"/>
    <w:rsid w:val="00C638DF"/>
    <w:rsid w:val="00C63EBD"/>
    <w:rsid w:val="00C70850"/>
    <w:rsid w:val="00C72B4C"/>
    <w:rsid w:val="00C7482F"/>
    <w:rsid w:val="00C75B4D"/>
    <w:rsid w:val="00C84EB4"/>
    <w:rsid w:val="00C859F8"/>
    <w:rsid w:val="00C92048"/>
    <w:rsid w:val="00C961E3"/>
    <w:rsid w:val="00CA6A01"/>
    <w:rsid w:val="00CA7375"/>
    <w:rsid w:val="00CB1FE2"/>
    <w:rsid w:val="00CB5D0B"/>
    <w:rsid w:val="00CB67A4"/>
    <w:rsid w:val="00CB765E"/>
    <w:rsid w:val="00CC0935"/>
    <w:rsid w:val="00CC6242"/>
    <w:rsid w:val="00CD181E"/>
    <w:rsid w:val="00CD2133"/>
    <w:rsid w:val="00CD4255"/>
    <w:rsid w:val="00CE0517"/>
    <w:rsid w:val="00CE343D"/>
    <w:rsid w:val="00CE4839"/>
    <w:rsid w:val="00CF20BA"/>
    <w:rsid w:val="00D01786"/>
    <w:rsid w:val="00D04201"/>
    <w:rsid w:val="00D0656E"/>
    <w:rsid w:val="00D15D04"/>
    <w:rsid w:val="00D165AE"/>
    <w:rsid w:val="00D20C45"/>
    <w:rsid w:val="00D20C66"/>
    <w:rsid w:val="00D321A9"/>
    <w:rsid w:val="00D44ED6"/>
    <w:rsid w:val="00D468A2"/>
    <w:rsid w:val="00D51A52"/>
    <w:rsid w:val="00D51B37"/>
    <w:rsid w:val="00D60B32"/>
    <w:rsid w:val="00D62758"/>
    <w:rsid w:val="00D63947"/>
    <w:rsid w:val="00D64E99"/>
    <w:rsid w:val="00D65802"/>
    <w:rsid w:val="00D6604F"/>
    <w:rsid w:val="00D731EC"/>
    <w:rsid w:val="00D74020"/>
    <w:rsid w:val="00D879EE"/>
    <w:rsid w:val="00D87EC7"/>
    <w:rsid w:val="00D9573F"/>
    <w:rsid w:val="00D971DA"/>
    <w:rsid w:val="00D97F37"/>
    <w:rsid w:val="00DA1B0C"/>
    <w:rsid w:val="00DA3DFB"/>
    <w:rsid w:val="00DA4027"/>
    <w:rsid w:val="00DB4A4B"/>
    <w:rsid w:val="00DB6D77"/>
    <w:rsid w:val="00DC1305"/>
    <w:rsid w:val="00DC2F58"/>
    <w:rsid w:val="00DC514A"/>
    <w:rsid w:val="00DC6B1E"/>
    <w:rsid w:val="00DD00AB"/>
    <w:rsid w:val="00DD488F"/>
    <w:rsid w:val="00DE3491"/>
    <w:rsid w:val="00DE5A18"/>
    <w:rsid w:val="00DF30BD"/>
    <w:rsid w:val="00DF4A4C"/>
    <w:rsid w:val="00E0049C"/>
    <w:rsid w:val="00E01774"/>
    <w:rsid w:val="00E05DD6"/>
    <w:rsid w:val="00E20A9B"/>
    <w:rsid w:val="00E215F1"/>
    <w:rsid w:val="00E22B60"/>
    <w:rsid w:val="00E2589A"/>
    <w:rsid w:val="00E31640"/>
    <w:rsid w:val="00E3165E"/>
    <w:rsid w:val="00E317D3"/>
    <w:rsid w:val="00E41EF5"/>
    <w:rsid w:val="00E42100"/>
    <w:rsid w:val="00E448B4"/>
    <w:rsid w:val="00E5029D"/>
    <w:rsid w:val="00E50CEE"/>
    <w:rsid w:val="00E557E8"/>
    <w:rsid w:val="00E6186C"/>
    <w:rsid w:val="00E63E24"/>
    <w:rsid w:val="00E648C1"/>
    <w:rsid w:val="00E65C2B"/>
    <w:rsid w:val="00E66539"/>
    <w:rsid w:val="00E734AA"/>
    <w:rsid w:val="00E77103"/>
    <w:rsid w:val="00E804DB"/>
    <w:rsid w:val="00E80C63"/>
    <w:rsid w:val="00E83A03"/>
    <w:rsid w:val="00E83A07"/>
    <w:rsid w:val="00E87D5C"/>
    <w:rsid w:val="00E93114"/>
    <w:rsid w:val="00EA1636"/>
    <w:rsid w:val="00EA166E"/>
    <w:rsid w:val="00EA2802"/>
    <w:rsid w:val="00EA2F71"/>
    <w:rsid w:val="00EA3D6B"/>
    <w:rsid w:val="00EB43B8"/>
    <w:rsid w:val="00EB501A"/>
    <w:rsid w:val="00EC1366"/>
    <w:rsid w:val="00EC15E5"/>
    <w:rsid w:val="00EC32B2"/>
    <w:rsid w:val="00EC4242"/>
    <w:rsid w:val="00EC6ED3"/>
    <w:rsid w:val="00ED0346"/>
    <w:rsid w:val="00ED4CC5"/>
    <w:rsid w:val="00ED6893"/>
    <w:rsid w:val="00ED7C6F"/>
    <w:rsid w:val="00EE090C"/>
    <w:rsid w:val="00EE09CD"/>
    <w:rsid w:val="00EE1384"/>
    <w:rsid w:val="00EE2733"/>
    <w:rsid w:val="00EE6825"/>
    <w:rsid w:val="00EE7AF0"/>
    <w:rsid w:val="00EF7BDB"/>
    <w:rsid w:val="00F01497"/>
    <w:rsid w:val="00F0341A"/>
    <w:rsid w:val="00F16009"/>
    <w:rsid w:val="00F16087"/>
    <w:rsid w:val="00F20644"/>
    <w:rsid w:val="00F267BB"/>
    <w:rsid w:val="00F27B3B"/>
    <w:rsid w:val="00F30881"/>
    <w:rsid w:val="00F35627"/>
    <w:rsid w:val="00F356B8"/>
    <w:rsid w:val="00F40555"/>
    <w:rsid w:val="00F443F2"/>
    <w:rsid w:val="00F47203"/>
    <w:rsid w:val="00F62634"/>
    <w:rsid w:val="00F652DC"/>
    <w:rsid w:val="00F7215E"/>
    <w:rsid w:val="00F74427"/>
    <w:rsid w:val="00F75C85"/>
    <w:rsid w:val="00F841C7"/>
    <w:rsid w:val="00F8793A"/>
    <w:rsid w:val="00F87A1F"/>
    <w:rsid w:val="00F9627B"/>
    <w:rsid w:val="00FA665E"/>
    <w:rsid w:val="00FA6EB4"/>
    <w:rsid w:val="00FB1B2D"/>
    <w:rsid w:val="00FB268D"/>
    <w:rsid w:val="00FB3949"/>
    <w:rsid w:val="00FB6EAF"/>
    <w:rsid w:val="00FB786E"/>
    <w:rsid w:val="00FC105A"/>
    <w:rsid w:val="00FC1E27"/>
    <w:rsid w:val="00FC310A"/>
    <w:rsid w:val="00FC3567"/>
    <w:rsid w:val="00FD0A4A"/>
    <w:rsid w:val="00FD0C92"/>
    <w:rsid w:val="00FD379D"/>
    <w:rsid w:val="00FD593C"/>
    <w:rsid w:val="00FE06ED"/>
    <w:rsid w:val="00FE104D"/>
    <w:rsid w:val="00FE143F"/>
    <w:rsid w:val="00FE649C"/>
    <w:rsid w:val="00FF2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0C0C2A"/>
  <w15:docId w15:val="{E52C5C43-79FB-46AF-A3D7-73279457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styleId="af6">
    <w:name w:val="Unresolved Mention"/>
    <w:basedOn w:val="a0"/>
    <w:uiPriority w:val="99"/>
    <w:semiHidden/>
    <w:unhideWhenUsed/>
    <w:rsid w:val="00310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346248250">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90C3F2E13DE50B044ED5F4D7C31FFD9C5A325602049ADDB4E4AFF3585AC8C574E8D097884B4DBA1086DDD08CD4AE9BB1FC7F5557FFAF9FhA3E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2F9AB-1E82-4E94-9BB2-B9FD91BFD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1304</Words>
  <Characters>7435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18</cp:revision>
  <cp:lastPrinted>2018-12-10T07:23:00Z</cp:lastPrinted>
  <dcterms:created xsi:type="dcterms:W3CDTF">2020-04-27T06:17:00Z</dcterms:created>
  <dcterms:modified xsi:type="dcterms:W3CDTF">2022-03-31T11:24:00Z</dcterms:modified>
</cp:coreProperties>
</file>